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media/image2.tmp" ContentType="image/png"/>
  <Override PartName="/word/media/image6.tmp" ContentType="image/png"/>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4714C" w14:textId="795BB2DD" w:rsidR="00434028" w:rsidRPr="00B325BA" w:rsidRDefault="00706E26" w:rsidP="005B3199">
      <w:pPr>
        <w:pStyle w:val="Title"/>
        <w:rPr>
          <w:rFonts w:ascii="Times New Roman" w:eastAsia="Times New Roman" w:hAnsi="Times New Roman" w:cs="Times New Roman"/>
        </w:rPr>
      </w:pPr>
      <w:bookmarkStart w:id="0" w:name="_heading=h.gjdgxs" w:colFirst="0" w:colLast="0"/>
      <w:r w:rsidRPr="00B325BA">
        <w:rPr>
          <w:rFonts w:ascii="Times New Roman" w:eastAsia="Times New Roman" w:hAnsi="Times New Roman" w:cs="Times New Roman"/>
          <w:sz w:val="32"/>
          <w:szCs w:val="32"/>
        </w:rPr>
        <w:t xml:space="preserve">Peramalan Hasil Produksi Padi di Kota Pariaman Menggunakan Metode </w:t>
      </w:r>
      <w:proofErr w:type="spellStart"/>
      <w:r w:rsidR="005B3199" w:rsidRPr="00B325BA">
        <w:rPr>
          <w:rFonts w:ascii="Times New Roman" w:eastAsia="Times New Roman" w:hAnsi="Times New Roman" w:cs="Times New Roman"/>
          <w:i/>
          <w:iCs/>
          <w:sz w:val="32"/>
          <w:szCs w:val="32"/>
        </w:rPr>
        <w:t>Autoregressive</w:t>
      </w:r>
      <w:proofErr w:type="spellEnd"/>
      <w:r w:rsidR="00590DAF" w:rsidRPr="00B325BA">
        <w:rPr>
          <w:rFonts w:ascii="Times New Roman" w:eastAsia="Times New Roman" w:hAnsi="Times New Roman" w:cs="Times New Roman"/>
          <w:i/>
          <w:iCs/>
          <w:sz w:val="32"/>
          <w:szCs w:val="32"/>
        </w:rPr>
        <w:t xml:space="preserve"> </w:t>
      </w:r>
      <w:proofErr w:type="spellStart"/>
      <w:r w:rsidR="005B3199" w:rsidRPr="00B325BA">
        <w:rPr>
          <w:rFonts w:ascii="Times New Roman" w:eastAsia="Times New Roman" w:hAnsi="Times New Roman" w:cs="Times New Roman"/>
          <w:i/>
          <w:iCs/>
          <w:sz w:val="32"/>
          <w:szCs w:val="32"/>
        </w:rPr>
        <w:t>Moving</w:t>
      </w:r>
      <w:proofErr w:type="spellEnd"/>
      <w:r w:rsidR="005B3199" w:rsidRPr="00B325BA">
        <w:rPr>
          <w:rFonts w:ascii="Times New Roman" w:eastAsia="Times New Roman" w:hAnsi="Times New Roman" w:cs="Times New Roman"/>
          <w:i/>
          <w:iCs/>
          <w:sz w:val="32"/>
          <w:szCs w:val="32"/>
        </w:rPr>
        <w:t xml:space="preserve"> </w:t>
      </w:r>
      <w:proofErr w:type="spellStart"/>
      <w:r w:rsidR="005B3199" w:rsidRPr="00B325BA">
        <w:rPr>
          <w:rFonts w:ascii="Times New Roman" w:eastAsia="Times New Roman" w:hAnsi="Times New Roman" w:cs="Times New Roman"/>
          <w:i/>
          <w:iCs/>
          <w:sz w:val="32"/>
          <w:szCs w:val="32"/>
        </w:rPr>
        <w:t>Average</w:t>
      </w:r>
      <w:proofErr w:type="spellEnd"/>
      <w:r w:rsidR="00DA1442" w:rsidRPr="00B325BA">
        <w:rPr>
          <w:rFonts w:ascii="Times New Roman" w:eastAsia="Times New Roman" w:hAnsi="Times New Roman" w:cs="Times New Roman"/>
          <w:i/>
          <w:iCs/>
          <w:sz w:val="32"/>
          <w:szCs w:val="32"/>
        </w:rPr>
        <w:t xml:space="preserve"> (ARMA)</w:t>
      </w:r>
    </w:p>
    <w:p w14:paraId="13EB5491" w14:textId="77777777" w:rsidR="00434028" w:rsidRPr="00B325BA" w:rsidRDefault="00434028">
      <w:pPr>
        <w:pStyle w:val="Title"/>
        <w:jc w:val="left"/>
        <w:rPr>
          <w:rFonts w:ascii="Times New Roman" w:eastAsia="Times New Roman" w:hAnsi="Times New Roman" w:cs="Times New Roman"/>
        </w:rPr>
      </w:pPr>
    </w:p>
    <w:p w14:paraId="4617FDFD" w14:textId="77777777" w:rsidR="00434028" w:rsidRPr="00B325BA" w:rsidRDefault="00706E26">
      <w:pPr>
        <w:jc w:val="center"/>
        <w:rPr>
          <w:rFonts w:ascii="Times New Roman" w:eastAsia="Times New Roman" w:hAnsi="Times New Roman" w:cs="Times New Roman"/>
          <w:b/>
        </w:rPr>
      </w:pPr>
      <w:bookmarkStart w:id="1" w:name="_heading=h.30j0zll" w:colFirst="0" w:colLast="0"/>
      <w:bookmarkEnd w:id="1"/>
      <w:proofErr w:type="spellStart"/>
      <w:r w:rsidRPr="00B325BA">
        <w:rPr>
          <w:rFonts w:ascii="Times New Roman" w:eastAsia="Times New Roman" w:hAnsi="Times New Roman" w:cs="Times New Roman"/>
          <w:b/>
          <w:sz w:val="22"/>
          <w:szCs w:val="22"/>
        </w:rPr>
        <w:t>Yasyfin</w:t>
      </w:r>
      <w:proofErr w:type="spellEnd"/>
      <w:r w:rsidRPr="00B325BA">
        <w:rPr>
          <w:rFonts w:ascii="Times New Roman" w:eastAsia="Times New Roman" w:hAnsi="Times New Roman" w:cs="Times New Roman"/>
          <w:b/>
          <w:sz w:val="22"/>
          <w:szCs w:val="22"/>
        </w:rPr>
        <w:t xml:space="preserve"> Ikrima Khairani</w:t>
      </w:r>
      <w:r w:rsidRPr="00B325BA">
        <w:rPr>
          <w:rFonts w:ascii="Times New Roman" w:eastAsia="Times New Roman" w:hAnsi="Times New Roman" w:cs="Times New Roman"/>
          <w:b/>
          <w:sz w:val="22"/>
          <w:szCs w:val="22"/>
          <w:vertAlign w:val="superscript"/>
        </w:rPr>
        <w:t>1</w:t>
      </w:r>
      <w:r w:rsidRPr="00B325BA">
        <w:rPr>
          <w:rFonts w:ascii="Times New Roman" w:eastAsia="Times New Roman" w:hAnsi="Times New Roman" w:cs="Times New Roman"/>
          <w:b/>
          <w:sz w:val="22"/>
          <w:szCs w:val="22"/>
        </w:rPr>
        <w:t>, Helma</w:t>
      </w:r>
      <w:r w:rsidRPr="00B325BA">
        <w:rPr>
          <w:rFonts w:ascii="Times New Roman" w:eastAsia="Times New Roman" w:hAnsi="Times New Roman" w:cs="Times New Roman"/>
          <w:b/>
          <w:sz w:val="22"/>
          <w:szCs w:val="22"/>
          <w:vertAlign w:val="superscript"/>
        </w:rPr>
        <w:t>2</w:t>
      </w:r>
      <w:r w:rsidRPr="00B325BA">
        <w:rPr>
          <w:rFonts w:ascii="Times New Roman" w:eastAsia="Times New Roman" w:hAnsi="Times New Roman" w:cs="Times New Roman"/>
          <w:b/>
          <w:sz w:val="22"/>
          <w:szCs w:val="22"/>
        </w:rPr>
        <w:t>, Rara Sandhy Winanda</w:t>
      </w:r>
      <w:r w:rsidRPr="00B325BA">
        <w:rPr>
          <w:rFonts w:ascii="Times New Roman" w:eastAsia="Times New Roman" w:hAnsi="Times New Roman" w:cs="Times New Roman"/>
          <w:b/>
          <w:sz w:val="22"/>
          <w:szCs w:val="22"/>
          <w:vertAlign w:val="superscript"/>
        </w:rPr>
        <w:t>3</w:t>
      </w:r>
    </w:p>
    <w:p w14:paraId="2177BF69" w14:textId="77777777" w:rsidR="00434028" w:rsidRPr="00B325BA" w:rsidRDefault="00706E26">
      <w:pPr>
        <w:jc w:val="center"/>
        <w:rPr>
          <w:rFonts w:ascii="Times New Roman" w:eastAsia="Times New Roman" w:hAnsi="Times New Roman" w:cs="Times New Roman"/>
          <w:sz w:val="16"/>
          <w:szCs w:val="16"/>
        </w:rPr>
      </w:pPr>
      <w:bookmarkStart w:id="2" w:name="_heading=h.1fob9te" w:colFirst="0" w:colLast="0"/>
      <w:bookmarkEnd w:id="2"/>
      <w:r w:rsidRPr="00B325BA">
        <w:rPr>
          <w:rFonts w:ascii="Times New Roman" w:eastAsia="Times New Roman" w:hAnsi="Times New Roman" w:cs="Times New Roman"/>
          <w:sz w:val="16"/>
          <w:szCs w:val="16"/>
          <w:vertAlign w:val="superscript"/>
        </w:rPr>
        <w:t>1,2,3</w:t>
      </w:r>
      <w:r w:rsidRPr="00B325BA">
        <w:rPr>
          <w:rFonts w:ascii="Times New Roman" w:eastAsia="Times New Roman" w:hAnsi="Times New Roman" w:cs="Times New Roman"/>
          <w:sz w:val="16"/>
          <w:szCs w:val="16"/>
        </w:rPr>
        <w:t xml:space="preserve"> Program Studi Matematika, Fakultas Matematika Ilmu Pengetahuan dan Alam, Universitas Negeri Padang (UNP)</w:t>
      </w:r>
    </w:p>
    <w:p w14:paraId="09F6D339" w14:textId="77777777" w:rsidR="00434028" w:rsidRPr="00B325BA" w:rsidRDefault="00434028">
      <w:pPr>
        <w:jc w:val="center"/>
        <w:rPr>
          <w:rFonts w:ascii="Times New Roman" w:eastAsia="Times New Roman" w:hAnsi="Times New Roman" w:cs="Times New Roman"/>
        </w:rPr>
      </w:pPr>
    </w:p>
    <w:p w14:paraId="5D11EE66" w14:textId="77777777" w:rsidR="00434028" w:rsidRPr="00B325BA" w:rsidRDefault="00434028">
      <w:pPr>
        <w:jc w:val="center"/>
        <w:rPr>
          <w:rFonts w:ascii="Times New Roman" w:eastAsia="Times New Roman" w:hAnsi="Times New Roman" w:cs="Times New Roman"/>
        </w:rPr>
      </w:pPr>
    </w:p>
    <w:tbl>
      <w:tblPr>
        <w:tblStyle w:val="Style100"/>
        <w:tblW w:w="88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87"/>
        <w:gridCol w:w="282"/>
        <w:gridCol w:w="5776"/>
      </w:tblGrid>
      <w:tr w:rsidR="00434028" w:rsidRPr="00B325BA" w14:paraId="23CDCD75" w14:textId="77777777">
        <w:trPr>
          <w:jc w:val="center"/>
        </w:trPr>
        <w:tc>
          <w:tcPr>
            <w:tcW w:w="2787" w:type="dxa"/>
            <w:tcBorders>
              <w:top w:val="single" w:sz="4" w:space="0" w:color="000000"/>
              <w:left w:val="nil"/>
              <w:bottom w:val="single" w:sz="4" w:space="0" w:color="000000"/>
              <w:right w:val="nil"/>
            </w:tcBorders>
            <w:tcMar>
              <w:top w:w="0" w:type="dxa"/>
              <w:left w:w="108" w:type="dxa"/>
              <w:bottom w:w="0" w:type="dxa"/>
              <w:right w:w="108" w:type="dxa"/>
            </w:tcMar>
          </w:tcPr>
          <w:p w14:paraId="13F39DD8" w14:textId="77777777" w:rsidR="00434028" w:rsidRPr="00B325BA" w:rsidRDefault="00706E26">
            <w:pPr>
              <w:spacing w:before="120"/>
              <w:jc w:val="both"/>
              <w:rPr>
                <w:rFonts w:ascii="Times New Roman" w:eastAsia="Times New Roman" w:hAnsi="Times New Roman" w:cs="Times New Roman"/>
                <w:b/>
              </w:rPr>
            </w:pPr>
            <w:proofErr w:type="spellStart"/>
            <w:r w:rsidRPr="00B325BA">
              <w:rPr>
                <w:rFonts w:ascii="Times New Roman" w:eastAsia="Times New Roman" w:hAnsi="Times New Roman" w:cs="Times New Roman"/>
                <w:b/>
              </w:rPr>
              <w:t>Article</w:t>
            </w:r>
            <w:proofErr w:type="spellEnd"/>
            <w:r w:rsidRPr="00B325BA">
              <w:rPr>
                <w:rFonts w:ascii="Times New Roman" w:eastAsia="Times New Roman" w:hAnsi="Times New Roman" w:cs="Times New Roman"/>
                <w:b/>
              </w:rPr>
              <w:t xml:space="preserve"> Info</w:t>
            </w:r>
          </w:p>
        </w:tc>
        <w:tc>
          <w:tcPr>
            <w:tcW w:w="282" w:type="dxa"/>
            <w:tcBorders>
              <w:top w:val="single" w:sz="4" w:space="0" w:color="000000"/>
              <w:left w:val="nil"/>
              <w:bottom w:val="nil"/>
              <w:right w:val="nil"/>
            </w:tcBorders>
            <w:tcMar>
              <w:top w:w="0" w:type="dxa"/>
              <w:left w:w="108" w:type="dxa"/>
              <w:bottom w:w="0" w:type="dxa"/>
              <w:right w:w="108" w:type="dxa"/>
            </w:tcMar>
          </w:tcPr>
          <w:p w14:paraId="03FB1255" w14:textId="77777777" w:rsidR="00434028" w:rsidRPr="00B325BA" w:rsidRDefault="00434028">
            <w:pPr>
              <w:spacing w:before="120"/>
              <w:jc w:val="center"/>
              <w:rPr>
                <w:rFonts w:ascii="Times New Roman" w:eastAsia="Times New Roman" w:hAnsi="Times New Roman" w:cs="Times New Roman"/>
              </w:rPr>
            </w:pPr>
          </w:p>
        </w:tc>
        <w:tc>
          <w:tcPr>
            <w:tcW w:w="5776" w:type="dxa"/>
            <w:tcBorders>
              <w:top w:val="single" w:sz="4" w:space="0" w:color="000000"/>
              <w:left w:val="nil"/>
              <w:bottom w:val="nil"/>
              <w:right w:val="nil"/>
            </w:tcBorders>
            <w:tcMar>
              <w:top w:w="0" w:type="dxa"/>
              <w:left w:w="108" w:type="dxa"/>
              <w:bottom w:w="0" w:type="dxa"/>
              <w:right w:w="108" w:type="dxa"/>
            </w:tcMar>
          </w:tcPr>
          <w:p w14:paraId="51FAF675" w14:textId="77777777" w:rsidR="00434028" w:rsidRPr="00B325BA" w:rsidRDefault="00706E26">
            <w:pPr>
              <w:spacing w:before="120"/>
              <w:rPr>
                <w:rFonts w:ascii="Times New Roman" w:eastAsia="Times New Roman" w:hAnsi="Times New Roman" w:cs="Times New Roman"/>
                <w:color w:val="000000"/>
              </w:rPr>
            </w:pPr>
            <w:r w:rsidRPr="00B325BA">
              <w:rPr>
                <w:rFonts w:ascii="Times New Roman" w:eastAsia="Times New Roman" w:hAnsi="Times New Roman" w:cs="Times New Roman"/>
                <w:b/>
                <w:color w:val="000000"/>
              </w:rPr>
              <w:t>ABSTRACT</w:t>
            </w:r>
          </w:p>
        </w:tc>
      </w:tr>
      <w:tr w:rsidR="00434028" w:rsidRPr="00B325BA" w14:paraId="292EAB84" w14:textId="77777777">
        <w:trPr>
          <w:trHeight w:val="1268"/>
          <w:jc w:val="center"/>
        </w:trPr>
        <w:tc>
          <w:tcPr>
            <w:tcW w:w="2787" w:type="dxa"/>
            <w:tcBorders>
              <w:top w:val="single" w:sz="4" w:space="0" w:color="000000"/>
              <w:left w:val="nil"/>
              <w:bottom w:val="single" w:sz="4" w:space="0" w:color="000000"/>
              <w:right w:val="nil"/>
            </w:tcBorders>
            <w:tcMar>
              <w:top w:w="0" w:type="dxa"/>
              <w:left w:w="108" w:type="dxa"/>
              <w:bottom w:w="0" w:type="dxa"/>
              <w:right w:w="108" w:type="dxa"/>
            </w:tcMar>
          </w:tcPr>
          <w:p w14:paraId="294FCB03" w14:textId="77777777" w:rsidR="00434028" w:rsidRPr="00B325BA" w:rsidRDefault="00706E26">
            <w:pPr>
              <w:spacing w:before="120" w:after="120"/>
              <w:jc w:val="both"/>
              <w:rPr>
                <w:rFonts w:ascii="Times New Roman" w:eastAsia="Times New Roman" w:hAnsi="Times New Roman" w:cs="Times New Roman"/>
                <w:b/>
                <w:i/>
              </w:rPr>
            </w:pPr>
            <w:proofErr w:type="spellStart"/>
            <w:r w:rsidRPr="00B325BA">
              <w:rPr>
                <w:rFonts w:ascii="Times New Roman" w:eastAsia="Times New Roman" w:hAnsi="Times New Roman" w:cs="Times New Roman"/>
                <w:b/>
                <w:i/>
              </w:rPr>
              <w:t>Article</w:t>
            </w:r>
            <w:proofErr w:type="spellEnd"/>
            <w:r w:rsidRPr="00B325BA">
              <w:rPr>
                <w:rFonts w:ascii="Times New Roman" w:eastAsia="Times New Roman" w:hAnsi="Times New Roman" w:cs="Times New Roman"/>
                <w:b/>
                <w:i/>
              </w:rPr>
              <w:t xml:space="preserve"> </w:t>
            </w:r>
            <w:proofErr w:type="spellStart"/>
            <w:r w:rsidRPr="00B325BA">
              <w:rPr>
                <w:rFonts w:ascii="Times New Roman" w:eastAsia="Times New Roman" w:hAnsi="Times New Roman" w:cs="Times New Roman"/>
                <w:b/>
                <w:i/>
              </w:rPr>
              <w:t>history</w:t>
            </w:r>
            <w:proofErr w:type="spellEnd"/>
            <w:r w:rsidRPr="00B325BA">
              <w:rPr>
                <w:rFonts w:ascii="Times New Roman" w:eastAsia="Times New Roman" w:hAnsi="Times New Roman" w:cs="Times New Roman"/>
                <w:b/>
                <w:i/>
              </w:rPr>
              <w:t>:</w:t>
            </w:r>
          </w:p>
          <w:p w14:paraId="752BECD5" w14:textId="77777777" w:rsidR="00434028" w:rsidRPr="00B325BA" w:rsidRDefault="00706E26">
            <w:pPr>
              <w:jc w:val="both"/>
              <w:rPr>
                <w:rFonts w:ascii="Times New Roman" w:eastAsia="Times New Roman" w:hAnsi="Times New Roman" w:cs="Times New Roman"/>
              </w:rPr>
            </w:pPr>
            <w:r>
              <w:rPr>
                <w:rFonts w:ascii="Times New Roman" w:hAnsi="Times New Roman" w:eastAsia="Times New Roman"/>
                <w:sz w:val="20"/>
              </w:rPr>
              <w:t>Received September 14, 2024</w:t>
            </w:r>
          </w:p>
          <w:p w14:paraId="312990CE" w14:textId="77777777" w:rsidR="00434028" w:rsidRPr="00B325BA" w:rsidRDefault="00706E26">
            <w:pPr>
              <w:jc w:val="both"/>
              <w:rPr>
                <w:rFonts w:ascii="Times New Roman" w:eastAsia="Times New Roman" w:hAnsi="Times New Roman" w:cs="Times New Roman"/>
              </w:rPr>
            </w:pPr>
            <w:r>
              <w:rPr>
                <w:rFonts w:ascii="Times New Roman" w:hAnsi="Times New Roman" w:eastAsia="Times New Roman"/>
                <w:sz w:val="20"/>
              </w:rPr>
              <w:t>Revised October 07, 2024</w:t>
            </w:r>
          </w:p>
          <w:p w14:paraId="22A4F831" w14:textId="77777777" w:rsidR="00434028" w:rsidRPr="00B325BA" w:rsidRDefault="00706E26">
            <w:pPr>
              <w:jc w:val="both"/>
              <w:rPr>
                <w:rFonts w:ascii="Times New Roman" w:eastAsia="Times New Roman" w:hAnsi="Times New Roman" w:cs="Times New Roman"/>
              </w:rPr>
            </w:pPr>
            <w:r>
              <w:rPr>
                <w:rFonts w:ascii="Times New Roman" w:hAnsi="Times New Roman" w:eastAsia="Times New Roman"/>
                <w:sz w:val="20"/>
              </w:rPr>
              <w:t>Accepted October 19, 2024</w:t>
            </w:r>
          </w:p>
          <w:p w14:paraId="2DD242F9" w14:textId="77777777" w:rsidR="00434028" w:rsidRPr="00B325BA" w:rsidRDefault="00434028">
            <w:pPr>
              <w:jc w:val="both"/>
              <w:rPr>
                <w:rFonts w:ascii="Times New Roman" w:eastAsia="Times New Roman" w:hAnsi="Times New Roman" w:cs="Times New Roman"/>
              </w:rPr>
            </w:pPr>
          </w:p>
        </w:tc>
        <w:tc>
          <w:tcPr>
            <w:tcW w:w="282" w:type="dxa"/>
            <w:vMerge w:val="restart"/>
            <w:tcBorders>
              <w:top w:val="nil"/>
              <w:left w:val="nil"/>
              <w:bottom w:val="nil"/>
              <w:right w:val="nil"/>
            </w:tcBorders>
            <w:tcMar>
              <w:top w:w="0" w:type="dxa"/>
              <w:left w:w="108" w:type="dxa"/>
              <w:bottom w:w="0" w:type="dxa"/>
              <w:right w:w="108" w:type="dxa"/>
            </w:tcMar>
          </w:tcPr>
          <w:p w14:paraId="766015C2" w14:textId="77777777" w:rsidR="00434028" w:rsidRPr="00B325BA" w:rsidRDefault="00434028">
            <w:pPr>
              <w:spacing w:before="120"/>
              <w:jc w:val="both"/>
              <w:rPr>
                <w:rFonts w:ascii="Times New Roman" w:eastAsia="Times New Roman" w:hAnsi="Times New Roman" w:cs="Times New Roman"/>
              </w:rPr>
            </w:pPr>
          </w:p>
        </w:tc>
        <w:tc>
          <w:tcPr>
            <w:tcW w:w="5776" w:type="dxa"/>
            <w:vMerge w:val="restart"/>
            <w:tcBorders>
              <w:top w:val="nil"/>
              <w:left w:val="nil"/>
              <w:bottom w:val="single" w:sz="4" w:space="0" w:color="000000"/>
              <w:right w:val="nil"/>
            </w:tcBorders>
            <w:tcMar>
              <w:top w:w="0" w:type="dxa"/>
              <w:left w:w="108" w:type="dxa"/>
              <w:bottom w:w="0" w:type="dxa"/>
              <w:right w:w="108" w:type="dxa"/>
            </w:tcMar>
          </w:tcPr>
          <w:p w14:paraId="0CE45D01" w14:textId="0D7A9D4E" w:rsidR="005F5926" w:rsidRPr="00B325BA" w:rsidRDefault="00706E26" w:rsidP="00C8488F">
            <w:pPr>
              <w:spacing w:before="120"/>
              <w:jc w:val="both"/>
              <w:rPr>
                <w:rFonts w:ascii="Times New Roman" w:eastAsia="Times New Roman" w:hAnsi="Times New Roman" w:cs="Times New Roman"/>
              </w:rPr>
            </w:pPr>
            <w:r w:rsidRPr="00B325BA">
              <w:rPr>
                <w:rFonts w:ascii="Times New Roman" w:eastAsia="Times New Roman" w:hAnsi="Times New Roman" w:cs="Times New Roman"/>
              </w:rPr>
              <w:t xml:space="preserve">Rice </w:t>
            </w:r>
            <w:proofErr w:type="spellStart"/>
            <w:r w:rsidRPr="00B325BA">
              <w:rPr>
                <w:rFonts w:ascii="Times New Roman" w:eastAsia="Times New Roman" w:hAnsi="Times New Roman" w:cs="Times New Roman"/>
              </w:rPr>
              <w:t>is</w:t>
            </w:r>
            <w:proofErr w:type="spellEnd"/>
            <w:r w:rsidRPr="00B325BA">
              <w:rPr>
                <w:rFonts w:ascii="Times New Roman" w:eastAsia="Times New Roman" w:hAnsi="Times New Roman" w:cs="Times New Roman"/>
              </w:rPr>
              <w:t xml:space="preserve"> </w:t>
            </w:r>
            <w:proofErr w:type="spellStart"/>
            <w:r w:rsidRPr="00B325BA">
              <w:rPr>
                <w:rFonts w:ascii="Times New Roman" w:eastAsia="Times New Roman" w:hAnsi="Times New Roman" w:cs="Times New Roman"/>
              </w:rPr>
              <w:t>the</w:t>
            </w:r>
            <w:proofErr w:type="spellEnd"/>
            <w:r w:rsidRPr="00B325BA">
              <w:rPr>
                <w:rFonts w:ascii="Times New Roman" w:eastAsia="Times New Roman" w:hAnsi="Times New Roman" w:cs="Times New Roman"/>
              </w:rPr>
              <w:t xml:space="preserve"> main </w:t>
            </w:r>
            <w:proofErr w:type="spellStart"/>
            <w:r w:rsidRPr="00B325BA">
              <w:rPr>
                <w:rFonts w:ascii="Times New Roman" w:eastAsia="Times New Roman" w:hAnsi="Times New Roman" w:cs="Times New Roman"/>
              </w:rPr>
              <w:t>commodity</w:t>
            </w:r>
            <w:proofErr w:type="spellEnd"/>
            <w:r w:rsidRPr="00B325BA">
              <w:rPr>
                <w:rFonts w:ascii="Times New Roman" w:eastAsia="Times New Roman" w:hAnsi="Times New Roman" w:cs="Times New Roman"/>
              </w:rPr>
              <w:t xml:space="preserve"> </w:t>
            </w:r>
            <w:proofErr w:type="spellStart"/>
            <w:r w:rsidRPr="00B325BA">
              <w:rPr>
                <w:rFonts w:ascii="Times New Roman" w:eastAsia="Times New Roman" w:hAnsi="Times New Roman" w:cs="Times New Roman"/>
              </w:rPr>
              <w:t>that</w:t>
            </w:r>
            <w:proofErr w:type="spellEnd"/>
            <w:r w:rsidRPr="00B325BA">
              <w:rPr>
                <w:rFonts w:ascii="Times New Roman" w:eastAsia="Times New Roman" w:hAnsi="Times New Roman" w:cs="Times New Roman"/>
              </w:rPr>
              <w:t xml:space="preserve"> </w:t>
            </w:r>
            <w:proofErr w:type="spellStart"/>
            <w:r w:rsidRPr="00B325BA">
              <w:rPr>
                <w:rFonts w:ascii="Times New Roman" w:eastAsia="Times New Roman" w:hAnsi="Times New Roman" w:cs="Times New Roman"/>
              </w:rPr>
              <w:t>supports</w:t>
            </w:r>
            <w:proofErr w:type="spellEnd"/>
            <w:r w:rsidRPr="00B325BA">
              <w:rPr>
                <w:rFonts w:ascii="Times New Roman" w:eastAsia="Times New Roman" w:hAnsi="Times New Roman" w:cs="Times New Roman"/>
              </w:rPr>
              <w:t xml:space="preserve"> </w:t>
            </w:r>
            <w:proofErr w:type="spellStart"/>
            <w:r w:rsidRPr="00B325BA">
              <w:rPr>
                <w:rFonts w:ascii="Times New Roman" w:eastAsia="Times New Roman" w:hAnsi="Times New Roman" w:cs="Times New Roman"/>
              </w:rPr>
              <w:t>national</w:t>
            </w:r>
            <w:proofErr w:type="spellEnd"/>
            <w:r w:rsidRPr="00B325BA">
              <w:rPr>
                <w:rFonts w:ascii="Times New Roman" w:eastAsia="Times New Roman" w:hAnsi="Times New Roman" w:cs="Times New Roman"/>
              </w:rPr>
              <w:t xml:space="preserve"> </w:t>
            </w:r>
            <w:proofErr w:type="spellStart"/>
            <w:r w:rsidRPr="00B325BA">
              <w:rPr>
                <w:rFonts w:ascii="Times New Roman" w:eastAsia="Times New Roman" w:hAnsi="Times New Roman" w:cs="Times New Roman"/>
              </w:rPr>
              <w:t>food</w:t>
            </w:r>
            <w:proofErr w:type="spellEnd"/>
            <w:r w:rsidRPr="00B325BA">
              <w:rPr>
                <w:rFonts w:ascii="Times New Roman" w:eastAsia="Times New Roman" w:hAnsi="Times New Roman" w:cs="Times New Roman"/>
              </w:rPr>
              <w:t xml:space="preserve"> </w:t>
            </w:r>
            <w:proofErr w:type="spellStart"/>
            <w:r w:rsidRPr="00B325BA">
              <w:rPr>
                <w:rFonts w:ascii="Times New Roman" w:eastAsia="Times New Roman" w:hAnsi="Times New Roman" w:cs="Times New Roman"/>
              </w:rPr>
              <w:t>security</w:t>
            </w:r>
            <w:proofErr w:type="spellEnd"/>
            <w:r w:rsidRPr="00B325BA">
              <w:rPr>
                <w:rFonts w:ascii="Times New Roman" w:eastAsia="Times New Roman" w:hAnsi="Times New Roman" w:cs="Times New Roman"/>
              </w:rPr>
              <w:t xml:space="preserve"> </w:t>
            </w:r>
            <w:proofErr w:type="spellStart"/>
            <w:r w:rsidRPr="00B325BA">
              <w:rPr>
                <w:rFonts w:ascii="Times New Roman" w:eastAsia="Times New Roman" w:hAnsi="Times New Roman" w:cs="Times New Roman"/>
              </w:rPr>
              <w:t>and</w:t>
            </w:r>
            <w:proofErr w:type="spellEnd"/>
            <w:r w:rsidRPr="00B325BA">
              <w:rPr>
                <w:rFonts w:ascii="Times New Roman" w:eastAsia="Times New Roman" w:hAnsi="Times New Roman" w:cs="Times New Roman"/>
              </w:rPr>
              <w:t xml:space="preserve"> </w:t>
            </w:r>
            <w:proofErr w:type="spellStart"/>
            <w:r w:rsidRPr="00B325BA">
              <w:rPr>
                <w:rFonts w:ascii="Times New Roman" w:eastAsia="Times New Roman" w:hAnsi="Times New Roman" w:cs="Times New Roman"/>
              </w:rPr>
              <w:t>fulfills</w:t>
            </w:r>
            <w:proofErr w:type="spellEnd"/>
            <w:r w:rsidRPr="00B325BA">
              <w:rPr>
                <w:rFonts w:ascii="Times New Roman" w:eastAsia="Times New Roman" w:hAnsi="Times New Roman" w:cs="Times New Roman"/>
              </w:rPr>
              <w:t xml:space="preserve"> </w:t>
            </w:r>
            <w:proofErr w:type="spellStart"/>
            <w:r w:rsidRPr="00B325BA">
              <w:rPr>
                <w:rFonts w:ascii="Times New Roman" w:eastAsia="Times New Roman" w:hAnsi="Times New Roman" w:cs="Times New Roman"/>
              </w:rPr>
              <w:t>the</w:t>
            </w:r>
            <w:proofErr w:type="spellEnd"/>
            <w:r w:rsidRPr="00B325BA">
              <w:rPr>
                <w:rFonts w:ascii="Times New Roman" w:eastAsia="Times New Roman" w:hAnsi="Times New Roman" w:cs="Times New Roman"/>
              </w:rPr>
              <w:t xml:space="preserve"> </w:t>
            </w:r>
            <w:proofErr w:type="spellStart"/>
            <w:r w:rsidRPr="00B325BA">
              <w:rPr>
                <w:rFonts w:ascii="Times New Roman" w:eastAsia="Times New Roman" w:hAnsi="Times New Roman" w:cs="Times New Roman"/>
              </w:rPr>
              <w:t>consumption</w:t>
            </w:r>
            <w:proofErr w:type="spellEnd"/>
            <w:r w:rsidRPr="00B325BA">
              <w:rPr>
                <w:rFonts w:ascii="Times New Roman" w:eastAsia="Times New Roman" w:hAnsi="Times New Roman" w:cs="Times New Roman"/>
              </w:rPr>
              <w:t xml:space="preserve"> </w:t>
            </w:r>
            <w:proofErr w:type="spellStart"/>
            <w:r w:rsidRPr="00B325BA">
              <w:rPr>
                <w:rFonts w:ascii="Times New Roman" w:eastAsia="Times New Roman" w:hAnsi="Times New Roman" w:cs="Times New Roman"/>
              </w:rPr>
              <w:t>needs</w:t>
            </w:r>
            <w:proofErr w:type="spellEnd"/>
            <w:r w:rsidRPr="00B325BA">
              <w:rPr>
                <w:rFonts w:ascii="Times New Roman" w:eastAsia="Times New Roman" w:hAnsi="Times New Roman" w:cs="Times New Roman"/>
              </w:rPr>
              <w:t xml:space="preserve"> </w:t>
            </w:r>
            <w:proofErr w:type="spellStart"/>
            <w:r w:rsidRPr="00B325BA">
              <w:rPr>
                <w:rFonts w:ascii="Times New Roman" w:eastAsia="Times New Roman" w:hAnsi="Times New Roman" w:cs="Times New Roman"/>
              </w:rPr>
              <w:t>of</w:t>
            </w:r>
            <w:proofErr w:type="spellEnd"/>
            <w:r w:rsidRPr="00B325BA">
              <w:rPr>
                <w:rFonts w:ascii="Times New Roman" w:eastAsia="Times New Roman" w:hAnsi="Times New Roman" w:cs="Times New Roman"/>
              </w:rPr>
              <w:t xml:space="preserve"> </w:t>
            </w:r>
            <w:proofErr w:type="spellStart"/>
            <w:r w:rsidRPr="00B325BA">
              <w:rPr>
                <w:rFonts w:ascii="Times New Roman" w:eastAsia="Times New Roman" w:hAnsi="Times New Roman" w:cs="Times New Roman"/>
              </w:rPr>
              <w:t>most</w:t>
            </w:r>
            <w:proofErr w:type="spellEnd"/>
            <w:r w:rsidRPr="00B325BA">
              <w:rPr>
                <w:rFonts w:ascii="Times New Roman" w:eastAsia="Times New Roman" w:hAnsi="Times New Roman" w:cs="Times New Roman"/>
              </w:rPr>
              <w:t xml:space="preserve"> </w:t>
            </w:r>
            <w:proofErr w:type="spellStart"/>
            <w:r w:rsidRPr="00B325BA">
              <w:rPr>
                <w:rFonts w:ascii="Times New Roman" w:eastAsia="Times New Roman" w:hAnsi="Times New Roman" w:cs="Times New Roman"/>
              </w:rPr>
              <w:t>of</w:t>
            </w:r>
            <w:proofErr w:type="spellEnd"/>
            <w:r w:rsidRPr="00B325BA">
              <w:rPr>
                <w:rFonts w:ascii="Times New Roman" w:eastAsia="Times New Roman" w:hAnsi="Times New Roman" w:cs="Times New Roman"/>
              </w:rPr>
              <w:t xml:space="preserve"> </w:t>
            </w:r>
            <w:proofErr w:type="spellStart"/>
            <w:r w:rsidRPr="00B325BA">
              <w:rPr>
                <w:rFonts w:ascii="Times New Roman" w:eastAsia="Times New Roman" w:hAnsi="Times New Roman" w:cs="Times New Roman"/>
              </w:rPr>
              <w:t>the</w:t>
            </w:r>
            <w:proofErr w:type="spellEnd"/>
            <w:r w:rsidRPr="00B325BA">
              <w:rPr>
                <w:rFonts w:ascii="Times New Roman" w:eastAsia="Times New Roman" w:hAnsi="Times New Roman" w:cs="Times New Roman"/>
              </w:rPr>
              <w:t xml:space="preserve"> Indonesian </w:t>
            </w:r>
            <w:proofErr w:type="spellStart"/>
            <w:r w:rsidRPr="00B325BA">
              <w:rPr>
                <w:rFonts w:ascii="Times New Roman" w:eastAsia="Times New Roman" w:hAnsi="Times New Roman" w:cs="Times New Roman"/>
              </w:rPr>
              <w:t>population</w:t>
            </w:r>
            <w:proofErr w:type="spellEnd"/>
            <w:r w:rsidRPr="00B325BA">
              <w:rPr>
                <w:rFonts w:ascii="Times New Roman" w:eastAsia="Times New Roman" w:hAnsi="Times New Roman" w:cs="Times New Roman"/>
              </w:rPr>
              <w:t>.</w:t>
            </w:r>
            <w:r w:rsidR="00900111" w:rsidRPr="00B325BA">
              <w:rPr>
                <w:rFonts w:ascii="Times New Roman" w:eastAsia="Times New Roman" w:hAnsi="Times New Roman" w:cs="Times New Roman"/>
              </w:rPr>
              <w:t xml:space="preserve"> </w:t>
            </w:r>
            <w:r w:rsidR="00C8488F" w:rsidRPr="00B325BA">
              <w:rPr>
                <w:rFonts w:ascii="Times New Roman" w:eastAsia="Times New Roman" w:hAnsi="Times New Roman" w:cs="Times New Roman"/>
              </w:rPr>
              <w:t xml:space="preserve">Rice </w:t>
            </w:r>
            <w:proofErr w:type="spellStart"/>
            <w:r w:rsidR="00C8488F" w:rsidRPr="00B325BA">
              <w:rPr>
                <w:rFonts w:ascii="Times New Roman" w:eastAsia="Times New Roman" w:hAnsi="Times New Roman" w:cs="Times New Roman"/>
              </w:rPr>
              <w:t>production</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faces</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many</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persistent</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problems</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such</w:t>
            </w:r>
            <w:proofErr w:type="spellEnd"/>
            <w:r w:rsidR="00C8488F" w:rsidRPr="00B325BA">
              <w:rPr>
                <w:rFonts w:ascii="Times New Roman" w:eastAsia="Times New Roman" w:hAnsi="Times New Roman" w:cs="Times New Roman"/>
              </w:rPr>
              <w:t xml:space="preserve"> as </w:t>
            </w:r>
            <w:proofErr w:type="spellStart"/>
            <w:r w:rsidR="00C8488F" w:rsidRPr="00B325BA">
              <w:rPr>
                <w:rFonts w:ascii="Times New Roman" w:eastAsia="Times New Roman" w:hAnsi="Times New Roman" w:cs="Times New Roman"/>
              </w:rPr>
              <w:t>yield</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fluctuations</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pest</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and</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disease</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attacks</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and</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environmental</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changes</w:t>
            </w:r>
            <w:proofErr w:type="spellEnd"/>
            <w:r w:rsidR="00C8488F" w:rsidRPr="00B325BA">
              <w:rPr>
                <w:rFonts w:ascii="Times New Roman" w:eastAsia="Times New Roman" w:hAnsi="Times New Roman" w:cs="Times New Roman"/>
              </w:rPr>
              <w:t xml:space="preserve">. One </w:t>
            </w:r>
            <w:proofErr w:type="spellStart"/>
            <w:r w:rsidR="00C8488F" w:rsidRPr="00B325BA">
              <w:rPr>
                <w:rFonts w:ascii="Times New Roman" w:eastAsia="Times New Roman" w:hAnsi="Times New Roman" w:cs="Times New Roman"/>
              </w:rPr>
              <w:t>example</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is</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the</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conversion</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of</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agricultural</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areas</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into</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residential</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and</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industrial</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areas</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which</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causes</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rice</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production</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to</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decline</w:t>
            </w:r>
            <w:proofErr w:type="spellEnd"/>
            <w:r w:rsidR="00C8488F" w:rsidRPr="00B325BA">
              <w:rPr>
                <w:rFonts w:ascii="Times New Roman" w:eastAsia="Times New Roman" w:hAnsi="Times New Roman" w:cs="Times New Roman"/>
              </w:rPr>
              <w:t xml:space="preserve">. The </w:t>
            </w:r>
            <w:proofErr w:type="spellStart"/>
            <w:r w:rsidR="00C8488F" w:rsidRPr="00B325BA">
              <w:rPr>
                <w:rFonts w:ascii="Times New Roman" w:eastAsia="Times New Roman" w:hAnsi="Times New Roman" w:cs="Times New Roman"/>
              </w:rPr>
              <w:t>purpose</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of</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this</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research</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is</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to</w:t>
            </w:r>
            <w:proofErr w:type="spellEnd"/>
            <w:r w:rsidR="00C8488F" w:rsidRPr="00B325BA">
              <w:rPr>
                <w:rFonts w:ascii="Times New Roman" w:eastAsia="Times New Roman" w:hAnsi="Times New Roman" w:cs="Times New Roman"/>
              </w:rPr>
              <w:t xml:space="preserve"> </w:t>
            </w:r>
            <w:proofErr w:type="spellStart"/>
            <w:r w:rsidR="00C644C8" w:rsidRPr="00B325BA">
              <w:rPr>
                <w:rFonts w:ascii="Times New Roman" w:eastAsia="Times New Roman" w:hAnsi="Times New Roman" w:cs="Times New Roman"/>
              </w:rPr>
              <w:t>use</w:t>
            </w:r>
            <w:proofErr w:type="spellEnd"/>
            <w:r w:rsidR="00C644C8" w:rsidRPr="00B325BA">
              <w:rPr>
                <w:rFonts w:ascii="Times New Roman" w:eastAsia="Times New Roman" w:hAnsi="Times New Roman" w:cs="Times New Roman"/>
              </w:rPr>
              <w:t xml:space="preserve"> </w:t>
            </w:r>
            <w:proofErr w:type="spellStart"/>
            <w:r w:rsidR="00C644C8" w:rsidRPr="00B325BA">
              <w:rPr>
                <w:rFonts w:ascii="Times New Roman" w:eastAsia="Times New Roman" w:hAnsi="Times New Roman" w:cs="Times New Roman"/>
              </w:rPr>
              <w:t>the</w:t>
            </w:r>
            <w:proofErr w:type="spellEnd"/>
            <w:r w:rsidR="00C644C8"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Autoregressive</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Moving</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Average</w:t>
            </w:r>
            <w:proofErr w:type="spellEnd"/>
            <w:r w:rsidR="00C8488F" w:rsidRPr="00B325BA">
              <w:rPr>
                <w:rFonts w:ascii="Times New Roman" w:eastAsia="Times New Roman" w:hAnsi="Times New Roman" w:cs="Times New Roman"/>
              </w:rPr>
              <w:t xml:space="preserve"> (ARMA) </w:t>
            </w:r>
            <w:proofErr w:type="spellStart"/>
            <w:r w:rsidR="00C644C8" w:rsidRPr="00B325BA">
              <w:rPr>
                <w:rFonts w:ascii="Times New Roman" w:eastAsia="Times New Roman" w:hAnsi="Times New Roman" w:cs="Times New Roman"/>
              </w:rPr>
              <w:t>approach</w:t>
            </w:r>
            <w:proofErr w:type="spellEnd"/>
            <w:r w:rsidR="00C644C8" w:rsidRPr="00B325BA">
              <w:rPr>
                <w:rFonts w:ascii="Times New Roman" w:eastAsia="Times New Roman" w:hAnsi="Times New Roman" w:cs="Times New Roman"/>
              </w:rPr>
              <w:t xml:space="preserve"> </w:t>
            </w:r>
            <w:proofErr w:type="spellStart"/>
            <w:r w:rsidR="00C644C8" w:rsidRPr="00B325BA">
              <w:rPr>
                <w:rFonts w:ascii="Times New Roman" w:eastAsia="Times New Roman" w:hAnsi="Times New Roman" w:cs="Times New Roman"/>
              </w:rPr>
              <w:t>to</w:t>
            </w:r>
            <w:proofErr w:type="spellEnd"/>
            <w:r w:rsidR="00C644C8" w:rsidRPr="00B325BA">
              <w:rPr>
                <w:rFonts w:ascii="Times New Roman" w:eastAsia="Times New Roman" w:hAnsi="Times New Roman" w:cs="Times New Roman"/>
              </w:rPr>
              <w:t xml:space="preserve"> </w:t>
            </w:r>
            <w:proofErr w:type="spellStart"/>
            <w:r w:rsidR="00C644C8" w:rsidRPr="00B325BA">
              <w:rPr>
                <w:rFonts w:ascii="Times New Roman" w:eastAsia="Times New Roman" w:hAnsi="Times New Roman" w:cs="Times New Roman"/>
              </w:rPr>
              <w:t>develop</w:t>
            </w:r>
            <w:proofErr w:type="spellEnd"/>
            <w:r w:rsidR="00C644C8" w:rsidRPr="00B325BA">
              <w:rPr>
                <w:rFonts w:ascii="Times New Roman" w:eastAsia="Times New Roman" w:hAnsi="Times New Roman" w:cs="Times New Roman"/>
              </w:rPr>
              <w:t xml:space="preserve"> a </w:t>
            </w:r>
            <w:proofErr w:type="spellStart"/>
            <w:r w:rsidR="00C644C8" w:rsidRPr="00B325BA">
              <w:rPr>
                <w:rFonts w:ascii="Times New Roman" w:eastAsia="Times New Roman" w:hAnsi="Times New Roman" w:cs="Times New Roman"/>
              </w:rPr>
              <w:t>forecasting</w:t>
            </w:r>
            <w:proofErr w:type="spellEnd"/>
            <w:r w:rsidR="00C644C8" w:rsidRPr="00B325BA">
              <w:rPr>
                <w:rFonts w:ascii="Times New Roman" w:eastAsia="Times New Roman" w:hAnsi="Times New Roman" w:cs="Times New Roman"/>
              </w:rPr>
              <w:t xml:space="preserve"> model </w:t>
            </w:r>
            <w:proofErr w:type="spellStart"/>
            <w:r w:rsidR="00C644C8" w:rsidRPr="00B325BA">
              <w:rPr>
                <w:rFonts w:ascii="Times New Roman" w:eastAsia="Times New Roman" w:hAnsi="Times New Roman" w:cs="Times New Roman"/>
              </w:rPr>
              <w:t>of</w:t>
            </w:r>
            <w:proofErr w:type="spellEnd"/>
            <w:r w:rsidR="00C644C8" w:rsidRPr="00B325BA">
              <w:rPr>
                <w:rFonts w:ascii="Times New Roman" w:eastAsia="Times New Roman" w:hAnsi="Times New Roman" w:cs="Times New Roman"/>
              </w:rPr>
              <w:t xml:space="preserve"> Pariaman </w:t>
            </w:r>
            <w:proofErr w:type="spellStart"/>
            <w:r w:rsidR="00C644C8" w:rsidRPr="00B325BA">
              <w:rPr>
                <w:rFonts w:ascii="Times New Roman" w:eastAsia="Times New Roman" w:hAnsi="Times New Roman" w:cs="Times New Roman"/>
              </w:rPr>
              <w:t>City’s</w:t>
            </w:r>
            <w:proofErr w:type="spellEnd"/>
            <w:r w:rsidR="00C644C8" w:rsidRPr="00B325BA">
              <w:rPr>
                <w:rFonts w:ascii="Times New Roman" w:eastAsia="Times New Roman" w:hAnsi="Times New Roman" w:cs="Times New Roman"/>
              </w:rPr>
              <w:t xml:space="preserve"> </w:t>
            </w:r>
            <w:proofErr w:type="spellStart"/>
            <w:r w:rsidR="00C644C8" w:rsidRPr="00B325BA">
              <w:rPr>
                <w:rFonts w:ascii="Times New Roman" w:eastAsia="Times New Roman" w:hAnsi="Times New Roman" w:cs="Times New Roman"/>
              </w:rPr>
              <w:t>rice</w:t>
            </w:r>
            <w:proofErr w:type="spellEnd"/>
            <w:r w:rsidR="00C644C8" w:rsidRPr="00B325BA">
              <w:rPr>
                <w:rFonts w:ascii="Times New Roman" w:eastAsia="Times New Roman" w:hAnsi="Times New Roman" w:cs="Times New Roman"/>
              </w:rPr>
              <w:t xml:space="preserve"> </w:t>
            </w:r>
            <w:proofErr w:type="spellStart"/>
            <w:r w:rsidR="00C644C8" w:rsidRPr="00B325BA">
              <w:rPr>
                <w:rFonts w:ascii="Times New Roman" w:eastAsia="Times New Roman" w:hAnsi="Times New Roman" w:cs="Times New Roman"/>
              </w:rPr>
              <w:t>production</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and</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forecast</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the</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results</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for</w:t>
            </w:r>
            <w:proofErr w:type="spellEnd"/>
            <w:r w:rsidR="00C8488F" w:rsidRPr="00B325BA">
              <w:rPr>
                <w:rFonts w:ascii="Times New Roman" w:eastAsia="Times New Roman" w:hAnsi="Times New Roman" w:cs="Times New Roman"/>
              </w:rPr>
              <w:t xml:space="preserve"> 2024 in a </w:t>
            </w:r>
            <w:proofErr w:type="spellStart"/>
            <w:r w:rsidR="00C8488F" w:rsidRPr="00B325BA">
              <w:rPr>
                <w:rFonts w:ascii="Times New Roman" w:eastAsia="Times New Roman" w:hAnsi="Times New Roman" w:cs="Times New Roman"/>
              </w:rPr>
              <w:t>monthly</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period</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This</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applied</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research</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uses</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secondary</w:t>
            </w:r>
            <w:proofErr w:type="spellEnd"/>
            <w:r w:rsidR="00C8488F" w:rsidRPr="00B325BA">
              <w:rPr>
                <w:rFonts w:ascii="Times New Roman" w:eastAsia="Times New Roman" w:hAnsi="Times New Roman" w:cs="Times New Roman"/>
              </w:rPr>
              <w:t xml:space="preserve"> data </w:t>
            </w:r>
            <w:proofErr w:type="spellStart"/>
            <w:r w:rsidR="00C8488F" w:rsidRPr="00B325BA">
              <w:rPr>
                <w:rFonts w:ascii="Times New Roman" w:eastAsia="Times New Roman" w:hAnsi="Times New Roman" w:cs="Times New Roman"/>
              </w:rPr>
              <w:t>obtained</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from</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the</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official</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website</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of</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the</w:t>
            </w:r>
            <w:proofErr w:type="spellEnd"/>
            <w:r w:rsidR="00C8488F" w:rsidRPr="00B325BA">
              <w:rPr>
                <w:rFonts w:ascii="Times New Roman" w:eastAsia="Times New Roman" w:hAnsi="Times New Roman" w:cs="Times New Roman"/>
              </w:rPr>
              <w:t xml:space="preserve"> Pariaman City </w:t>
            </w:r>
            <w:proofErr w:type="spellStart"/>
            <w:r w:rsidR="00C8488F" w:rsidRPr="00B325BA">
              <w:rPr>
                <w:rFonts w:ascii="Times New Roman" w:eastAsia="Times New Roman" w:hAnsi="Times New Roman" w:cs="Times New Roman"/>
              </w:rPr>
              <w:t>Statistics</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Agency</w:t>
            </w:r>
            <w:proofErr w:type="spellEnd"/>
            <w:r w:rsidR="00C8488F" w:rsidRPr="00B325BA">
              <w:rPr>
                <w:rFonts w:ascii="Times New Roman" w:eastAsia="Times New Roman" w:hAnsi="Times New Roman" w:cs="Times New Roman"/>
              </w:rPr>
              <w:t xml:space="preserve">. The </w:t>
            </w:r>
            <w:proofErr w:type="spellStart"/>
            <w:r w:rsidR="00C8488F" w:rsidRPr="00B325BA">
              <w:rPr>
                <w:rFonts w:ascii="Times New Roman" w:eastAsia="Times New Roman" w:hAnsi="Times New Roman" w:cs="Times New Roman"/>
              </w:rPr>
              <w:t>best</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forecasting</w:t>
            </w:r>
            <w:proofErr w:type="spellEnd"/>
            <w:r w:rsidR="00C8488F" w:rsidRPr="00B325BA">
              <w:rPr>
                <w:rFonts w:ascii="Times New Roman" w:eastAsia="Times New Roman" w:hAnsi="Times New Roman" w:cs="Times New Roman"/>
              </w:rPr>
              <w:t xml:space="preserve"> model </w:t>
            </w:r>
            <w:proofErr w:type="spellStart"/>
            <w:r w:rsidR="00C8488F" w:rsidRPr="00B325BA">
              <w:rPr>
                <w:rFonts w:ascii="Times New Roman" w:eastAsia="Times New Roman" w:hAnsi="Times New Roman" w:cs="Times New Roman"/>
              </w:rPr>
              <w:t>results</w:t>
            </w:r>
            <w:proofErr w:type="spellEnd"/>
            <w:r w:rsidR="00C8488F" w:rsidRPr="00B325BA">
              <w:rPr>
                <w:rFonts w:ascii="Times New Roman" w:eastAsia="Times New Roman" w:hAnsi="Times New Roman" w:cs="Times New Roman"/>
              </w:rPr>
              <w:t xml:space="preserve"> are </w:t>
            </w:r>
            <w:proofErr w:type="spellStart"/>
            <w:r w:rsidR="00C8488F" w:rsidRPr="00B325BA">
              <w:rPr>
                <w:rFonts w:ascii="Times New Roman" w:eastAsia="Times New Roman" w:hAnsi="Times New Roman" w:cs="Times New Roman"/>
              </w:rPr>
              <w:t>achieved</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with</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the</w:t>
            </w:r>
            <w:proofErr w:type="spellEnd"/>
            <w:r w:rsidR="00C8488F" w:rsidRPr="00B325BA">
              <w:rPr>
                <w:rFonts w:ascii="Times New Roman" w:eastAsia="Times New Roman" w:hAnsi="Times New Roman" w:cs="Times New Roman"/>
              </w:rPr>
              <w:t xml:space="preserve"> ARMA (1,2) model </w:t>
            </w:r>
            <w:proofErr w:type="spellStart"/>
            <w:r w:rsidR="00C8488F" w:rsidRPr="00B325BA">
              <w:rPr>
                <w:rFonts w:ascii="Times New Roman" w:eastAsia="Times New Roman" w:hAnsi="Times New Roman" w:cs="Times New Roman"/>
              </w:rPr>
              <w:t>which</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produces</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the</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smallest</w:t>
            </w:r>
            <w:proofErr w:type="spellEnd"/>
            <w:r w:rsidR="00C8488F" w:rsidRPr="00B325BA">
              <w:rPr>
                <w:rFonts w:ascii="Times New Roman" w:eastAsia="Times New Roman" w:hAnsi="Times New Roman" w:cs="Times New Roman"/>
              </w:rPr>
              <w:t xml:space="preserve"> MSE </w:t>
            </w:r>
            <w:proofErr w:type="spellStart"/>
            <w:r w:rsidR="00C8488F" w:rsidRPr="00B325BA">
              <w:rPr>
                <w:rFonts w:ascii="Times New Roman" w:eastAsia="Times New Roman" w:hAnsi="Times New Roman" w:cs="Times New Roman"/>
              </w:rPr>
              <w:t>value</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of</w:t>
            </w:r>
            <w:proofErr w:type="spellEnd"/>
            <w:r w:rsidR="00C8488F" w:rsidRPr="00B325BA">
              <w:rPr>
                <w:rFonts w:ascii="Times New Roman" w:eastAsia="Times New Roman" w:hAnsi="Times New Roman" w:cs="Times New Roman"/>
              </w:rPr>
              <w:t xml:space="preserve"> 96.6965. The model </w:t>
            </w:r>
            <w:proofErr w:type="spellStart"/>
            <w:r w:rsidR="00C8488F" w:rsidRPr="00B325BA">
              <w:rPr>
                <w:rFonts w:ascii="Times New Roman" w:eastAsia="Times New Roman" w:hAnsi="Times New Roman" w:cs="Times New Roman"/>
              </w:rPr>
              <w:t>form</w:t>
            </w:r>
            <w:proofErr w:type="spellEnd"/>
            <w:r w:rsidR="00C8488F" w:rsidRPr="00B325BA">
              <w:rPr>
                <w:rFonts w:ascii="Times New Roman" w:eastAsia="Times New Roman" w:hAnsi="Times New Roman" w:cs="Times New Roman"/>
              </w:rPr>
              <w:t xml:space="preserve"> </w:t>
            </w:r>
            <w:proofErr w:type="spellStart"/>
            <w:r w:rsidR="00C8488F" w:rsidRPr="00B325BA">
              <w:rPr>
                <w:rFonts w:ascii="Times New Roman" w:eastAsia="Times New Roman" w:hAnsi="Times New Roman" w:cs="Times New Roman"/>
              </w:rPr>
              <w:t>is</w:t>
            </w:r>
            <w:proofErr w:type="spellEnd"/>
            <w:r w:rsidR="00C8488F" w:rsidRPr="00B325BA">
              <w:rPr>
                <w:rFonts w:ascii="Times New Roman" w:eastAsia="Times New Roman" w:hAnsi="Times New Roman" w:cs="Times New Roman"/>
              </w:rPr>
              <w:t xml:space="preserve">   </w:t>
            </w:r>
            <m:oMath>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Y</m:t>
                  </m:r>
                </m:e>
                <m:sub>
                  <m:r>
                    <w:rPr>
                      <w:rFonts w:ascii="Cambria Math" w:eastAsia="Times New Roman" w:hAnsi="Cambria Math" w:cs="Times New Roman"/>
                      <w:color w:val="000000"/>
                      <w:sz w:val="22"/>
                      <w:szCs w:val="22"/>
                    </w:rPr>
                    <m:t>t</m:t>
                  </m:r>
                </m:sub>
              </m:sSub>
              <m:r>
                <w:rPr>
                  <w:rFonts w:ascii="Cambria Math" w:eastAsia="Times New Roman" w:hAnsi="Cambria Math" w:cs="Times New Roman"/>
                  <w:color w:val="000000"/>
                  <w:sz w:val="22"/>
                  <w:szCs w:val="22"/>
                </w:rPr>
                <m:t>=1,00048</m:t>
              </m:r>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y</m:t>
                  </m:r>
                </m:e>
                <m:sub>
                  <m:r>
                    <w:rPr>
                      <w:rFonts w:ascii="Cambria Math" w:eastAsia="Times New Roman" w:hAnsi="Cambria Math" w:cs="Times New Roman"/>
                      <w:color w:val="000000"/>
                      <w:sz w:val="22"/>
                      <w:szCs w:val="22"/>
                    </w:rPr>
                    <m:t>t-1</m:t>
                  </m:r>
                </m:sub>
              </m:sSub>
              <m:r>
                <w:rPr>
                  <w:rFonts w:ascii="Cambria Math" w:eastAsia="Times New Roman" w:hAnsi="Cambria Math" w:cs="Times New Roman"/>
                  <w:color w:val="000000"/>
                  <w:sz w:val="22"/>
                  <w:szCs w:val="22"/>
                </w:rPr>
                <m:t>+</m:t>
              </m:r>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ε</m:t>
                  </m:r>
                </m:e>
                <m:sub>
                  <m:r>
                    <w:rPr>
                      <w:rFonts w:ascii="Cambria Math" w:eastAsia="Times New Roman" w:hAnsi="Cambria Math" w:cs="Times New Roman"/>
                      <w:color w:val="000000"/>
                      <w:sz w:val="22"/>
                      <w:szCs w:val="22"/>
                    </w:rPr>
                    <m:t>t</m:t>
                  </m:r>
                </m:sub>
              </m:sSub>
              <m:r>
                <w:rPr>
                  <w:rFonts w:ascii="Cambria Math" w:eastAsia="Times New Roman" w:hAnsi="Cambria Math" w:cs="Times New Roman"/>
                  <w:color w:val="000000"/>
                  <w:sz w:val="22"/>
                  <w:szCs w:val="22"/>
                </w:rPr>
                <m:t>+0,443</m:t>
              </m:r>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ε</m:t>
                  </m:r>
                </m:e>
                <m:sub>
                  <m:r>
                    <w:rPr>
                      <w:rFonts w:ascii="Cambria Math" w:eastAsia="Times New Roman" w:hAnsi="Cambria Math" w:cs="Times New Roman"/>
                      <w:color w:val="000000"/>
                      <w:sz w:val="22"/>
                      <w:szCs w:val="22"/>
                    </w:rPr>
                    <m:t>t-1</m:t>
                  </m:r>
                </m:sub>
              </m:sSub>
              <m:r>
                <w:rPr>
                  <w:rFonts w:ascii="Cambria Math" w:eastAsia="Times New Roman" w:hAnsi="Cambria Math" w:cs="Times New Roman"/>
                  <w:color w:val="000000"/>
                  <w:sz w:val="22"/>
                  <w:szCs w:val="22"/>
                </w:rPr>
                <m:t>+0,493</m:t>
              </m:r>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ε</m:t>
                  </m:r>
                </m:e>
                <m:sub>
                  <m:r>
                    <w:rPr>
                      <w:rFonts w:ascii="Cambria Math" w:eastAsia="Times New Roman" w:hAnsi="Cambria Math" w:cs="Times New Roman"/>
                      <w:color w:val="000000"/>
                      <w:sz w:val="22"/>
                      <w:szCs w:val="22"/>
                    </w:rPr>
                    <m:t>t-2</m:t>
                  </m:r>
                </m:sub>
              </m:sSub>
            </m:oMath>
            <w:r w:rsidR="00900111" w:rsidRPr="00B325BA">
              <w:rPr>
                <w:rFonts w:ascii="Times New Roman" w:eastAsia="Times New Roman" w:hAnsi="Times New Roman" w:cs="Times New Roman"/>
                <w:color w:val="000000"/>
                <w:sz w:val="22"/>
                <w:szCs w:val="22"/>
              </w:rPr>
              <w:t>.</w:t>
            </w:r>
          </w:p>
          <w:p w14:paraId="4174E9C2" w14:textId="2AEACDC2" w:rsidR="00434028" w:rsidRPr="00B325BA" w:rsidRDefault="00706E26" w:rsidP="00900111">
            <w:pPr>
              <w:spacing w:before="120"/>
              <w:jc w:val="both"/>
              <w:rPr>
                <w:rFonts w:ascii="Times New Roman" w:eastAsia="Times New Roman" w:hAnsi="Times New Roman" w:cs="Times New Roman"/>
                <w:color w:val="000000"/>
              </w:rPr>
            </w:pPr>
            <w:r w:rsidRPr="00B325BA">
              <w:rPr>
                <w:rFonts w:ascii="Times New Roman" w:eastAsia="Times New Roman" w:hAnsi="Times New Roman" w:cs="Times New Roman"/>
                <w:b/>
                <w:color w:val="000000"/>
              </w:rPr>
              <w:t>ABSTRAK</w:t>
            </w:r>
          </w:p>
          <w:p w14:paraId="010A659A" w14:textId="04069135" w:rsidR="00434028" w:rsidRPr="00B325BA" w:rsidRDefault="00706E26" w:rsidP="00900111">
            <w:pPr>
              <w:spacing w:before="120"/>
              <w:jc w:val="both"/>
              <w:rPr>
                <w:rFonts w:ascii="Times New Roman" w:hAnsi="Times New Roman" w:cs="Times New Roman"/>
              </w:rPr>
            </w:pPr>
            <w:r w:rsidRPr="00B325BA">
              <w:rPr>
                <w:rFonts w:ascii="Times New Roman" w:hAnsi="Times New Roman" w:cs="Times New Roman"/>
              </w:rPr>
              <w:t xml:space="preserve">Padi merupakan komoditas utama yang mendukung ketahanan pangan nasional dan memenuhi kebutuhan konsumsi sebagian besar penduduk Indonesia. </w:t>
            </w:r>
            <w:r w:rsidR="00900111" w:rsidRPr="00B325BA">
              <w:rPr>
                <w:rFonts w:ascii="Times New Roman" w:hAnsi="Times New Roman" w:cs="Times New Roman"/>
              </w:rPr>
              <w:t>Produksi padi menghadapi banyak masalah terus-menerus, seperti fluktuasi hasil panen, serangan hama dan penyakit, dan perubahan lingkungan. Salah satu contohnya adalah peralihan wilayah pertanian menjadi pemukiman dan wilayah industri, yang menyebabkan produksi beras menurun</w:t>
            </w:r>
            <w:r w:rsidRPr="00B325BA">
              <w:rPr>
                <w:rFonts w:ascii="Times New Roman" w:hAnsi="Times New Roman" w:cs="Times New Roman"/>
                <w:szCs w:val="22"/>
              </w:rPr>
              <w:t>.</w:t>
            </w:r>
            <w:r w:rsidRPr="00B325BA">
              <w:rPr>
                <w:rFonts w:ascii="Times New Roman" w:hAnsi="Times New Roman" w:cs="Times New Roman"/>
              </w:rPr>
              <w:t xml:space="preserve"> </w:t>
            </w:r>
            <w:r w:rsidR="00900111" w:rsidRPr="00B325BA">
              <w:rPr>
                <w:rFonts w:ascii="Times New Roman" w:hAnsi="Times New Roman" w:cs="Times New Roman"/>
              </w:rPr>
              <w:t xml:space="preserve">Tujuan dari penelitian ini adalah untuk membuat model peramalan hasil produksi padi Kota Pariaman dengan menggunakan metode </w:t>
            </w:r>
            <w:proofErr w:type="spellStart"/>
            <w:r w:rsidR="00900111" w:rsidRPr="00B325BA">
              <w:rPr>
                <w:rFonts w:ascii="Times New Roman" w:hAnsi="Times New Roman" w:cs="Times New Roman"/>
                <w:i/>
                <w:iCs/>
              </w:rPr>
              <w:t>Autoregressive</w:t>
            </w:r>
            <w:proofErr w:type="spellEnd"/>
            <w:r w:rsidR="00900111" w:rsidRPr="00B325BA">
              <w:rPr>
                <w:rFonts w:ascii="Times New Roman" w:hAnsi="Times New Roman" w:cs="Times New Roman"/>
                <w:i/>
                <w:iCs/>
              </w:rPr>
              <w:t xml:space="preserve"> </w:t>
            </w:r>
            <w:proofErr w:type="spellStart"/>
            <w:r w:rsidR="00900111" w:rsidRPr="00B325BA">
              <w:rPr>
                <w:rFonts w:ascii="Times New Roman" w:hAnsi="Times New Roman" w:cs="Times New Roman"/>
                <w:i/>
                <w:iCs/>
              </w:rPr>
              <w:t>Moving</w:t>
            </w:r>
            <w:proofErr w:type="spellEnd"/>
            <w:r w:rsidR="00900111" w:rsidRPr="00B325BA">
              <w:rPr>
                <w:rFonts w:ascii="Times New Roman" w:hAnsi="Times New Roman" w:cs="Times New Roman"/>
                <w:i/>
                <w:iCs/>
              </w:rPr>
              <w:t xml:space="preserve"> </w:t>
            </w:r>
            <w:proofErr w:type="spellStart"/>
            <w:r w:rsidR="00900111" w:rsidRPr="00B325BA">
              <w:rPr>
                <w:rFonts w:ascii="Times New Roman" w:hAnsi="Times New Roman" w:cs="Times New Roman"/>
                <w:i/>
                <w:iCs/>
              </w:rPr>
              <w:t>Average</w:t>
            </w:r>
            <w:proofErr w:type="spellEnd"/>
            <w:r w:rsidR="00900111" w:rsidRPr="00B325BA">
              <w:rPr>
                <w:rFonts w:ascii="Times New Roman" w:hAnsi="Times New Roman" w:cs="Times New Roman"/>
              </w:rPr>
              <w:t xml:space="preserve"> (ARMA) dan meramalkan hasilnya untuk tahun 2024 dalam periode bulanan. Penelitian terapan ini menggunakan data sekunder yang diperoleh dari situs web resmi Badan Pusat Statistik Kota Pariaman. </w:t>
            </w:r>
            <w:r w:rsidR="005F5926" w:rsidRPr="00B325BA">
              <w:rPr>
                <w:rFonts w:ascii="Times New Roman" w:hAnsi="Times New Roman" w:cs="Times New Roman"/>
              </w:rPr>
              <w:t xml:space="preserve">Hasil model peramalan terbaik dicapai dengan model </w:t>
            </w:r>
            <w:r w:rsidR="00DA3B42" w:rsidRPr="00B325BA">
              <w:rPr>
                <w:rFonts w:ascii="Times New Roman" w:hAnsi="Times New Roman" w:cs="Times New Roman"/>
              </w:rPr>
              <w:t>ARMA</w:t>
            </w:r>
            <w:r w:rsidR="005F5926" w:rsidRPr="00B325BA">
              <w:rPr>
                <w:rFonts w:ascii="Times New Roman" w:hAnsi="Times New Roman" w:cs="Times New Roman"/>
              </w:rPr>
              <w:t xml:space="preserve"> (1,2) </w:t>
            </w:r>
            <w:r w:rsidR="00900111" w:rsidRPr="00B325BA">
              <w:rPr>
                <w:rFonts w:ascii="Times New Roman" w:hAnsi="Times New Roman" w:cs="Times New Roman"/>
              </w:rPr>
              <w:t xml:space="preserve">yang menghasilkan </w:t>
            </w:r>
            <w:r w:rsidR="005F5926" w:rsidRPr="00B325BA">
              <w:rPr>
                <w:rFonts w:ascii="Times New Roman" w:hAnsi="Times New Roman" w:cs="Times New Roman"/>
              </w:rPr>
              <w:t>nilai MSE terkecil yaitu 96,6965. Bentuk modelnya</w:t>
            </w:r>
            <w:r w:rsidR="00900111" w:rsidRPr="00B325BA">
              <w:rPr>
                <w:rFonts w:ascii="Times New Roman" w:hAnsi="Times New Roman" w:cs="Times New Roman"/>
              </w:rPr>
              <w:t xml:space="preserve"> </w:t>
            </w:r>
            <w:r w:rsidR="005F5926" w:rsidRPr="00B325BA">
              <w:rPr>
                <w:rFonts w:ascii="Times New Roman" w:hAnsi="Times New Roman" w:cs="Times New Roman"/>
              </w:rPr>
              <w:t>yai</w:t>
            </w:r>
            <w:r w:rsidR="00900111" w:rsidRPr="00B325BA">
              <w:rPr>
                <w:rFonts w:ascii="Times New Roman" w:hAnsi="Times New Roman" w:cs="Times New Roman"/>
              </w:rPr>
              <w:t xml:space="preserve">tu </w:t>
            </w:r>
            <m:oMath>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Y</m:t>
                  </m:r>
                </m:e>
                <m:sub>
                  <m:r>
                    <w:rPr>
                      <w:rFonts w:ascii="Cambria Math" w:eastAsia="Times New Roman" w:hAnsi="Cambria Math" w:cs="Times New Roman"/>
                      <w:color w:val="000000"/>
                      <w:sz w:val="22"/>
                      <w:szCs w:val="22"/>
                    </w:rPr>
                    <m:t>t</m:t>
                  </m:r>
                </m:sub>
              </m:sSub>
              <m:r>
                <w:rPr>
                  <w:rFonts w:ascii="Cambria Math" w:eastAsia="Times New Roman" w:hAnsi="Cambria Math" w:cs="Times New Roman"/>
                  <w:color w:val="000000"/>
                  <w:sz w:val="22"/>
                  <w:szCs w:val="22"/>
                </w:rPr>
                <m:t>=1,00048</m:t>
              </m:r>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y</m:t>
                  </m:r>
                </m:e>
                <m:sub>
                  <m:r>
                    <w:rPr>
                      <w:rFonts w:ascii="Cambria Math" w:eastAsia="Times New Roman" w:hAnsi="Cambria Math" w:cs="Times New Roman"/>
                      <w:color w:val="000000"/>
                      <w:sz w:val="22"/>
                      <w:szCs w:val="22"/>
                    </w:rPr>
                    <m:t>t-1</m:t>
                  </m:r>
                </m:sub>
              </m:sSub>
              <m:r>
                <w:rPr>
                  <w:rFonts w:ascii="Cambria Math" w:eastAsia="Times New Roman" w:hAnsi="Cambria Math" w:cs="Times New Roman"/>
                  <w:color w:val="000000"/>
                  <w:sz w:val="22"/>
                  <w:szCs w:val="22"/>
                </w:rPr>
                <m:t>+</m:t>
              </m:r>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ε</m:t>
                  </m:r>
                </m:e>
                <m:sub>
                  <m:r>
                    <w:rPr>
                      <w:rFonts w:ascii="Cambria Math" w:eastAsia="Times New Roman" w:hAnsi="Cambria Math" w:cs="Times New Roman"/>
                      <w:color w:val="000000"/>
                      <w:sz w:val="22"/>
                      <w:szCs w:val="22"/>
                    </w:rPr>
                    <m:t>t</m:t>
                  </m:r>
                </m:sub>
              </m:sSub>
              <m:r>
                <w:rPr>
                  <w:rFonts w:ascii="Cambria Math" w:eastAsia="Times New Roman" w:hAnsi="Cambria Math" w:cs="Times New Roman"/>
                  <w:color w:val="000000"/>
                  <w:sz w:val="22"/>
                  <w:szCs w:val="22"/>
                </w:rPr>
                <m:t>+0,443</m:t>
              </m:r>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ε</m:t>
                  </m:r>
                </m:e>
                <m:sub>
                  <m:r>
                    <w:rPr>
                      <w:rFonts w:ascii="Cambria Math" w:eastAsia="Times New Roman" w:hAnsi="Cambria Math" w:cs="Times New Roman"/>
                      <w:color w:val="000000"/>
                      <w:sz w:val="22"/>
                      <w:szCs w:val="22"/>
                    </w:rPr>
                    <m:t>t-1</m:t>
                  </m:r>
                </m:sub>
              </m:sSub>
              <m:r>
                <w:rPr>
                  <w:rFonts w:ascii="Cambria Math" w:eastAsia="Times New Roman" w:hAnsi="Cambria Math" w:cs="Times New Roman"/>
                  <w:color w:val="000000"/>
                  <w:sz w:val="22"/>
                  <w:szCs w:val="22"/>
                </w:rPr>
                <m:t>+0,493</m:t>
              </m:r>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ε</m:t>
                  </m:r>
                </m:e>
                <m:sub>
                  <m:r>
                    <w:rPr>
                      <w:rFonts w:ascii="Cambria Math" w:eastAsia="Times New Roman" w:hAnsi="Cambria Math" w:cs="Times New Roman"/>
                      <w:color w:val="000000"/>
                      <w:sz w:val="22"/>
                      <w:szCs w:val="22"/>
                    </w:rPr>
                    <m:t>t-2</m:t>
                  </m:r>
                </m:sub>
              </m:sSub>
            </m:oMath>
            <w:r w:rsidR="00900111" w:rsidRPr="00B325BA">
              <w:rPr>
                <w:rFonts w:ascii="Times New Roman" w:hAnsi="Times New Roman" w:cs="Times New Roman"/>
                <w:color w:val="000000"/>
                <w:sz w:val="22"/>
                <w:szCs w:val="22"/>
              </w:rPr>
              <w:t>.</w:t>
            </w:r>
          </w:p>
          <w:p w14:paraId="3D094F29" w14:textId="20959ABD" w:rsidR="00DA3B42" w:rsidRPr="00B325BA" w:rsidRDefault="00DA3B42" w:rsidP="005F5926">
            <w:pPr>
              <w:spacing w:before="240" w:after="240"/>
              <w:jc w:val="both"/>
              <w:rPr>
                <w:rFonts w:ascii="Times New Roman" w:eastAsia="Times New Roman" w:hAnsi="Times New Roman" w:cs="Times New Roman"/>
                <w:color w:val="000000"/>
                <w:sz w:val="22"/>
                <w:szCs w:val="22"/>
              </w:rPr>
            </w:pPr>
          </w:p>
        </w:tc>
      </w:tr>
      <w:tr w:rsidR="00434028" w:rsidRPr="00B325BA" w14:paraId="4AF6228C" w14:textId="77777777">
        <w:trPr>
          <w:trHeight w:val="1231"/>
          <w:jc w:val="center"/>
        </w:trPr>
        <w:tc>
          <w:tcPr>
            <w:tcW w:w="2787" w:type="dxa"/>
            <w:vMerge w:val="restart"/>
            <w:tcBorders>
              <w:top w:val="single" w:sz="4" w:space="0" w:color="000000"/>
              <w:left w:val="nil"/>
              <w:bottom w:val="single" w:sz="4" w:space="0" w:color="000000"/>
              <w:right w:val="nil"/>
            </w:tcBorders>
            <w:tcMar>
              <w:top w:w="0" w:type="dxa"/>
              <w:left w:w="108" w:type="dxa"/>
              <w:bottom w:w="0" w:type="dxa"/>
              <w:right w:w="108" w:type="dxa"/>
            </w:tcMar>
          </w:tcPr>
          <w:p w14:paraId="7E76B5B3" w14:textId="77777777" w:rsidR="00434028" w:rsidRPr="00B325BA" w:rsidRDefault="00706E26">
            <w:pPr>
              <w:spacing w:before="120" w:after="120"/>
              <w:jc w:val="both"/>
              <w:rPr>
                <w:rFonts w:ascii="Times New Roman" w:eastAsia="Times New Roman" w:hAnsi="Times New Roman" w:cs="Times New Roman"/>
                <w:b/>
                <w:i/>
              </w:rPr>
            </w:pPr>
            <w:proofErr w:type="spellStart"/>
            <w:r w:rsidRPr="00B325BA">
              <w:rPr>
                <w:rFonts w:ascii="Times New Roman" w:eastAsia="Times New Roman" w:hAnsi="Times New Roman" w:cs="Times New Roman"/>
                <w:b/>
                <w:i/>
              </w:rPr>
              <w:t>Keywords</w:t>
            </w:r>
            <w:proofErr w:type="spellEnd"/>
            <w:r w:rsidRPr="00B325BA">
              <w:rPr>
                <w:rFonts w:ascii="Times New Roman" w:eastAsia="Times New Roman" w:hAnsi="Times New Roman" w:cs="Times New Roman"/>
                <w:b/>
                <w:i/>
              </w:rPr>
              <w:t>:</w:t>
            </w:r>
          </w:p>
          <w:p w14:paraId="2B25908F" w14:textId="77777777" w:rsidR="00434028" w:rsidRPr="00B325BA" w:rsidRDefault="00706E26">
            <w:pPr>
              <w:jc w:val="both"/>
              <w:rPr>
                <w:rFonts w:ascii="Times New Roman" w:eastAsia="Times New Roman" w:hAnsi="Times New Roman" w:cs="Times New Roman"/>
              </w:rPr>
            </w:pPr>
            <w:r w:rsidRPr="00B325BA">
              <w:rPr>
                <w:rFonts w:ascii="Times New Roman" w:eastAsia="Times New Roman" w:hAnsi="Times New Roman" w:cs="Times New Roman"/>
              </w:rPr>
              <w:t xml:space="preserve">Rice </w:t>
            </w:r>
            <w:proofErr w:type="spellStart"/>
            <w:r w:rsidRPr="00B325BA">
              <w:rPr>
                <w:rFonts w:ascii="Times New Roman" w:eastAsia="Times New Roman" w:hAnsi="Times New Roman" w:cs="Times New Roman"/>
              </w:rPr>
              <w:t>Production</w:t>
            </w:r>
            <w:proofErr w:type="spellEnd"/>
          </w:p>
          <w:p w14:paraId="5B279397" w14:textId="77777777" w:rsidR="00434028" w:rsidRPr="00B325BA" w:rsidRDefault="00706E26">
            <w:pPr>
              <w:jc w:val="both"/>
              <w:rPr>
                <w:rFonts w:ascii="Times New Roman" w:eastAsia="Times New Roman" w:hAnsi="Times New Roman" w:cs="Times New Roman"/>
              </w:rPr>
            </w:pPr>
            <w:proofErr w:type="spellStart"/>
            <w:r w:rsidRPr="00B325BA">
              <w:rPr>
                <w:rFonts w:ascii="Times New Roman" w:eastAsia="Times New Roman" w:hAnsi="Times New Roman" w:cs="Times New Roman"/>
              </w:rPr>
              <w:t>Forecasting</w:t>
            </w:r>
            <w:proofErr w:type="spellEnd"/>
          </w:p>
          <w:p w14:paraId="1855F94D" w14:textId="669FDAA9" w:rsidR="00434028" w:rsidRPr="00B325BA" w:rsidRDefault="00DC55D9">
            <w:pPr>
              <w:jc w:val="both"/>
              <w:rPr>
                <w:rFonts w:ascii="Times New Roman" w:eastAsia="Times New Roman" w:hAnsi="Times New Roman" w:cs="Times New Roman"/>
              </w:rPr>
            </w:pPr>
            <w:r w:rsidRPr="00B325BA">
              <w:rPr>
                <w:rFonts w:ascii="Times New Roman" w:eastAsia="Times New Roman" w:hAnsi="Times New Roman" w:cs="Times New Roman"/>
              </w:rPr>
              <w:t>ARMA</w:t>
            </w:r>
          </w:p>
          <w:p w14:paraId="3549B299" w14:textId="77777777" w:rsidR="00434028" w:rsidRPr="00B325BA" w:rsidRDefault="00434028">
            <w:pPr>
              <w:jc w:val="both"/>
              <w:rPr>
                <w:rFonts w:ascii="Times New Roman" w:eastAsia="Times New Roman" w:hAnsi="Times New Roman" w:cs="Times New Roman"/>
              </w:rPr>
            </w:pPr>
          </w:p>
          <w:p w14:paraId="67557730" w14:textId="71437AAA" w:rsidR="00434028" w:rsidRPr="00B325BA" w:rsidRDefault="00706E26">
            <w:pPr>
              <w:spacing w:before="120" w:after="120"/>
              <w:jc w:val="both"/>
              <w:rPr>
                <w:rFonts w:ascii="Times New Roman" w:eastAsia="Times New Roman" w:hAnsi="Times New Roman" w:cs="Times New Roman"/>
                <w:b/>
                <w:i/>
              </w:rPr>
            </w:pPr>
            <w:r w:rsidRPr="00B325BA">
              <w:rPr>
                <w:rFonts w:ascii="Times New Roman" w:eastAsia="Times New Roman" w:hAnsi="Times New Roman" w:cs="Times New Roman"/>
                <w:b/>
                <w:i/>
              </w:rPr>
              <w:t>Kata Kunci:</w:t>
            </w:r>
          </w:p>
          <w:p w14:paraId="54CA63F2" w14:textId="77777777" w:rsidR="00434028" w:rsidRPr="00B325BA" w:rsidRDefault="00706E26">
            <w:pPr>
              <w:jc w:val="both"/>
              <w:rPr>
                <w:rFonts w:ascii="Times New Roman" w:eastAsia="Times New Roman" w:hAnsi="Times New Roman" w:cs="Times New Roman"/>
              </w:rPr>
            </w:pPr>
            <w:r w:rsidRPr="00B325BA">
              <w:rPr>
                <w:rFonts w:ascii="Times New Roman" w:eastAsia="Times New Roman" w:hAnsi="Times New Roman" w:cs="Times New Roman"/>
              </w:rPr>
              <w:t>Produksi Beras</w:t>
            </w:r>
          </w:p>
          <w:p w14:paraId="73693040" w14:textId="77777777" w:rsidR="00434028" w:rsidRPr="00B325BA" w:rsidRDefault="00706E26">
            <w:pPr>
              <w:jc w:val="both"/>
              <w:rPr>
                <w:rFonts w:ascii="Times New Roman" w:eastAsia="Times New Roman" w:hAnsi="Times New Roman" w:cs="Times New Roman"/>
              </w:rPr>
            </w:pPr>
            <w:r w:rsidRPr="00B325BA">
              <w:rPr>
                <w:rFonts w:ascii="Times New Roman" w:eastAsia="Times New Roman" w:hAnsi="Times New Roman" w:cs="Times New Roman"/>
              </w:rPr>
              <w:t>Peramalan</w:t>
            </w:r>
          </w:p>
          <w:p w14:paraId="256CF253" w14:textId="1D94684D" w:rsidR="00434028" w:rsidRPr="00B325BA" w:rsidRDefault="00DC55D9">
            <w:pPr>
              <w:jc w:val="both"/>
              <w:rPr>
                <w:rFonts w:ascii="Times New Roman" w:eastAsia="Times New Roman" w:hAnsi="Times New Roman" w:cs="Times New Roman"/>
              </w:rPr>
            </w:pPr>
            <w:r w:rsidRPr="00B325BA">
              <w:rPr>
                <w:rFonts w:ascii="Times New Roman" w:eastAsia="Times New Roman" w:hAnsi="Times New Roman" w:cs="Times New Roman"/>
              </w:rPr>
              <w:t>ARMA</w:t>
            </w:r>
          </w:p>
          <w:p w14:paraId="5F99235B" w14:textId="77777777" w:rsidR="00434028" w:rsidRPr="00B325BA" w:rsidRDefault="00434028">
            <w:pPr>
              <w:jc w:val="both"/>
              <w:rPr>
                <w:rFonts w:ascii="Times New Roman" w:eastAsia="Times New Roman" w:hAnsi="Times New Roman" w:cs="Times New Roman"/>
                <w:b/>
                <w:i/>
              </w:rPr>
            </w:pPr>
          </w:p>
        </w:tc>
        <w:tc>
          <w:tcPr>
            <w:tcW w:w="282" w:type="dxa"/>
            <w:vMerge/>
            <w:tcBorders>
              <w:top w:val="nil"/>
              <w:left w:val="nil"/>
              <w:bottom w:val="nil"/>
              <w:right w:val="nil"/>
            </w:tcBorders>
            <w:tcMar>
              <w:top w:w="0" w:type="dxa"/>
              <w:left w:w="108" w:type="dxa"/>
              <w:bottom w:w="0" w:type="dxa"/>
              <w:right w:w="108" w:type="dxa"/>
            </w:tcMar>
          </w:tcPr>
          <w:p w14:paraId="10EE45A9" w14:textId="77777777" w:rsidR="00434028" w:rsidRPr="00B325BA" w:rsidRDefault="00434028">
            <w:pPr>
              <w:widowControl w:val="0"/>
              <w:spacing w:line="276" w:lineRule="auto"/>
              <w:rPr>
                <w:rFonts w:ascii="Times New Roman" w:eastAsia="Times New Roman" w:hAnsi="Times New Roman" w:cs="Times New Roman"/>
                <w:b/>
                <w:i/>
              </w:rPr>
            </w:pPr>
          </w:p>
        </w:tc>
        <w:tc>
          <w:tcPr>
            <w:tcW w:w="5776" w:type="dxa"/>
            <w:vMerge/>
            <w:tcBorders>
              <w:top w:val="nil"/>
              <w:left w:val="nil"/>
              <w:bottom w:val="single" w:sz="4" w:space="0" w:color="000000"/>
              <w:right w:val="nil"/>
            </w:tcBorders>
            <w:tcMar>
              <w:top w:w="0" w:type="dxa"/>
              <w:left w:w="108" w:type="dxa"/>
              <w:bottom w:w="0" w:type="dxa"/>
              <w:right w:w="108" w:type="dxa"/>
            </w:tcMar>
          </w:tcPr>
          <w:p w14:paraId="1FF31194" w14:textId="77777777" w:rsidR="00434028" w:rsidRPr="00B325BA" w:rsidRDefault="00434028">
            <w:pPr>
              <w:widowControl w:val="0"/>
              <w:spacing w:line="276" w:lineRule="auto"/>
              <w:rPr>
                <w:rFonts w:ascii="Times New Roman" w:eastAsia="Times New Roman" w:hAnsi="Times New Roman" w:cs="Times New Roman"/>
                <w:b/>
                <w:i/>
              </w:rPr>
            </w:pPr>
          </w:p>
        </w:tc>
      </w:tr>
      <w:tr w:rsidR="00434028" w:rsidRPr="00B325BA" w14:paraId="06045FEC" w14:textId="77777777">
        <w:trPr>
          <w:trHeight w:val="70"/>
          <w:jc w:val="center"/>
        </w:trPr>
        <w:tc>
          <w:tcPr>
            <w:tcW w:w="2787" w:type="dxa"/>
            <w:vMerge/>
            <w:tcBorders>
              <w:top w:val="single" w:sz="4" w:space="0" w:color="000000"/>
              <w:left w:val="nil"/>
              <w:bottom w:val="single" w:sz="4" w:space="0" w:color="000000"/>
              <w:right w:val="nil"/>
            </w:tcBorders>
            <w:tcMar>
              <w:top w:w="0" w:type="dxa"/>
              <w:left w:w="108" w:type="dxa"/>
              <w:bottom w:w="0" w:type="dxa"/>
              <w:right w:w="108" w:type="dxa"/>
            </w:tcMar>
          </w:tcPr>
          <w:p w14:paraId="5F982F25" w14:textId="77777777" w:rsidR="00434028" w:rsidRPr="00B325BA" w:rsidRDefault="00434028">
            <w:pPr>
              <w:widowControl w:val="0"/>
              <w:spacing w:line="276" w:lineRule="auto"/>
              <w:rPr>
                <w:rFonts w:ascii="Times New Roman" w:eastAsia="Times New Roman" w:hAnsi="Times New Roman" w:cs="Times New Roman"/>
                <w:b/>
                <w:i/>
              </w:rPr>
            </w:pPr>
          </w:p>
        </w:tc>
        <w:tc>
          <w:tcPr>
            <w:tcW w:w="282" w:type="dxa"/>
            <w:vMerge/>
            <w:tcBorders>
              <w:top w:val="nil"/>
              <w:left w:val="nil"/>
              <w:bottom w:val="nil"/>
              <w:right w:val="nil"/>
            </w:tcBorders>
            <w:tcMar>
              <w:top w:w="0" w:type="dxa"/>
              <w:left w:w="108" w:type="dxa"/>
              <w:bottom w:w="0" w:type="dxa"/>
              <w:right w:w="108" w:type="dxa"/>
            </w:tcMar>
          </w:tcPr>
          <w:p w14:paraId="6C5599EC" w14:textId="77777777" w:rsidR="00434028" w:rsidRPr="00B325BA" w:rsidRDefault="00434028">
            <w:pPr>
              <w:widowControl w:val="0"/>
              <w:spacing w:line="276" w:lineRule="auto"/>
              <w:rPr>
                <w:rFonts w:ascii="Times New Roman" w:eastAsia="Times New Roman" w:hAnsi="Times New Roman" w:cs="Times New Roman"/>
                <w:b/>
                <w:i/>
              </w:rPr>
            </w:pPr>
          </w:p>
        </w:tc>
        <w:tc>
          <w:tcPr>
            <w:tcW w:w="5776" w:type="dxa"/>
            <w:tcBorders>
              <w:top w:val="nil"/>
              <w:left w:val="nil"/>
              <w:bottom w:val="nil"/>
              <w:right w:val="nil"/>
            </w:tcBorders>
            <w:tcMar>
              <w:top w:w="0" w:type="dxa"/>
              <w:left w:w="108" w:type="dxa"/>
              <w:bottom w:w="0" w:type="dxa"/>
              <w:right w:w="108" w:type="dxa"/>
            </w:tcMar>
          </w:tcPr>
          <w:p w14:paraId="2AFED9C3" w14:textId="77777777" w:rsidR="00434028" w:rsidRPr="00B325BA" w:rsidRDefault="00706E26">
            <w:pPr>
              <w:spacing w:before="120" w:after="120"/>
              <w:jc w:val="right"/>
              <w:rPr>
                <w:rFonts w:ascii="Times New Roman" w:eastAsia="Times New Roman" w:hAnsi="Times New Roman" w:cs="Times New Roman"/>
                <w:i/>
                <w:color w:val="000000"/>
                <w:sz w:val="18"/>
                <w:szCs w:val="18"/>
              </w:rPr>
            </w:pPr>
            <w:proofErr w:type="spellStart"/>
            <w:r w:rsidRPr="00B325BA">
              <w:rPr>
                <w:rFonts w:ascii="Times New Roman" w:eastAsia="Times New Roman" w:hAnsi="Times New Roman" w:cs="Times New Roman"/>
                <w:i/>
                <w:color w:val="000000"/>
                <w:sz w:val="18"/>
                <w:szCs w:val="18"/>
              </w:rPr>
              <w:t>This</w:t>
            </w:r>
            <w:proofErr w:type="spellEnd"/>
            <w:r w:rsidRPr="00B325BA">
              <w:rPr>
                <w:rFonts w:ascii="Times New Roman" w:eastAsia="Times New Roman" w:hAnsi="Times New Roman" w:cs="Times New Roman"/>
                <w:i/>
                <w:color w:val="000000"/>
                <w:sz w:val="18"/>
                <w:szCs w:val="18"/>
              </w:rPr>
              <w:t xml:space="preserve"> </w:t>
            </w:r>
            <w:proofErr w:type="spellStart"/>
            <w:r w:rsidRPr="00B325BA">
              <w:rPr>
                <w:rFonts w:ascii="Times New Roman" w:eastAsia="Times New Roman" w:hAnsi="Times New Roman" w:cs="Times New Roman"/>
                <w:i/>
                <w:color w:val="000000"/>
                <w:sz w:val="18"/>
                <w:szCs w:val="18"/>
              </w:rPr>
              <w:t>is</w:t>
            </w:r>
            <w:proofErr w:type="spellEnd"/>
            <w:r w:rsidRPr="00B325BA">
              <w:rPr>
                <w:rFonts w:ascii="Times New Roman" w:eastAsia="Times New Roman" w:hAnsi="Times New Roman" w:cs="Times New Roman"/>
                <w:i/>
                <w:color w:val="000000"/>
                <w:sz w:val="18"/>
                <w:szCs w:val="18"/>
              </w:rPr>
              <w:t xml:space="preserve"> </w:t>
            </w:r>
            <w:proofErr w:type="spellStart"/>
            <w:r w:rsidRPr="00B325BA">
              <w:rPr>
                <w:rFonts w:ascii="Times New Roman" w:eastAsia="Times New Roman" w:hAnsi="Times New Roman" w:cs="Times New Roman"/>
                <w:i/>
                <w:color w:val="000000"/>
                <w:sz w:val="18"/>
                <w:szCs w:val="18"/>
              </w:rPr>
              <w:t>an</w:t>
            </w:r>
            <w:proofErr w:type="spellEnd"/>
            <w:r w:rsidRPr="00B325BA">
              <w:rPr>
                <w:rFonts w:ascii="Times New Roman" w:eastAsia="Times New Roman" w:hAnsi="Times New Roman" w:cs="Times New Roman"/>
                <w:i/>
                <w:color w:val="000000"/>
                <w:sz w:val="18"/>
                <w:szCs w:val="18"/>
              </w:rPr>
              <w:t xml:space="preserve"> open </w:t>
            </w:r>
            <w:proofErr w:type="spellStart"/>
            <w:r w:rsidRPr="00B325BA">
              <w:rPr>
                <w:rFonts w:ascii="Times New Roman" w:eastAsia="Times New Roman" w:hAnsi="Times New Roman" w:cs="Times New Roman"/>
                <w:i/>
                <w:color w:val="000000"/>
                <w:sz w:val="18"/>
                <w:szCs w:val="18"/>
              </w:rPr>
              <w:t>access</w:t>
            </w:r>
            <w:proofErr w:type="spellEnd"/>
            <w:r w:rsidRPr="00B325BA">
              <w:rPr>
                <w:rFonts w:ascii="Times New Roman" w:eastAsia="Times New Roman" w:hAnsi="Times New Roman" w:cs="Times New Roman"/>
                <w:i/>
                <w:color w:val="000000"/>
                <w:sz w:val="18"/>
                <w:szCs w:val="18"/>
              </w:rPr>
              <w:t xml:space="preserve"> </w:t>
            </w:r>
            <w:proofErr w:type="spellStart"/>
            <w:r w:rsidRPr="00B325BA">
              <w:rPr>
                <w:rFonts w:ascii="Times New Roman" w:eastAsia="Times New Roman" w:hAnsi="Times New Roman" w:cs="Times New Roman"/>
                <w:i/>
                <w:color w:val="000000"/>
                <w:sz w:val="18"/>
                <w:szCs w:val="18"/>
              </w:rPr>
              <w:t>article</w:t>
            </w:r>
            <w:proofErr w:type="spellEnd"/>
            <w:r w:rsidRPr="00B325BA">
              <w:rPr>
                <w:rFonts w:ascii="Times New Roman" w:eastAsia="Times New Roman" w:hAnsi="Times New Roman" w:cs="Times New Roman"/>
                <w:i/>
                <w:color w:val="000000"/>
                <w:sz w:val="18"/>
                <w:szCs w:val="18"/>
              </w:rPr>
              <w:t xml:space="preserve"> </w:t>
            </w:r>
            <w:proofErr w:type="spellStart"/>
            <w:r w:rsidRPr="00B325BA">
              <w:rPr>
                <w:rFonts w:ascii="Times New Roman" w:eastAsia="Times New Roman" w:hAnsi="Times New Roman" w:cs="Times New Roman"/>
                <w:i/>
                <w:color w:val="000000"/>
                <w:sz w:val="18"/>
                <w:szCs w:val="18"/>
              </w:rPr>
              <w:t>under</w:t>
            </w:r>
            <w:proofErr w:type="spellEnd"/>
            <w:r w:rsidRPr="00B325BA">
              <w:rPr>
                <w:rFonts w:ascii="Times New Roman" w:eastAsia="Times New Roman" w:hAnsi="Times New Roman" w:cs="Times New Roman"/>
                <w:i/>
                <w:color w:val="000000"/>
                <w:sz w:val="18"/>
                <w:szCs w:val="18"/>
              </w:rPr>
              <w:t xml:space="preserve"> </w:t>
            </w:r>
            <w:proofErr w:type="spellStart"/>
            <w:r w:rsidRPr="00B325BA">
              <w:rPr>
                <w:rFonts w:ascii="Times New Roman" w:eastAsia="Times New Roman" w:hAnsi="Times New Roman" w:cs="Times New Roman"/>
                <w:i/>
                <w:color w:val="000000"/>
                <w:sz w:val="18"/>
                <w:szCs w:val="18"/>
              </w:rPr>
              <w:t>the</w:t>
            </w:r>
            <w:proofErr w:type="spellEnd"/>
            <w:r w:rsidRPr="00B325BA">
              <w:rPr>
                <w:rFonts w:ascii="Times New Roman" w:eastAsia="Times New Roman" w:hAnsi="Times New Roman" w:cs="Times New Roman"/>
                <w:i/>
                <w:color w:val="000000"/>
                <w:sz w:val="18"/>
                <w:szCs w:val="18"/>
              </w:rPr>
              <w:t xml:space="preserve"> </w:t>
            </w:r>
            <w:hyperlink r:id="rId8">
              <w:r w:rsidRPr="00B325BA">
                <w:rPr>
                  <w:rFonts w:ascii="Times New Roman" w:eastAsia="Times New Roman" w:hAnsi="Times New Roman" w:cs="Times New Roman"/>
                  <w:i/>
                  <w:color w:val="0000FF"/>
                  <w:sz w:val="18"/>
                  <w:szCs w:val="18"/>
                  <w:u w:val="single"/>
                </w:rPr>
                <w:t>CC BY-SA</w:t>
              </w:r>
            </w:hyperlink>
            <w:r w:rsidRPr="00B325BA">
              <w:rPr>
                <w:rFonts w:ascii="Times New Roman" w:eastAsia="Times New Roman" w:hAnsi="Times New Roman" w:cs="Times New Roman"/>
                <w:i/>
                <w:color w:val="000000"/>
                <w:sz w:val="18"/>
                <w:szCs w:val="18"/>
              </w:rPr>
              <w:t xml:space="preserve"> </w:t>
            </w:r>
            <w:proofErr w:type="spellStart"/>
            <w:r w:rsidRPr="00B325BA">
              <w:rPr>
                <w:rFonts w:ascii="Times New Roman" w:eastAsia="Times New Roman" w:hAnsi="Times New Roman" w:cs="Times New Roman"/>
                <w:i/>
                <w:color w:val="000000"/>
                <w:sz w:val="18"/>
                <w:szCs w:val="18"/>
              </w:rPr>
              <w:t>license</w:t>
            </w:r>
            <w:proofErr w:type="spellEnd"/>
            <w:r w:rsidRPr="00B325BA">
              <w:rPr>
                <w:rFonts w:ascii="Times New Roman" w:eastAsia="Times New Roman" w:hAnsi="Times New Roman" w:cs="Times New Roman"/>
                <w:i/>
                <w:color w:val="000000"/>
                <w:sz w:val="18"/>
                <w:szCs w:val="18"/>
              </w:rPr>
              <w:t>.</w:t>
            </w:r>
          </w:p>
          <w:p w14:paraId="0DF4DE64" w14:textId="77777777" w:rsidR="00434028" w:rsidRPr="00B325BA" w:rsidRDefault="00706E26">
            <w:pPr>
              <w:spacing w:before="120" w:after="120"/>
              <w:jc w:val="right"/>
              <w:rPr>
                <w:rFonts w:ascii="Times New Roman" w:eastAsia="Times New Roman" w:hAnsi="Times New Roman" w:cs="Times New Roman"/>
                <w:i/>
                <w:color w:val="000000"/>
                <w:sz w:val="18"/>
                <w:szCs w:val="18"/>
              </w:rPr>
            </w:pPr>
            <w:r w:rsidRPr="00B325BA">
              <w:rPr>
                <w:rFonts w:ascii="Times New Roman" w:eastAsia="Times New Roman" w:hAnsi="Times New Roman" w:cs="Times New Roman"/>
                <w:lang w:eastAsia="id-ID"/>
              </w:rPr>
              <w:drawing>
                <wp:inline distT="0" distB="0" distL="0" distR="0" wp14:anchorId="727937C9" wp14:editId="2F5E0192">
                  <wp:extent cx="607060" cy="147320"/>
                  <wp:effectExtent l="0" t="0" r="0" b="0"/>
                  <wp:docPr id="61" name="image1.png"/>
                  <wp:cNvGraphicFramePr/>
                  <a:graphic xmlns:a="http://schemas.openxmlformats.org/drawingml/2006/main">
                    <a:graphicData uri="http://schemas.openxmlformats.org/drawingml/2006/picture">
                      <pic:pic xmlns:pic="http://schemas.openxmlformats.org/drawingml/2006/picture">
                        <pic:nvPicPr>
                          <pic:cNvPr id="61" name="image1.png"/>
                          <pic:cNvPicPr preferRelativeResize="0"/>
                        </pic:nvPicPr>
                        <pic:blipFill>
                          <a:blip r:embed="rId9"/>
                          <a:srcRect/>
                          <a:stretch>
                            <a:fillRect/>
                          </a:stretch>
                        </pic:blipFill>
                        <pic:spPr>
                          <a:xfrm>
                            <a:off x="0" y="0"/>
                            <a:ext cx="607060" cy="147320"/>
                          </a:xfrm>
                          <a:prstGeom prst="rect">
                            <a:avLst/>
                          </a:prstGeom>
                        </pic:spPr>
                      </pic:pic>
                    </a:graphicData>
                  </a:graphic>
                </wp:inline>
              </w:drawing>
            </w:r>
          </w:p>
        </w:tc>
      </w:tr>
      <w:tr w:rsidR="00434028" w:rsidRPr="00B325BA" w14:paraId="37F5D0C5" w14:textId="77777777">
        <w:trPr>
          <w:jc w:val="center"/>
        </w:trPr>
        <w:tc>
          <w:tcPr>
            <w:tcW w:w="8845" w:type="dxa"/>
            <w:gridSpan w:val="3"/>
            <w:tcBorders>
              <w:top w:val="nil"/>
              <w:left w:val="nil"/>
              <w:bottom w:val="single" w:sz="4" w:space="0" w:color="000000"/>
              <w:right w:val="nil"/>
            </w:tcBorders>
            <w:tcMar>
              <w:top w:w="0" w:type="dxa"/>
              <w:left w:w="108" w:type="dxa"/>
              <w:bottom w:w="0" w:type="dxa"/>
              <w:right w:w="108" w:type="dxa"/>
            </w:tcMar>
          </w:tcPr>
          <w:p w14:paraId="70E0A00C" w14:textId="77777777" w:rsidR="00434028" w:rsidRPr="00B325BA" w:rsidRDefault="00706E26">
            <w:pPr>
              <w:spacing w:before="120" w:after="120"/>
              <w:rPr>
                <w:rFonts w:ascii="Times New Roman" w:eastAsia="Times New Roman" w:hAnsi="Times New Roman" w:cs="Times New Roman"/>
                <w:b/>
                <w:i/>
              </w:rPr>
            </w:pPr>
            <w:r w:rsidRPr="00B325BA">
              <w:rPr>
                <w:rFonts w:ascii="Times New Roman" w:eastAsia="Times New Roman" w:hAnsi="Times New Roman" w:cs="Times New Roman"/>
                <w:b/>
                <w:i/>
              </w:rPr>
              <w:t xml:space="preserve">Penulis pertama/ </w:t>
            </w:r>
            <w:proofErr w:type="spellStart"/>
            <w:r w:rsidRPr="00B325BA">
              <w:rPr>
                <w:rFonts w:ascii="Times New Roman" w:eastAsia="Times New Roman" w:hAnsi="Times New Roman" w:cs="Times New Roman"/>
                <w:b/>
                <w:i/>
              </w:rPr>
              <w:t>Corresponding</w:t>
            </w:r>
            <w:proofErr w:type="spellEnd"/>
            <w:r w:rsidRPr="00B325BA">
              <w:rPr>
                <w:rFonts w:ascii="Times New Roman" w:eastAsia="Times New Roman" w:hAnsi="Times New Roman" w:cs="Times New Roman"/>
                <w:b/>
                <w:i/>
              </w:rPr>
              <w:t xml:space="preserve"> </w:t>
            </w:r>
            <w:proofErr w:type="spellStart"/>
            <w:r w:rsidRPr="00B325BA">
              <w:rPr>
                <w:rFonts w:ascii="Times New Roman" w:eastAsia="Times New Roman" w:hAnsi="Times New Roman" w:cs="Times New Roman"/>
                <w:b/>
                <w:i/>
              </w:rPr>
              <w:t>Author</w:t>
            </w:r>
            <w:proofErr w:type="spellEnd"/>
            <w:r w:rsidRPr="00B325BA">
              <w:rPr>
                <w:rFonts w:ascii="Times New Roman" w:eastAsia="Times New Roman" w:hAnsi="Times New Roman" w:cs="Times New Roman"/>
                <w:b/>
                <w:i/>
              </w:rPr>
              <w:t>:</w:t>
            </w:r>
          </w:p>
          <w:p w14:paraId="7468D8DA" w14:textId="77777777" w:rsidR="00434028" w:rsidRPr="00B325BA" w:rsidRDefault="00706E26">
            <w:pPr>
              <w:spacing w:after="120"/>
              <w:rPr>
                <w:rFonts w:ascii="Times New Roman" w:eastAsia="Times New Roman" w:hAnsi="Times New Roman" w:cs="Times New Roman"/>
                <w:sz w:val="16"/>
                <w:szCs w:val="16"/>
              </w:rPr>
            </w:pPr>
            <w:bookmarkStart w:id="3" w:name="_heading=h.3znysh7" w:colFirst="0" w:colLast="0"/>
            <w:bookmarkEnd w:id="3"/>
            <w:r w:rsidRPr="00B325BA">
              <w:rPr>
                <w:rFonts w:ascii="Times New Roman" w:eastAsia="Times New Roman" w:hAnsi="Times New Roman" w:cs="Times New Roman"/>
              </w:rPr>
              <w:t>(</w:t>
            </w:r>
            <w:proofErr w:type="spellStart"/>
            <w:r w:rsidRPr="00B325BA">
              <w:rPr>
                <w:rFonts w:ascii="Times New Roman" w:eastAsia="Times New Roman" w:hAnsi="Times New Roman" w:cs="Times New Roman"/>
              </w:rPr>
              <w:t>Yasyfin</w:t>
            </w:r>
            <w:proofErr w:type="spellEnd"/>
            <w:r w:rsidRPr="00B325BA">
              <w:rPr>
                <w:rFonts w:ascii="Times New Roman" w:eastAsia="Times New Roman" w:hAnsi="Times New Roman" w:cs="Times New Roman"/>
              </w:rPr>
              <w:t xml:space="preserve"> Ikrima Khairani)</w:t>
            </w:r>
            <w:r w:rsidRPr="00B325BA">
              <w:rPr>
                <w:rFonts w:ascii="Times New Roman" w:eastAsia="Times New Roman" w:hAnsi="Times New Roman" w:cs="Times New Roman"/>
              </w:rPr>
              <w:br/>
            </w:r>
            <w:r w:rsidRPr="00B325BA">
              <w:rPr>
                <w:rFonts w:ascii="Times New Roman" w:eastAsia="Times New Roman" w:hAnsi="Times New Roman" w:cs="Times New Roman"/>
                <w:sz w:val="16"/>
                <w:szCs w:val="16"/>
              </w:rPr>
              <w:t xml:space="preserve">Program Studi </w:t>
            </w:r>
            <w:proofErr w:type="spellStart"/>
            <w:r w:rsidRPr="00B325BA">
              <w:rPr>
                <w:rFonts w:ascii="Times New Roman" w:eastAsia="Times New Roman" w:hAnsi="Times New Roman" w:cs="Times New Roman"/>
                <w:sz w:val="16"/>
                <w:szCs w:val="16"/>
              </w:rPr>
              <w:t>Matematika,Departemen</w:t>
            </w:r>
            <w:proofErr w:type="spellEnd"/>
            <w:r w:rsidRPr="00B325BA">
              <w:rPr>
                <w:rFonts w:ascii="Times New Roman" w:eastAsia="Times New Roman" w:hAnsi="Times New Roman" w:cs="Times New Roman"/>
                <w:sz w:val="16"/>
                <w:szCs w:val="16"/>
              </w:rPr>
              <w:t xml:space="preserve"> Matematika, Fakultas Matematika dan Ilmu Pengetahuan Alam, </w:t>
            </w:r>
            <w:r w:rsidRPr="00B325BA">
              <w:rPr>
                <w:rFonts w:ascii="Times New Roman" w:eastAsia="Times New Roman" w:hAnsi="Times New Roman" w:cs="Times New Roman"/>
                <w:sz w:val="16"/>
                <w:szCs w:val="16"/>
              </w:rPr>
              <w:br/>
              <w:t>Universitas Negeri Padang, Jl. Prof. Dr. Hamka, Air Tawar barat, Padang Utara, Padang, Indonesia. Kode Pos: 25131</w:t>
            </w:r>
            <w:r w:rsidRPr="00B325BA">
              <w:rPr>
                <w:rFonts w:ascii="Times New Roman" w:eastAsia="Times New Roman" w:hAnsi="Times New Roman" w:cs="Times New Roman"/>
                <w:sz w:val="16"/>
                <w:szCs w:val="16"/>
              </w:rPr>
              <w:br/>
              <w:t xml:space="preserve">Email: </w:t>
            </w:r>
            <w:hyperlink r:id="rId10" w:history="1">
              <w:r w:rsidRPr="00B325BA">
                <w:rPr>
                  <w:rStyle w:val="Hyperlink"/>
                  <w:rFonts w:ascii="Times New Roman" w:eastAsia="Times New Roman" w:hAnsi="Times New Roman" w:cs="Times New Roman"/>
                  <w:sz w:val="16"/>
                  <w:szCs w:val="16"/>
                </w:rPr>
                <w:t>yasyfinikrima@gmail.com</w:t>
              </w:r>
            </w:hyperlink>
            <w:r w:rsidRPr="00B325BA">
              <w:rPr>
                <w:rFonts w:ascii="Times New Roman" w:eastAsia="Times New Roman" w:hAnsi="Times New Roman" w:cs="Times New Roman"/>
                <w:sz w:val="16"/>
                <w:szCs w:val="16"/>
              </w:rPr>
              <w:t xml:space="preserve"> </w:t>
            </w:r>
          </w:p>
          <w:p w14:paraId="755423FE" w14:textId="77777777" w:rsidR="00434028" w:rsidRPr="00B325BA" w:rsidRDefault="00434028">
            <w:pPr>
              <w:spacing w:after="120"/>
              <w:rPr>
                <w:rFonts w:ascii="Times New Roman" w:eastAsia="Times New Roman" w:hAnsi="Times New Roman" w:cs="Times New Roman"/>
              </w:rPr>
            </w:pPr>
          </w:p>
        </w:tc>
      </w:tr>
    </w:tbl>
    <w:p w14:paraId="6C56D507" w14:textId="77777777" w:rsidR="00434028" w:rsidRPr="00B325BA" w:rsidRDefault="00706E26" w:rsidP="00B510AF">
      <w:pPr>
        <w:numPr>
          <w:ilvl w:val="0"/>
          <w:numId w:val="4"/>
        </w:numPr>
        <w:tabs>
          <w:tab w:val="left" w:pos="426"/>
        </w:tabs>
        <w:ind w:left="426" w:hanging="426"/>
        <w:rPr>
          <w:rFonts w:ascii="Times New Roman" w:eastAsia="Times New Roman" w:hAnsi="Times New Roman" w:cs="Times New Roman"/>
          <w:b/>
          <w:sz w:val="22"/>
          <w:szCs w:val="22"/>
        </w:rPr>
      </w:pPr>
      <w:r w:rsidRPr="00B325BA">
        <w:rPr>
          <w:rFonts w:ascii="Times New Roman" w:eastAsia="Times New Roman" w:hAnsi="Times New Roman" w:cs="Times New Roman"/>
          <w:b/>
          <w:sz w:val="22"/>
          <w:szCs w:val="22"/>
        </w:rPr>
        <w:lastRenderedPageBreak/>
        <w:t>PENDAHULUAN</w:t>
      </w:r>
    </w:p>
    <w:p w14:paraId="3EB5F107" w14:textId="328A89C1" w:rsidR="00C8488F" w:rsidRPr="00B325BA" w:rsidRDefault="00566149" w:rsidP="00DF0B9C">
      <w:pPr>
        <w:pStyle w:val="NormalWeb"/>
        <w:spacing w:before="0" w:beforeAutospacing="0" w:after="0" w:afterAutospacing="0"/>
        <w:jc w:val="both"/>
        <w:rPr>
          <w:rFonts w:ascii="Times New Roman" w:hAnsi="Times New Roman" w:cs="Times New Roman"/>
          <w:sz w:val="22"/>
          <w:szCs w:val="22"/>
        </w:rPr>
      </w:pPr>
      <w:r w:rsidRPr="00B325BA">
        <w:rPr>
          <w:rFonts w:ascii="Times New Roman" w:hAnsi="Times New Roman" w:cs="Times New Roman"/>
          <w:sz w:val="22"/>
          <w:szCs w:val="22"/>
        </w:rPr>
        <w:t>Pertanian merupakan sektor krusial yang memegang peranan penting dalam menopang perekonomian Indonesia, khususnya melalui produksi komoditas pangan pokok seperti padi</w:t>
      </w:r>
      <w:r w:rsidR="00DF0B9C" w:rsidRPr="00B325BA">
        <w:rPr>
          <w:rFonts w:ascii="Times New Roman" w:hAnsi="Times New Roman" w:cs="Times New Roman"/>
          <w:sz w:val="22"/>
          <w:szCs w:val="22"/>
        </w:rPr>
        <w:t>, yang merupakan komoditas utama yang mendukung ketahanan pangan nasional dan memenuhi kebutuhan konsumsi sebagian besar penduduk Indonesia</w:t>
      </w:r>
      <w:r w:rsidR="00C8488F" w:rsidRPr="00B325BA">
        <w:rPr>
          <w:rFonts w:ascii="Times New Roman" w:hAnsi="Times New Roman" w:cs="Times New Roman"/>
          <w:sz w:val="22"/>
          <w:szCs w:val="22"/>
        </w:rPr>
        <w:t xml:space="preserve">. </w:t>
      </w:r>
      <w:r w:rsidRPr="00B325BA">
        <w:rPr>
          <w:rFonts w:ascii="Times New Roman" w:hAnsi="Times New Roman" w:cs="Times New Roman"/>
          <w:sz w:val="22"/>
          <w:szCs w:val="22"/>
        </w:rPr>
        <w:t xml:space="preserve">Badan Pusat Statistik (BPS) melaporkan bahwa </w:t>
      </w:r>
      <w:r w:rsidR="006A2447" w:rsidRPr="00B325BA">
        <w:rPr>
          <w:rFonts w:ascii="Times New Roman" w:hAnsi="Times New Roman" w:cs="Times New Roman"/>
          <w:sz w:val="22"/>
          <w:szCs w:val="22"/>
        </w:rPr>
        <w:t>“</w:t>
      </w:r>
      <w:r w:rsidRPr="00B325BA">
        <w:rPr>
          <w:rFonts w:ascii="Times New Roman" w:hAnsi="Times New Roman" w:cs="Times New Roman"/>
          <w:sz w:val="22"/>
          <w:szCs w:val="22"/>
        </w:rPr>
        <w:t>produksi beras nasional memberikan kontribusi yang signifikan terhadap perekonomian baik di tingkat regional maupun nasional</w:t>
      </w:r>
      <w:r w:rsidR="006A2447" w:rsidRPr="00B325BA">
        <w:rPr>
          <w:rFonts w:ascii="Times New Roman" w:hAnsi="Times New Roman" w:cs="Times New Roman"/>
          <w:sz w:val="22"/>
          <w:szCs w:val="22"/>
        </w:rPr>
        <w:t>”</w:t>
      </w:r>
      <w:r w:rsidRPr="00B325BA">
        <w:rPr>
          <w:rFonts w:ascii="Times New Roman" w:hAnsi="Times New Roman" w:cs="Times New Roman"/>
          <w:sz w:val="22"/>
          <w:szCs w:val="22"/>
        </w:rPr>
        <w:t xml:space="preserve"> </w:t>
      </w:r>
      <w:r w:rsidR="00706E26" w:rsidRPr="00B325BA">
        <w:rPr>
          <w:rFonts w:ascii="Times New Roman" w:hAnsi="Times New Roman" w:cs="Times New Roman"/>
          <w:bCs/>
          <w:sz w:val="22"/>
          <w:szCs w:val="22"/>
        </w:rPr>
        <w:t>[1]</w:t>
      </w:r>
      <w:r w:rsidR="00706E26" w:rsidRPr="00B325BA">
        <w:rPr>
          <w:rFonts w:ascii="Times New Roman" w:hAnsi="Times New Roman" w:cs="Times New Roman"/>
          <w:sz w:val="22"/>
          <w:szCs w:val="22"/>
        </w:rPr>
        <w:t xml:space="preserve">. </w:t>
      </w:r>
      <w:r w:rsidR="00C8488F" w:rsidRPr="00B325BA">
        <w:rPr>
          <w:rFonts w:ascii="Times New Roman" w:hAnsi="Times New Roman" w:cs="Times New Roman"/>
          <w:sz w:val="22"/>
          <w:szCs w:val="22"/>
        </w:rPr>
        <w:t xml:space="preserve">Meskipun Indonesia dikenal sebagai negara agraris, ada banyak masalah yang mengganggu produksi beras. Ini termasuk variasi hasil panen dan perubahan lingkungan, seperti peralihan wilayah pertanian menjadi pemukiman dan wilayah industri, yang mengakibatkan penurunan produksi beras </w:t>
      </w:r>
      <w:r w:rsidR="00706E26" w:rsidRPr="00B325BA">
        <w:rPr>
          <w:rFonts w:ascii="Times New Roman" w:hAnsi="Times New Roman" w:cs="Times New Roman"/>
          <w:sz w:val="22"/>
          <w:szCs w:val="22"/>
        </w:rPr>
        <w:t>[2].</w:t>
      </w:r>
    </w:p>
    <w:p w14:paraId="1A9CB42B" w14:textId="0CE6E990" w:rsidR="00434028" w:rsidRPr="00B325BA" w:rsidRDefault="00706E26" w:rsidP="00DF0B9C">
      <w:pPr>
        <w:pStyle w:val="NormalWeb"/>
        <w:spacing w:before="0" w:beforeAutospacing="0" w:after="0" w:afterAutospacing="0"/>
        <w:jc w:val="both"/>
        <w:rPr>
          <w:rFonts w:ascii="Times New Roman" w:hAnsi="Times New Roman" w:cs="Times New Roman"/>
          <w:sz w:val="22"/>
          <w:szCs w:val="22"/>
        </w:rPr>
      </w:pPr>
      <w:r w:rsidRPr="00B325BA">
        <w:rPr>
          <w:rFonts w:ascii="Times New Roman" w:hAnsi="Times New Roman" w:cs="Times New Roman"/>
          <w:sz w:val="22"/>
          <w:szCs w:val="22"/>
        </w:rPr>
        <w:t xml:space="preserve">Kota Pariaman, yang terletak di Provinsi Sumatera Barat, memiliki potensi pertanian yang besar, khususnya dalam produksi padi. </w:t>
      </w:r>
      <w:r w:rsidR="00C8488F" w:rsidRPr="00B325BA">
        <w:rPr>
          <w:rFonts w:ascii="Times New Roman" w:hAnsi="Times New Roman" w:cs="Times New Roman"/>
          <w:sz w:val="22"/>
          <w:szCs w:val="22"/>
        </w:rPr>
        <w:t>Namun, produksi padi di wilayah ini mengalami penurunan yang signifikan dalam beberapa tahun terakhir</w:t>
      </w:r>
      <w:r w:rsidRPr="00B325BA">
        <w:rPr>
          <w:rFonts w:ascii="Times New Roman" w:hAnsi="Times New Roman" w:cs="Times New Roman"/>
          <w:sz w:val="22"/>
          <w:szCs w:val="22"/>
        </w:rPr>
        <w:t>. Data dari Dinas Pertanian Sumatera Barat menunjukkan adanya penurunan produksi padi pada beberapa tahun tertentu akibat faktor-faktor seperti perubahan iklim, serangan hama, dan penurunan kualitas lahan pertanian [3].</w:t>
      </w:r>
      <w:r w:rsidRPr="00B325BA">
        <w:rPr>
          <w:rFonts w:ascii="Times New Roman" w:hAnsi="Times New Roman" w:cs="Times New Roman"/>
          <w:b/>
          <w:sz w:val="22"/>
          <w:szCs w:val="22"/>
        </w:rPr>
        <w:t xml:space="preserve"> </w:t>
      </w:r>
      <w:r w:rsidRPr="00B325BA">
        <w:rPr>
          <w:rFonts w:ascii="Times New Roman" w:hAnsi="Times New Roman" w:cs="Times New Roman"/>
          <w:sz w:val="22"/>
          <w:szCs w:val="22"/>
        </w:rPr>
        <w:t>Kondisi ini mempengaruhi ketersediaan pangan di daerah tersebut serta kesejahteraan petani, yang bergantung pada hasil panen padi sebagai sumber pendapatan utama.</w:t>
      </w:r>
      <w:r w:rsidR="00D503F1" w:rsidRPr="00B325BA">
        <w:rPr>
          <w:rFonts w:ascii="Times New Roman" w:hAnsi="Times New Roman" w:cs="Times New Roman"/>
          <w:sz w:val="22"/>
          <w:szCs w:val="22"/>
        </w:rPr>
        <w:t xml:space="preserve"> </w:t>
      </w:r>
      <w:r w:rsidR="00566149" w:rsidRPr="00B325BA">
        <w:rPr>
          <w:rFonts w:ascii="Times New Roman" w:hAnsi="Times New Roman" w:cs="Times New Roman"/>
          <w:sz w:val="22"/>
          <w:szCs w:val="22"/>
        </w:rPr>
        <w:t>Gambar 1 mengilustrasikan data produksi beras bulanan dari Januari 2019 hingga Desember 2023, yang bersumber dari Badan Pusat Statistik Kota Pariaman</w:t>
      </w:r>
      <w:r w:rsidR="00D503F1" w:rsidRPr="00B325BA">
        <w:rPr>
          <w:rFonts w:ascii="Times New Roman" w:hAnsi="Times New Roman" w:cs="Times New Roman"/>
          <w:sz w:val="22"/>
          <w:szCs w:val="22"/>
        </w:rPr>
        <w:t>.</w:t>
      </w:r>
    </w:p>
    <w:p w14:paraId="3D72A936" w14:textId="04E95FB5" w:rsidR="00D503F1" w:rsidRPr="00B325BA" w:rsidRDefault="00D503F1" w:rsidP="007A5F3E">
      <w:pPr>
        <w:pStyle w:val="NormalWeb"/>
        <w:spacing w:before="0" w:beforeAutospacing="0" w:after="0" w:afterAutospacing="0"/>
        <w:rPr>
          <w:rFonts w:ascii="Times New Roman" w:hAnsi="Times New Roman" w:cs="Times New Roman"/>
          <w:sz w:val="22"/>
          <w:szCs w:val="22"/>
        </w:rPr>
      </w:pPr>
    </w:p>
    <w:p w14:paraId="7E5EF0DC" w14:textId="2A29026F" w:rsidR="007A5F3E" w:rsidRPr="00B325BA" w:rsidRDefault="00384056" w:rsidP="007A5F3E">
      <w:pPr>
        <w:pStyle w:val="NormalWeb"/>
        <w:spacing w:before="0" w:beforeAutospacing="0" w:after="0" w:afterAutospacing="0"/>
        <w:jc w:val="center"/>
        <w:rPr>
          <w:rFonts w:ascii="Times New Roman" w:hAnsi="Times New Roman" w:cs="Times New Roman"/>
          <w:sz w:val="22"/>
          <w:szCs w:val="22"/>
        </w:rPr>
      </w:pPr>
      <w:r w:rsidRPr="00B325BA">
        <w:rPr>
          <w:rFonts w:ascii="Times New Roman" w:hAnsi="Times New Roman" w:cs="Times New Roman"/>
          <w:sz w:val="22"/>
          <w:szCs w:val="22"/>
        </w:rPr>
        <w:drawing>
          <wp:inline distT="0" distB="0" distL="0" distR="0" wp14:anchorId="024F2D1A" wp14:editId="6F3138B8">
            <wp:extent cx="3362471" cy="2328530"/>
            <wp:effectExtent l="0" t="0" r="0" b="0"/>
            <wp:docPr id="3162111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211107" name="Picture 316211107"/>
                    <pic:cNvPicPr/>
                  </pic:nvPicPr>
                  <pic:blipFill>
                    <a:blip r:embed="rId11">
                      <a:extLst>
                        <a:ext uri="{28A0092B-C50C-407E-A947-70E740481C1C}">
                          <a14:useLocalDpi xmlns:a14="http://schemas.microsoft.com/office/drawing/2010/main" val="0"/>
                        </a:ext>
                      </a:extLst>
                    </a:blip>
                    <a:stretch>
                      <a:fillRect/>
                    </a:stretch>
                  </pic:blipFill>
                  <pic:spPr>
                    <a:xfrm>
                      <a:off x="0" y="0"/>
                      <a:ext cx="3366112" cy="2331052"/>
                    </a:xfrm>
                    <a:prstGeom prst="rect">
                      <a:avLst/>
                    </a:prstGeom>
                  </pic:spPr>
                </pic:pic>
              </a:graphicData>
            </a:graphic>
          </wp:inline>
        </w:drawing>
      </w:r>
    </w:p>
    <w:p w14:paraId="7A4C625A" w14:textId="77777777" w:rsidR="00C644C8" w:rsidRPr="00B325BA" w:rsidRDefault="00D503F1" w:rsidP="00C644C8">
      <w:pPr>
        <w:pStyle w:val="NormalWeb"/>
        <w:spacing w:before="0" w:beforeAutospacing="0" w:after="0" w:afterAutospacing="0"/>
        <w:jc w:val="center"/>
        <w:rPr>
          <w:rFonts w:ascii="Times New Roman" w:hAnsi="Times New Roman" w:cs="Times New Roman"/>
          <w:sz w:val="22"/>
          <w:szCs w:val="22"/>
        </w:rPr>
      </w:pPr>
      <w:r w:rsidRPr="00B325BA">
        <w:rPr>
          <w:rFonts w:ascii="Times New Roman" w:hAnsi="Times New Roman" w:cs="Times New Roman"/>
          <w:sz w:val="22"/>
          <w:szCs w:val="22"/>
        </w:rPr>
        <w:t xml:space="preserve">Gambar 1. Hasil Produksi Padi di Kota Pariaman </w:t>
      </w:r>
      <w:r w:rsidR="00A64D40" w:rsidRPr="00B325BA">
        <w:rPr>
          <w:rFonts w:ascii="Times New Roman" w:hAnsi="Times New Roman" w:cs="Times New Roman"/>
          <w:sz w:val="22"/>
          <w:szCs w:val="22"/>
        </w:rPr>
        <w:t>dari</w:t>
      </w:r>
      <w:r w:rsidR="00C644C8" w:rsidRPr="00B325BA">
        <w:rPr>
          <w:rFonts w:ascii="Times New Roman" w:hAnsi="Times New Roman" w:cs="Times New Roman"/>
          <w:sz w:val="22"/>
          <w:szCs w:val="22"/>
        </w:rPr>
        <w:t xml:space="preserve"> </w:t>
      </w:r>
      <w:r w:rsidR="00A64D40" w:rsidRPr="00B325BA">
        <w:rPr>
          <w:rFonts w:ascii="Times New Roman" w:hAnsi="Times New Roman" w:cs="Times New Roman"/>
          <w:sz w:val="22"/>
          <w:szCs w:val="22"/>
        </w:rPr>
        <w:t>Januari</w:t>
      </w:r>
      <w:r w:rsidRPr="00B325BA">
        <w:rPr>
          <w:rFonts w:ascii="Times New Roman" w:hAnsi="Times New Roman" w:cs="Times New Roman"/>
          <w:sz w:val="22"/>
          <w:szCs w:val="22"/>
        </w:rPr>
        <w:t xml:space="preserve"> 201</w:t>
      </w:r>
      <w:r w:rsidR="00A64D40" w:rsidRPr="00B325BA">
        <w:rPr>
          <w:rFonts w:ascii="Times New Roman" w:hAnsi="Times New Roman" w:cs="Times New Roman"/>
          <w:sz w:val="22"/>
          <w:szCs w:val="22"/>
        </w:rPr>
        <w:t>9</w:t>
      </w:r>
    </w:p>
    <w:p w14:paraId="39C8FF95" w14:textId="39A29AD6" w:rsidR="00D503F1" w:rsidRPr="00B325BA" w:rsidRDefault="00C644C8" w:rsidP="00C644C8">
      <w:pPr>
        <w:pStyle w:val="NormalWeb"/>
        <w:spacing w:before="0" w:beforeAutospacing="0" w:after="0" w:afterAutospacing="0"/>
        <w:jc w:val="center"/>
        <w:rPr>
          <w:rFonts w:ascii="Times New Roman" w:hAnsi="Times New Roman" w:cs="Times New Roman"/>
          <w:sz w:val="22"/>
          <w:szCs w:val="22"/>
        </w:rPr>
      </w:pPr>
      <w:r w:rsidRPr="00B325BA">
        <w:rPr>
          <w:rFonts w:ascii="Times New Roman" w:hAnsi="Times New Roman" w:cs="Times New Roman"/>
          <w:sz w:val="22"/>
          <w:szCs w:val="22"/>
        </w:rPr>
        <w:t>hingga</w:t>
      </w:r>
      <w:r w:rsidR="00A64D40" w:rsidRPr="00B325BA">
        <w:rPr>
          <w:rFonts w:ascii="Times New Roman" w:hAnsi="Times New Roman" w:cs="Times New Roman"/>
          <w:sz w:val="22"/>
          <w:szCs w:val="22"/>
        </w:rPr>
        <w:t xml:space="preserve"> Desember </w:t>
      </w:r>
      <w:r w:rsidR="00D503F1" w:rsidRPr="00B325BA">
        <w:rPr>
          <w:rFonts w:ascii="Times New Roman" w:hAnsi="Times New Roman" w:cs="Times New Roman"/>
          <w:sz w:val="22"/>
          <w:szCs w:val="22"/>
        </w:rPr>
        <w:t>202</w:t>
      </w:r>
      <w:r w:rsidR="00A64D40" w:rsidRPr="00B325BA">
        <w:rPr>
          <w:rFonts w:ascii="Times New Roman" w:hAnsi="Times New Roman" w:cs="Times New Roman"/>
          <w:sz w:val="22"/>
          <w:szCs w:val="22"/>
        </w:rPr>
        <w:t>3</w:t>
      </w:r>
    </w:p>
    <w:p w14:paraId="0D48D6B4" w14:textId="77777777" w:rsidR="00D503F1" w:rsidRPr="00B325BA" w:rsidRDefault="00D503F1">
      <w:pPr>
        <w:pStyle w:val="NormalWeb"/>
        <w:spacing w:before="0" w:beforeAutospacing="0" w:after="0" w:afterAutospacing="0"/>
        <w:jc w:val="both"/>
        <w:rPr>
          <w:rFonts w:ascii="Times New Roman" w:hAnsi="Times New Roman" w:cs="Times New Roman"/>
          <w:sz w:val="22"/>
          <w:szCs w:val="22"/>
        </w:rPr>
      </w:pPr>
    </w:p>
    <w:p w14:paraId="08B8A101" w14:textId="0B539767" w:rsidR="00434028" w:rsidRPr="00B325BA" w:rsidRDefault="00E011B4" w:rsidP="00DF0B9C">
      <w:pPr>
        <w:pStyle w:val="NormalWeb"/>
        <w:spacing w:before="0" w:beforeAutospacing="0" w:after="0" w:afterAutospacing="0"/>
        <w:jc w:val="both"/>
        <w:rPr>
          <w:rFonts w:ascii="Times New Roman" w:hAnsi="Times New Roman" w:cs="Times New Roman"/>
          <w:sz w:val="22"/>
          <w:szCs w:val="22"/>
          <w:shd w:val="clear" w:color="auto" w:fill="FFFFFF"/>
        </w:rPr>
      </w:pPr>
      <w:r w:rsidRPr="00B325BA">
        <w:rPr>
          <w:rFonts w:ascii="Times New Roman" w:hAnsi="Times New Roman" w:cs="Times New Roman"/>
          <w:sz w:val="22"/>
          <w:szCs w:val="22"/>
          <w:shd w:val="clear" w:color="auto" w:fill="FFFFFF"/>
        </w:rPr>
        <w:t xml:space="preserve">Berdasarkan Gambar 1, </w:t>
      </w:r>
      <w:r w:rsidR="00590DAF" w:rsidRPr="00B325BA">
        <w:rPr>
          <w:rFonts w:ascii="Times New Roman" w:hAnsi="Times New Roman" w:cs="Times New Roman"/>
          <w:sz w:val="22"/>
          <w:szCs w:val="22"/>
          <w:shd w:val="clear" w:color="auto" w:fill="FFFFFF"/>
        </w:rPr>
        <w:t xml:space="preserve">data </w:t>
      </w:r>
      <w:r w:rsidRPr="00B325BA">
        <w:rPr>
          <w:rFonts w:ascii="Times New Roman" w:hAnsi="Times New Roman" w:cs="Times New Roman"/>
          <w:sz w:val="22"/>
          <w:szCs w:val="22"/>
          <w:shd w:val="clear" w:color="auto" w:fill="FFFFFF"/>
        </w:rPr>
        <w:t>p</w:t>
      </w:r>
      <w:r w:rsidR="00706E26" w:rsidRPr="00B325BA">
        <w:rPr>
          <w:rFonts w:ascii="Times New Roman" w:hAnsi="Times New Roman" w:cs="Times New Roman"/>
          <w:sz w:val="22"/>
          <w:szCs w:val="22"/>
          <w:shd w:val="clear" w:color="auto" w:fill="FFFFFF"/>
        </w:rPr>
        <w:t>roduksi</w:t>
      </w:r>
      <w:r w:rsidRPr="00B325BA">
        <w:rPr>
          <w:rFonts w:ascii="Times New Roman" w:hAnsi="Times New Roman" w:cs="Times New Roman"/>
          <w:sz w:val="22"/>
          <w:szCs w:val="22"/>
          <w:shd w:val="clear" w:color="auto" w:fill="FFFFFF"/>
        </w:rPr>
        <w:t xml:space="preserve"> </w:t>
      </w:r>
      <w:r w:rsidR="00706E26" w:rsidRPr="00B325BA">
        <w:rPr>
          <w:rFonts w:ascii="Times New Roman" w:hAnsi="Times New Roman" w:cs="Times New Roman"/>
          <w:sz w:val="22"/>
          <w:szCs w:val="22"/>
          <w:shd w:val="clear" w:color="auto" w:fill="FFFFFF"/>
        </w:rPr>
        <w:t>padi</w:t>
      </w:r>
      <w:r w:rsidRPr="00B325BA">
        <w:rPr>
          <w:rFonts w:ascii="Times New Roman" w:hAnsi="Times New Roman" w:cs="Times New Roman"/>
          <w:sz w:val="22"/>
          <w:szCs w:val="22"/>
          <w:shd w:val="clear" w:color="auto" w:fill="FFFFFF"/>
        </w:rPr>
        <w:t xml:space="preserve"> </w:t>
      </w:r>
      <w:r w:rsidR="00706E26" w:rsidRPr="00B325BA">
        <w:rPr>
          <w:rFonts w:ascii="Times New Roman" w:hAnsi="Times New Roman" w:cs="Times New Roman"/>
          <w:sz w:val="22"/>
          <w:szCs w:val="22"/>
          <w:shd w:val="clear" w:color="auto" w:fill="FFFFFF"/>
        </w:rPr>
        <w:t xml:space="preserve">di Kota Pariaman </w:t>
      </w:r>
      <w:r w:rsidR="005B3199" w:rsidRPr="00B325BA">
        <w:rPr>
          <w:rFonts w:ascii="Times New Roman" w:hAnsi="Times New Roman" w:cs="Times New Roman"/>
          <w:sz w:val="22"/>
          <w:szCs w:val="22"/>
          <w:shd w:val="clear" w:color="auto" w:fill="FFFFFF"/>
        </w:rPr>
        <w:t>mengalami peningkatan dan penurunan yang tajam</w:t>
      </w:r>
      <w:r w:rsidR="00706E26" w:rsidRPr="00B325BA">
        <w:rPr>
          <w:rFonts w:ascii="Times New Roman" w:hAnsi="Times New Roman" w:cs="Times New Roman"/>
          <w:sz w:val="22"/>
          <w:szCs w:val="22"/>
          <w:shd w:val="clear" w:color="auto" w:fill="FFFFFF"/>
        </w:rPr>
        <w:t>.</w:t>
      </w:r>
      <w:r w:rsidR="005B3199" w:rsidRPr="00B325BA">
        <w:rPr>
          <w:rFonts w:ascii="Times New Roman" w:hAnsi="Times New Roman" w:cs="Times New Roman"/>
          <w:sz w:val="22"/>
          <w:szCs w:val="22"/>
          <w:shd w:val="clear" w:color="auto" w:fill="FFFFFF"/>
        </w:rPr>
        <w:t xml:space="preserve"> Produksi padi tertinggi yaitu pada bulan September 2019, sedangkan produksi terendah yaitu pada bulan Maret 2021. </w:t>
      </w:r>
      <w:r w:rsidR="00E47218" w:rsidRPr="00B325BA">
        <w:rPr>
          <w:rFonts w:ascii="Times New Roman" w:hAnsi="Times New Roman" w:cs="Times New Roman"/>
          <w:sz w:val="22"/>
          <w:szCs w:val="22"/>
          <w:shd w:val="clear" w:color="auto" w:fill="FFFFFF"/>
        </w:rPr>
        <w:t xml:space="preserve">Produksi padi memiliki peranan penting dalam memenuhi kebutuhan pangan masyarakat. Jumlah penduduk berperan signifikan sebagai faktor yang memengaruhi permintaan pangan. </w:t>
      </w:r>
      <w:r w:rsidR="00566149" w:rsidRPr="00B325BA">
        <w:rPr>
          <w:rFonts w:ascii="Times New Roman" w:hAnsi="Times New Roman" w:cs="Times New Roman"/>
          <w:sz w:val="22"/>
          <w:szCs w:val="22"/>
          <w:shd w:val="clear" w:color="auto" w:fill="FFFFFF"/>
        </w:rPr>
        <w:t>Seiring dengan terus bertambahnya jumlah penduduk, permintaan akan bahan pangan pokok seperti beras diperkirakan akan terus meningkat</w:t>
      </w:r>
      <w:r w:rsidR="00E47218" w:rsidRPr="00B325BA">
        <w:rPr>
          <w:rFonts w:ascii="Times New Roman" w:hAnsi="Times New Roman" w:cs="Times New Roman"/>
          <w:sz w:val="22"/>
          <w:szCs w:val="22"/>
          <w:shd w:val="clear" w:color="auto" w:fill="FFFFFF"/>
        </w:rPr>
        <w:t xml:space="preserve">. Pada tahun 2022, jumlah penduduk di Kota Pariaman mengalami peningkatan sebesar 1,5% dibandingkan dengan tahun sebelumnya </w:t>
      </w:r>
      <w:r w:rsidR="00706E26" w:rsidRPr="00B325BA">
        <w:rPr>
          <w:rFonts w:ascii="Times New Roman" w:hAnsi="Times New Roman" w:cs="Times New Roman"/>
          <w:sz w:val="22"/>
          <w:szCs w:val="22"/>
          <w:shd w:val="clear" w:color="auto" w:fill="FFFFFF"/>
        </w:rPr>
        <w:t xml:space="preserve">[1]. </w:t>
      </w:r>
      <w:r w:rsidR="00E47218" w:rsidRPr="00B325BA">
        <w:rPr>
          <w:rFonts w:ascii="Times New Roman" w:hAnsi="Times New Roman" w:cs="Times New Roman"/>
          <w:sz w:val="22"/>
          <w:szCs w:val="22"/>
          <w:shd w:val="clear" w:color="auto" w:fill="FFFFFF"/>
        </w:rPr>
        <w:t>Pertumbuhan penduduk yang pesat ini akan berdampak pada peningkatan kebutuhan terhadap padi sebagai bahan pangan.</w:t>
      </w:r>
    </w:p>
    <w:p w14:paraId="5650C0A3" w14:textId="77777777" w:rsidR="00DF0B9C" w:rsidRPr="00B325BA" w:rsidRDefault="00706E26" w:rsidP="00DF0B9C">
      <w:pPr>
        <w:pStyle w:val="NormalWeb"/>
        <w:spacing w:before="0" w:beforeAutospacing="0" w:after="0" w:afterAutospacing="0"/>
        <w:jc w:val="both"/>
        <w:rPr>
          <w:rFonts w:ascii="Times New Roman" w:hAnsi="Times New Roman" w:cs="Times New Roman"/>
          <w:sz w:val="22"/>
          <w:szCs w:val="22"/>
        </w:rPr>
      </w:pPr>
      <w:r w:rsidRPr="00B325BA">
        <w:rPr>
          <w:rFonts w:ascii="Times New Roman" w:hAnsi="Times New Roman" w:cs="Times New Roman"/>
          <w:sz w:val="22"/>
          <w:szCs w:val="22"/>
        </w:rPr>
        <w:t xml:space="preserve">Salah satu permasalahan utama yang dihadapi dalam produksi padi di Kota Pariaman adalah ketidakpastian hasil panen setiap tahunnya. Faktor-faktor eksternal seperti cuaca ekstrem, bencana alam, dan pola musim tanam sering kali tidak dapat diprediksi secara akurat, sehingga menyebabkan penurunan </w:t>
      </w:r>
      <w:r w:rsidR="00D503F1" w:rsidRPr="00B325BA">
        <w:rPr>
          <w:rFonts w:ascii="Times New Roman" w:hAnsi="Times New Roman" w:cs="Times New Roman"/>
          <w:sz w:val="22"/>
          <w:szCs w:val="22"/>
        </w:rPr>
        <w:t>produksi</w:t>
      </w:r>
      <w:r w:rsidRPr="00B325BA">
        <w:rPr>
          <w:rFonts w:ascii="Times New Roman" w:hAnsi="Times New Roman" w:cs="Times New Roman"/>
          <w:sz w:val="22"/>
          <w:szCs w:val="22"/>
        </w:rPr>
        <w:t xml:space="preserve"> </w:t>
      </w:r>
      <w:r w:rsidR="00D503F1" w:rsidRPr="00B325BA">
        <w:rPr>
          <w:rFonts w:ascii="Times New Roman" w:hAnsi="Times New Roman" w:cs="Times New Roman"/>
          <w:sz w:val="22"/>
          <w:szCs w:val="22"/>
        </w:rPr>
        <w:t>padi</w:t>
      </w:r>
      <w:r w:rsidRPr="00B325BA">
        <w:rPr>
          <w:rFonts w:ascii="Times New Roman" w:hAnsi="Times New Roman" w:cs="Times New Roman"/>
          <w:sz w:val="22"/>
          <w:szCs w:val="22"/>
        </w:rPr>
        <w:t xml:space="preserve"> [4]. Selain itu, keterbatasan sarana produksi, penggunaan teknologi yang belum optimal, dan kurangnya koordinasi dalam manajemen pertanian turut berkontribusi pada </w:t>
      </w:r>
      <w:r w:rsidRPr="00B325BA">
        <w:rPr>
          <w:rFonts w:ascii="Times New Roman" w:hAnsi="Times New Roman" w:cs="Times New Roman"/>
          <w:sz w:val="22"/>
          <w:szCs w:val="22"/>
        </w:rPr>
        <w:lastRenderedPageBreak/>
        <w:t xml:space="preserve">permasalahan ini. Oleh karena itu, diperlukan upaya </w:t>
      </w:r>
      <w:proofErr w:type="spellStart"/>
      <w:r w:rsidRPr="00B325BA">
        <w:rPr>
          <w:rFonts w:ascii="Times New Roman" w:hAnsi="Times New Roman" w:cs="Times New Roman"/>
          <w:sz w:val="22"/>
          <w:szCs w:val="22"/>
        </w:rPr>
        <w:t>mitigasi</w:t>
      </w:r>
      <w:proofErr w:type="spellEnd"/>
      <w:r w:rsidRPr="00B325BA">
        <w:rPr>
          <w:rFonts w:ascii="Times New Roman" w:hAnsi="Times New Roman" w:cs="Times New Roman"/>
          <w:sz w:val="22"/>
          <w:szCs w:val="22"/>
        </w:rPr>
        <w:t xml:space="preserve"> untuk meminimalkan dampak ketidakpastian tersebut.</w:t>
      </w:r>
    </w:p>
    <w:p w14:paraId="7BFEDCA6" w14:textId="0855F778" w:rsidR="00DF0B9C" w:rsidRPr="00B325BA" w:rsidRDefault="00706E26" w:rsidP="00DF0B9C">
      <w:pPr>
        <w:pStyle w:val="NormalWeb"/>
        <w:spacing w:before="0" w:beforeAutospacing="0" w:after="0" w:afterAutospacing="0"/>
        <w:jc w:val="both"/>
        <w:rPr>
          <w:rFonts w:ascii="Times New Roman" w:hAnsi="Times New Roman" w:cs="Times New Roman"/>
          <w:sz w:val="22"/>
          <w:szCs w:val="22"/>
        </w:rPr>
      </w:pPr>
      <w:r w:rsidRPr="00B325BA">
        <w:rPr>
          <w:rFonts w:ascii="Times New Roman" w:hAnsi="Times New Roman" w:cs="Times New Roman"/>
          <w:sz w:val="22"/>
          <w:szCs w:val="22"/>
        </w:rPr>
        <w:t xml:space="preserve">Dalam menghadapi permasalahan tersebut, peramalan produksi padi menjadi salah satu solusi penting untuk memprediksi hasil produksi pada periode mendatang [5]. </w:t>
      </w:r>
      <w:r w:rsidR="00566149" w:rsidRPr="00B325BA">
        <w:rPr>
          <w:rFonts w:ascii="Times New Roman" w:hAnsi="Times New Roman" w:cs="Times New Roman"/>
          <w:sz w:val="22"/>
          <w:szCs w:val="22"/>
        </w:rPr>
        <w:t xml:space="preserve">Peramalan melibatkan pendekatan terstruktur untuk memprediksi nilai masa depan dengan menganalisis data numerik yang ada </w:t>
      </w:r>
      <w:r w:rsidRPr="00B325BA">
        <w:rPr>
          <w:rFonts w:ascii="Times New Roman" w:hAnsi="Times New Roman" w:cs="Times New Roman"/>
          <w:sz w:val="22"/>
          <w:szCs w:val="22"/>
        </w:rPr>
        <w:t xml:space="preserve">[6]. </w:t>
      </w:r>
      <w:r w:rsidRPr="00B325BA">
        <w:rPr>
          <w:rFonts w:ascii="Times New Roman" w:eastAsia="SimSun" w:hAnsi="Times New Roman" w:cs="Times New Roman"/>
          <w:sz w:val="22"/>
          <w:szCs w:val="22"/>
        </w:rPr>
        <w:t>Pada pemilihan metode peramalan</w:t>
      </w:r>
      <w:r w:rsidR="00E47218" w:rsidRPr="00B325BA">
        <w:rPr>
          <w:rFonts w:ascii="Times New Roman" w:eastAsia="SimSun" w:hAnsi="Times New Roman" w:cs="Times New Roman"/>
          <w:sz w:val="22"/>
          <w:szCs w:val="22"/>
        </w:rPr>
        <w:t>,</w:t>
      </w:r>
      <w:r w:rsidRPr="00B325BA">
        <w:rPr>
          <w:rFonts w:ascii="Times New Roman" w:eastAsia="SimSun" w:hAnsi="Times New Roman" w:cs="Times New Roman"/>
          <w:sz w:val="22"/>
          <w:szCs w:val="22"/>
        </w:rPr>
        <w:t xml:space="preserve"> </w:t>
      </w:r>
      <w:r w:rsidR="00E47218" w:rsidRPr="00B325BA">
        <w:rPr>
          <w:rFonts w:ascii="Times New Roman" w:eastAsia="SimSun" w:hAnsi="Times New Roman" w:cs="Times New Roman"/>
          <w:sz w:val="22"/>
          <w:szCs w:val="22"/>
        </w:rPr>
        <w:t xml:space="preserve">diperlukan akurasi untuk meminimalkan kesalahan dalam proses peramalan, sehingga hasil peramalan dapat lebih mendekati kondisi yang sebenarnya </w:t>
      </w:r>
      <w:r w:rsidRPr="00B325BA">
        <w:rPr>
          <w:rFonts w:ascii="Times New Roman" w:eastAsia="SimSun" w:hAnsi="Times New Roman" w:cs="Times New Roman"/>
          <w:sz w:val="22"/>
          <w:szCs w:val="22"/>
        </w:rPr>
        <w:t xml:space="preserve">[7]. </w:t>
      </w:r>
      <w:r w:rsidR="00DF0B9C" w:rsidRPr="00B325BA">
        <w:rPr>
          <w:rFonts w:ascii="Times New Roman" w:eastAsia="SimSun" w:hAnsi="Times New Roman" w:cs="Times New Roman"/>
          <w:sz w:val="22"/>
          <w:szCs w:val="22"/>
        </w:rPr>
        <w:t>Untuk meramalkan hasil produksi padi Kota Pariaman, metode peramalan kuantitatif dengan metode deret waktu adalah yang paling cocok.</w:t>
      </w:r>
    </w:p>
    <w:p w14:paraId="3EEF2757" w14:textId="1B068A24" w:rsidR="00717128" w:rsidRPr="00B325BA" w:rsidRDefault="00E47218" w:rsidP="00DF0B9C">
      <w:pPr>
        <w:pStyle w:val="NormalWeb"/>
        <w:spacing w:before="0" w:beforeAutospacing="0" w:after="0" w:afterAutospacing="0"/>
        <w:jc w:val="both"/>
        <w:rPr>
          <w:rFonts w:ascii="Times New Roman" w:hAnsi="Times New Roman" w:cs="Times New Roman"/>
          <w:sz w:val="22"/>
          <w:szCs w:val="22"/>
        </w:rPr>
      </w:pPr>
      <w:r w:rsidRPr="00B325BA">
        <w:rPr>
          <w:rFonts w:ascii="Times New Roman" w:eastAsia="SimSun" w:hAnsi="Times New Roman" w:cs="Times New Roman"/>
          <w:sz w:val="22"/>
          <w:szCs w:val="22"/>
        </w:rPr>
        <w:t xml:space="preserve">Model deret waktu adalah salah satu </w:t>
      </w:r>
      <w:r w:rsidR="00C644C8" w:rsidRPr="00B325BA">
        <w:rPr>
          <w:rFonts w:ascii="Times New Roman" w:eastAsia="SimSun" w:hAnsi="Times New Roman" w:cs="Times New Roman"/>
          <w:sz w:val="22"/>
          <w:szCs w:val="22"/>
        </w:rPr>
        <w:t>teknik</w:t>
      </w:r>
      <w:r w:rsidRPr="00B325BA">
        <w:rPr>
          <w:rFonts w:ascii="Times New Roman" w:eastAsia="SimSun" w:hAnsi="Times New Roman" w:cs="Times New Roman"/>
          <w:sz w:val="22"/>
          <w:szCs w:val="22"/>
        </w:rPr>
        <w:t xml:space="preserve"> peramalan kuantitatif </w:t>
      </w:r>
      <w:r w:rsidR="00C644C8" w:rsidRPr="00B325BA">
        <w:rPr>
          <w:rFonts w:ascii="Times New Roman" w:eastAsia="SimSun" w:hAnsi="Times New Roman" w:cs="Times New Roman"/>
          <w:sz w:val="22"/>
          <w:szCs w:val="22"/>
        </w:rPr>
        <w:t>dengan</w:t>
      </w:r>
      <w:r w:rsidRPr="00B325BA">
        <w:rPr>
          <w:rFonts w:ascii="Times New Roman" w:eastAsia="SimSun" w:hAnsi="Times New Roman" w:cs="Times New Roman"/>
          <w:sz w:val="22"/>
          <w:szCs w:val="22"/>
        </w:rPr>
        <w:t xml:space="preserve"> menggunakan data kuantitatif dari variabel atau peristiwa di masa lalu untuk mengidentifikasi pola dalam data historis, kemudian memproyeksikan pola tersebut untuk meramalkan kondisi di masa depan</w:t>
      </w:r>
      <w:r w:rsidR="00A54134" w:rsidRPr="00B325BA">
        <w:rPr>
          <w:rFonts w:ascii="Times New Roman" w:eastAsia="SimSun" w:hAnsi="Times New Roman" w:cs="Times New Roman"/>
          <w:sz w:val="22"/>
          <w:szCs w:val="22"/>
        </w:rPr>
        <w:t xml:space="preserve"> [8]. Dalam hal ini, </w:t>
      </w:r>
      <w:r w:rsidR="00566149" w:rsidRPr="00B325BA">
        <w:rPr>
          <w:rFonts w:ascii="Times New Roman" w:eastAsia="SimSun" w:hAnsi="Times New Roman" w:cs="Times New Roman"/>
          <w:sz w:val="22"/>
          <w:szCs w:val="22"/>
        </w:rPr>
        <w:t xml:space="preserve">Metode </w:t>
      </w:r>
      <w:proofErr w:type="spellStart"/>
      <w:r w:rsidR="00566149" w:rsidRPr="00B325BA">
        <w:rPr>
          <w:rFonts w:ascii="Times New Roman" w:eastAsia="SimSun" w:hAnsi="Times New Roman" w:cs="Times New Roman"/>
          <w:i/>
          <w:iCs/>
          <w:sz w:val="22"/>
          <w:szCs w:val="22"/>
        </w:rPr>
        <w:t>Autoregressive</w:t>
      </w:r>
      <w:proofErr w:type="spellEnd"/>
      <w:r w:rsidR="00566149" w:rsidRPr="00B325BA">
        <w:rPr>
          <w:rFonts w:ascii="Times New Roman" w:eastAsia="SimSun" w:hAnsi="Times New Roman" w:cs="Times New Roman"/>
          <w:i/>
          <w:iCs/>
          <w:sz w:val="22"/>
          <w:szCs w:val="22"/>
        </w:rPr>
        <w:t xml:space="preserve"> </w:t>
      </w:r>
      <w:proofErr w:type="spellStart"/>
      <w:r w:rsidR="00566149" w:rsidRPr="00B325BA">
        <w:rPr>
          <w:rFonts w:ascii="Times New Roman" w:eastAsia="SimSun" w:hAnsi="Times New Roman" w:cs="Times New Roman"/>
          <w:i/>
          <w:iCs/>
          <w:sz w:val="22"/>
          <w:szCs w:val="22"/>
        </w:rPr>
        <w:t>Moving</w:t>
      </w:r>
      <w:proofErr w:type="spellEnd"/>
      <w:r w:rsidR="00566149" w:rsidRPr="00B325BA">
        <w:rPr>
          <w:rFonts w:ascii="Times New Roman" w:eastAsia="SimSun" w:hAnsi="Times New Roman" w:cs="Times New Roman"/>
          <w:i/>
          <w:iCs/>
          <w:sz w:val="22"/>
          <w:szCs w:val="22"/>
        </w:rPr>
        <w:t xml:space="preserve"> </w:t>
      </w:r>
      <w:proofErr w:type="spellStart"/>
      <w:r w:rsidR="00566149" w:rsidRPr="00B325BA">
        <w:rPr>
          <w:rFonts w:ascii="Times New Roman" w:eastAsia="SimSun" w:hAnsi="Times New Roman" w:cs="Times New Roman"/>
          <w:i/>
          <w:iCs/>
          <w:sz w:val="22"/>
          <w:szCs w:val="22"/>
        </w:rPr>
        <w:t>Average</w:t>
      </w:r>
      <w:proofErr w:type="spellEnd"/>
      <w:r w:rsidR="00566149" w:rsidRPr="00B325BA">
        <w:rPr>
          <w:rFonts w:ascii="Times New Roman" w:eastAsia="SimSun" w:hAnsi="Times New Roman" w:cs="Times New Roman"/>
          <w:sz w:val="22"/>
          <w:szCs w:val="22"/>
        </w:rPr>
        <w:t xml:space="preserve"> (ARMA) merupakan teknik yang sangat andal yang digunakan untuk peramalan jangka pendek dalam data deret waktu</w:t>
      </w:r>
      <w:r w:rsidR="00E65321" w:rsidRPr="00B325BA">
        <w:rPr>
          <w:rFonts w:ascii="Times New Roman" w:eastAsia="SimSun" w:hAnsi="Times New Roman" w:cs="Times New Roman"/>
          <w:sz w:val="22"/>
          <w:szCs w:val="22"/>
        </w:rPr>
        <w:t xml:space="preserve">. </w:t>
      </w:r>
      <w:r w:rsidR="00566149" w:rsidRPr="00B325BA">
        <w:rPr>
          <w:rFonts w:ascii="Times New Roman" w:eastAsia="SimSun" w:hAnsi="Times New Roman" w:cs="Times New Roman"/>
          <w:sz w:val="22"/>
          <w:szCs w:val="22"/>
        </w:rPr>
        <w:t xml:space="preserve">Pendekatan ARMA merupakan alat prediksi yang mengabaikan variabel eksternal dan hanya berfokus pada nilai historis dan terkini dari variabel yang dianalisis </w:t>
      </w:r>
      <w:r w:rsidR="0034615C" w:rsidRPr="00B325BA">
        <w:rPr>
          <w:rFonts w:ascii="Times New Roman" w:eastAsia="SimSun" w:hAnsi="Times New Roman" w:cs="Times New Roman"/>
          <w:sz w:val="22"/>
          <w:szCs w:val="22"/>
        </w:rPr>
        <w:t>[9]</w:t>
      </w:r>
      <w:r w:rsidR="00A54134" w:rsidRPr="00B325BA">
        <w:rPr>
          <w:rFonts w:ascii="Times New Roman" w:eastAsia="SimSun" w:hAnsi="Times New Roman" w:cs="Times New Roman"/>
          <w:sz w:val="22"/>
          <w:szCs w:val="22"/>
        </w:rPr>
        <w:t xml:space="preserve">. </w:t>
      </w:r>
      <w:r w:rsidR="00810F48" w:rsidRPr="00B325BA">
        <w:rPr>
          <w:rFonts w:ascii="Times New Roman" w:eastAsia="SimSun" w:hAnsi="Times New Roman" w:cs="Times New Roman"/>
          <w:sz w:val="22"/>
          <w:szCs w:val="22"/>
        </w:rPr>
        <w:t xml:space="preserve">Karena kemampuan untuk memprediksi nilai, metode ARMA sering digunakan dalam penelitian mengenai peramalan </w:t>
      </w:r>
      <w:proofErr w:type="spellStart"/>
      <w:r w:rsidR="00810F48" w:rsidRPr="00B325BA">
        <w:rPr>
          <w:rFonts w:ascii="Times New Roman" w:eastAsia="SimSun" w:hAnsi="Times New Roman" w:cs="Times New Roman"/>
          <w:i/>
          <w:iCs/>
          <w:sz w:val="22"/>
          <w:szCs w:val="22"/>
        </w:rPr>
        <w:t>time</w:t>
      </w:r>
      <w:proofErr w:type="spellEnd"/>
      <w:r w:rsidR="00810F48" w:rsidRPr="00B325BA">
        <w:rPr>
          <w:rFonts w:ascii="Times New Roman" w:eastAsia="SimSun" w:hAnsi="Times New Roman" w:cs="Times New Roman"/>
          <w:i/>
          <w:iCs/>
          <w:sz w:val="22"/>
          <w:szCs w:val="22"/>
        </w:rPr>
        <w:t xml:space="preserve"> </w:t>
      </w:r>
      <w:proofErr w:type="spellStart"/>
      <w:r w:rsidR="00810F48" w:rsidRPr="00B325BA">
        <w:rPr>
          <w:rFonts w:ascii="Times New Roman" w:eastAsia="SimSun" w:hAnsi="Times New Roman" w:cs="Times New Roman"/>
          <w:i/>
          <w:iCs/>
          <w:sz w:val="22"/>
          <w:szCs w:val="22"/>
        </w:rPr>
        <w:t>series</w:t>
      </w:r>
      <w:proofErr w:type="spellEnd"/>
      <w:r w:rsidR="00B469E3" w:rsidRPr="00B325BA">
        <w:rPr>
          <w:rFonts w:ascii="Times New Roman" w:eastAsia="SimSun" w:hAnsi="Times New Roman" w:cs="Times New Roman"/>
          <w:sz w:val="22"/>
          <w:szCs w:val="22"/>
        </w:rPr>
        <w:t xml:space="preserve"> [10].</w:t>
      </w:r>
    </w:p>
    <w:p w14:paraId="4787BF37" w14:textId="6EFF056C" w:rsidR="009253E2" w:rsidRPr="00B325BA" w:rsidRDefault="00566149">
      <w:pPr>
        <w:pStyle w:val="NormalWeb"/>
        <w:spacing w:before="0" w:beforeAutospacing="0" w:after="0" w:afterAutospacing="0"/>
        <w:jc w:val="both"/>
        <w:rPr>
          <w:rFonts w:ascii="Times New Roman" w:eastAsia="SimSun" w:hAnsi="Times New Roman" w:cs="Times New Roman"/>
          <w:sz w:val="22"/>
          <w:szCs w:val="22"/>
        </w:rPr>
      </w:pPr>
      <w:r w:rsidRPr="00B325BA">
        <w:rPr>
          <w:rFonts w:ascii="Times New Roman" w:eastAsia="SimSun" w:hAnsi="Times New Roman" w:cs="Times New Roman"/>
          <w:sz w:val="22"/>
          <w:szCs w:val="22"/>
        </w:rPr>
        <w:t xml:space="preserve">Penelitian ini bertujuan untuk memperkirakan produksi beras di Kota Pariaman dengan menggunakan metode </w:t>
      </w:r>
      <w:proofErr w:type="spellStart"/>
      <w:r w:rsidRPr="00B325BA">
        <w:rPr>
          <w:rFonts w:ascii="Times New Roman" w:eastAsia="SimSun" w:hAnsi="Times New Roman" w:cs="Times New Roman"/>
          <w:i/>
          <w:iCs/>
          <w:sz w:val="22"/>
          <w:szCs w:val="22"/>
        </w:rPr>
        <w:t>Autoregressive</w:t>
      </w:r>
      <w:proofErr w:type="spellEnd"/>
      <w:r w:rsidRPr="00B325BA">
        <w:rPr>
          <w:rFonts w:ascii="Times New Roman" w:eastAsia="SimSun" w:hAnsi="Times New Roman" w:cs="Times New Roman"/>
          <w:i/>
          <w:iCs/>
          <w:sz w:val="22"/>
          <w:szCs w:val="22"/>
        </w:rPr>
        <w:t xml:space="preserve"> </w:t>
      </w:r>
      <w:proofErr w:type="spellStart"/>
      <w:r w:rsidRPr="00B325BA">
        <w:rPr>
          <w:rFonts w:ascii="Times New Roman" w:eastAsia="SimSun" w:hAnsi="Times New Roman" w:cs="Times New Roman"/>
          <w:i/>
          <w:iCs/>
          <w:sz w:val="22"/>
          <w:szCs w:val="22"/>
        </w:rPr>
        <w:t>Moving</w:t>
      </w:r>
      <w:proofErr w:type="spellEnd"/>
      <w:r w:rsidRPr="00B325BA">
        <w:rPr>
          <w:rFonts w:ascii="Times New Roman" w:eastAsia="SimSun" w:hAnsi="Times New Roman" w:cs="Times New Roman"/>
          <w:i/>
          <w:iCs/>
          <w:sz w:val="22"/>
          <w:szCs w:val="22"/>
        </w:rPr>
        <w:t xml:space="preserve"> </w:t>
      </w:r>
      <w:proofErr w:type="spellStart"/>
      <w:r w:rsidRPr="00B325BA">
        <w:rPr>
          <w:rFonts w:ascii="Times New Roman" w:eastAsia="SimSun" w:hAnsi="Times New Roman" w:cs="Times New Roman"/>
          <w:i/>
          <w:iCs/>
          <w:sz w:val="22"/>
          <w:szCs w:val="22"/>
        </w:rPr>
        <w:t>Average</w:t>
      </w:r>
      <w:proofErr w:type="spellEnd"/>
      <w:r w:rsidRPr="00B325BA">
        <w:rPr>
          <w:rFonts w:ascii="Times New Roman" w:eastAsia="SimSun" w:hAnsi="Times New Roman" w:cs="Times New Roman"/>
          <w:sz w:val="22"/>
          <w:szCs w:val="22"/>
        </w:rPr>
        <w:t xml:space="preserve"> (ARMA) yang diimplementasikan melalui perangkat lunak </w:t>
      </w:r>
      <w:proofErr w:type="spellStart"/>
      <w:r w:rsidRPr="00B325BA">
        <w:rPr>
          <w:rFonts w:ascii="Times New Roman" w:eastAsia="SimSun" w:hAnsi="Times New Roman" w:cs="Times New Roman"/>
          <w:sz w:val="22"/>
          <w:szCs w:val="22"/>
        </w:rPr>
        <w:t>Minitab</w:t>
      </w:r>
      <w:proofErr w:type="spellEnd"/>
      <w:r w:rsidR="009253E2" w:rsidRPr="00B325BA">
        <w:rPr>
          <w:rFonts w:ascii="Times New Roman" w:eastAsia="SimSun" w:hAnsi="Times New Roman" w:cs="Times New Roman"/>
          <w:sz w:val="22"/>
          <w:szCs w:val="22"/>
        </w:rPr>
        <w:t xml:space="preserve">. Berdasarkan analisis data </w:t>
      </w:r>
      <w:proofErr w:type="spellStart"/>
      <w:r w:rsidR="009253E2" w:rsidRPr="00B325BA">
        <w:rPr>
          <w:rFonts w:ascii="Times New Roman" w:eastAsia="SimSun" w:hAnsi="Times New Roman" w:cs="Times New Roman"/>
          <w:i/>
          <w:iCs/>
          <w:sz w:val="22"/>
          <w:szCs w:val="22"/>
        </w:rPr>
        <w:t>time</w:t>
      </w:r>
      <w:proofErr w:type="spellEnd"/>
      <w:r w:rsidR="009253E2" w:rsidRPr="00B325BA">
        <w:rPr>
          <w:rFonts w:ascii="Times New Roman" w:eastAsia="SimSun" w:hAnsi="Times New Roman" w:cs="Times New Roman"/>
          <w:i/>
          <w:iCs/>
          <w:sz w:val="22"/>
          <w:szCs w:val="22"/>
        </w:rPr>
        <w:t xml:space="preserve"> </w:t>
      </w:r>
      <w:proofErr w:type="spellStart"/>
      <w:r w:rsidR="009253E2" w:rsidRPr="00B325BA">
        <w:rPr>
          <w:rFonts w:ascii="Times New Roman" w:eastAsia="SimSun" w:hAnsi="Times New Roman" w:cs="Times New Roman"/>
          <w:i/>
          <w:iCs/>
          <w:sz w:val="22"/>
          <w:szCs w:val="22"/>
        </w:rPr>
        <w:t>series</w:t>
      </w:r>
      <w:proofErr w:type="spellEnd"/>
      <w:r w:rsidR="009253E2" w:rsidRPr="00B325BA">
        <w:rPr>
          <w:rFonts w:ascii="Times New Roman" w:eastAsia="SimSun" w:hAnsi="Times New Roman" w:cs="Times New Roman"/>
          <w:sz w:val="22"/>
          <w:szCs w:val="22"/>
        </w:rPr>
        <w:t xml:space="preserve"> produksi padi dari </w:t>
      </w:r>
      <w:r w:rsidR="00F27C13" w:rsidRPr="00B325BA">
        <w:rPr>
          <w:rFonts w:ascii="Times New Roman" w:eastAsia="SimSun" w:hAnsi="Times New Roman" w:cs="Times New Roman"/>
          <w:sz w:val="22"/>
          <w:szCs w:val="22"/>
        </w:rPr>
        <w:t>Januari</w:t>
      </w:r>
      <w:r w:rsidR="009253E2" w:rsidRPr="00B325BA">
        <w:rPr>
          <w:rFonts w:ascii="Times New Roman" w:eastAsia="SimSun" w:hAnsi="Times New Roman" w:cs="Times New Roman"/>
          <w:sz w:val="22"/>
          <w:szCs w:val="22"/>
        </w:rPr>
        <w:t xml:space="preserve"> 201</w:t>
      </w:r>
      <w:r w:rsidR="00F27C13" w:rsidRPr="00B325BA">
        <w:rPr>
          <w:rFonts w:ascii="Times New Roman" w:eastAsia="SimSun" w:hAnsi="Times New Roman" w:cs="Times New Roman"/>
          <w:sz w:val="22"/>
          <w:szCs w:val="22"/>
        </w:rPr>
        <w:t xml:space="preserve">9 </w:t>
      </w:r>
      <w:r w:rsidR="00810F48" w:rsidRPr="00B325BA">
        <w:rPr>
          <w:rFonts w:ascii="Times New Roman" w:eastAsia="SimSun" w:hAnsi="Times New Roman" w:cs="Times New Roman"/>
          <w:sz w:val="22"/>
          <w:szCs w:val="22"/>
        </w:rPr>
        <w:t>hingga</w:t>
      </w:r>
      <w:r w:rsidR="009253E2" w:rsidRPr="00B325BA">
        <w:rPr>
          <w:rFonts w:ascii="Times New Roman" w:eastAsia="SimSun" w:hAnsi="Times New Roman" w:cs="Times New Roman"/>
          <w:sz w:val="22"/>
          <w:szCs w:val="22"/>
        </w:rPr>
        <w:t xml:space="preserve"> </w:t>
      </w:r>
      <w:r w:rsidR="00F27C13" w:rsidRPr="00B325BA">
        <w:rPr>
          <w:rFonts w:ascii="Times New Roman" w:eastAsia="SimSun" w:hAnsi="Times New Roman" w:cs="Times New Roman"/>
          <w:sz w:val="22"/>
          <w:szCs w:val="22"/>
        </w:rPr>
        <w:t xml:space="preserve">Desember </w:t>
      </w:r>
      <w:r w:rsidR="009253E2" w:rsidRPr="00B325BA">
        <w:rPr>
          <w:rFonts w:ascii="Times New Roman" w:eastAsia="SimSun" w:hAnsi="Times New Roman" w:cs="Times New Roman"/>
          <w:sz w:val="22"/>
          <w:szCs w:val="22"/>
        </w:rPr>
        <w:t>202</w:t>
      </w:r>
      <w:r w:rsidR="00F27C13" w:rsidRPr="00B325BA">
        <w:rPr>
          <w:rFonts w:ascii="Times New Roman" w:eastAsia="SimSun" w:hAnsi="Times New Roman" w:cs="Times New Roman"/>
          <w:sz w:val="22"/>
          <w:szCs w:val="22"/>
        </w:rPr>
        <w:t>3</w:t>
      </w:r>
      <w:r w:rsidR="009253E2" w:rsidRPr="00B325BA">
        <w:rPr>
          <w:rFonts w:ascii="Times New Roman" w:eastAsia="SimSun" w:hAnsi="Times New Roman" w:cs="Times New Roman"/>
          <w:sz w:val="22"/>
          <w:szCs w:val="22"/>
        </w:rPr>
        <w:t xml:space="preserve">, terlihat </w:t>
      </w:r>
      <w:r w:rsidR="00F27C13" w:rsidRPr="00B325BA">
        <w:rPr>
          <w:rFonts w:ascii="Times New Roman" w:eastAsia="SimSun" w:hAnsi="Times New Roman" w:cs="Times New Roman"/>
          <w:sz w:val="22"/>
          <w:szCs w:val="22"/>
        </w:rPr>
        <w:t>data produksi padi mengalami fluktuasi yang tajam yang mengakibatkan nilai rata-rata dan varians tidak konstan</w:t>
      </w:r>
      <w:r w:rsidR="009253E2" w:rsidRPr="00B325BA">
        <w:rPr>
          <w:rFonts w:ascii="Times New Roman" w:eastAsia="SimSun" w:hAnsi="Times New Roman" w:cs="Times New Roman"/>
          <w:sz w:val="22"/>
          <w:szCs w:val="22"/>
        </w:rPr>
        <w:t xml:space="preserve">. Oleh karena itu, metode </w:t>
      </w:r>
      <w:r w:rsidR="00F27C13" w:rsidRPr="00B325BA">
        <w:rPr>
          <w:rFonts w:ascii="Times New Roman" w:eastAsia="SimSun" w:hAnsi="Times New Roman" w:cs="Times New Roman"/>
          <w:sz w:val="22"/>
          <w:szCs w:val="22"/>
        </w:rPr>
        <w:t>ARMA</w:t>
      </w:r>
      <w:r w:rsidR="009253E2" w:rsidRPr="00B325BA">
        <w:rPr>
          <w:rFonts w:ascii="Times New Roman" w:eastAsia="SimSun" w:hAnsi="Times New Roman" w:cs="Times New Roman"/>
          <w:sz w:val="22"/>
          <w:szCs w:val="22"/>
        </w:rPr>
        <w:t xml:space="preserve"> dipilih sebagai pendekatan yang tepat untuk </w:t>
      </w:r>
      <w:r w:rsidR="00F27C13" w:rsidRPr="00B325BA">
        <w:rPr>
          <w:rFonts w:ascii="Times New Roman" w:eastAsia="SimSun" w:hAnsi="Times New Roman" w:cs="Times New Roman"/>
          <w:sz w:val="22"/>
          <w:szCs w:val="22"/>
        </w:rPr>
        <w:t>meramalk</w:t>
      </w:r>
      <w:r w:rsidR="009253E2" w:rsidRPr="00B325BA">
        <w:rPr>
          <w:rFonts w:ascii="Times New Roman" w:eastAsia="SimSun" w:hAnsi="Times New Roman" w:cs="Times New Roman"/>
          <w:sz w:val="22"/>
          <w:szCs w:val="22"/>
        </w:rPr>
        <w:t xml:space="preserve">an hasil produksi padi di masa mendatang, mengingat kesesuaian metode ini dengan pola data yang ada. </w:t>
      </w:r>
      <w:r w:rsidR="00717128" w:rsidRPr="00B325BA">
        <w:rPr>
          <w:rFonts w:ascii="Times New Roman" w:eastAsia="SimSun" w:hAnsi="Times New Roman" w:cs="Times New Roman"/>
          <w:sz w:val="22"/>
          <w:szCs w:val="22"/>
        </w:rPr>
        <w:t>Sehingga p</w:t>
      </w:r>
      <w:r w:rsidR="009253E2" w:rsidRPr="00B325BA">
        <w:rPr>
          <w:rFonts w:ascii="Times New Roman" w:eastAsia="SimSun" w:hAnsi="Times New Roman" w:cs="Times New Roman"/>
          <w:sz w:val="22"/>
          <w:szCs w:val="22"/>
        </w:rPr>
        <w:t xml:space="preserve">enelitian ini diberi judul </w:t>
      </w:r>
      <w:r w:rsidR="006A2447" w:rsidRPr="00B325BA">
        <w:rPr>
          <w:rFonts w:ascii="Times New Roman" w:eastAsia="SimSun" w:hAnsi="Times New Roman" w:cs="Times New Roman"/>
          <w:sz w:val="22"/>
          <w:szCs w:val="22"/>
        </w:rPr>
        <w:t>“</w:t>
      </w:r>
      <w:r w:rsidR="009253E2" w:rsidRPr="00B325BA">
        <w:rPr>
          <w:rFonts w:ascii="Times New Roman" w:eastAsia="SimSun" w:hAnsi="Times New Roman" w:cs="Times New Roman"/>
          <w:sz w:val="22"/>
          <w:szCs w:val="22"/>
        </w:rPr>
        <w:t xml:space="preserve">Peramalan Hasil Produksi Padi di Kota Pariaman Menggunakan Metode </w:t>
      </w:r>
      <w:proofErr w:type="spellStart"/>
      <w:r w:rsidR="00F27C13" w:rsidRPr="00B325BA">
        <w:rPr>
          <w:rFonts w:ascii="Times New Roman" w:eastAsia="SimSun" w:hAnsi="Times New Roman" w:cs="Times New Roman"/>
          <w:i/>
          <w:iCs/>
          <w:sz w:val="22"/>
          <w:szCs w:val="22"/>
        </w:rPr>
        <w:t>Autoregressive</w:t>
      </w:r>
      <w:proofErr w:type="spellEnd"/>
      <w:r w:rsidR="00F27C13" w:rsidRPr="00B325BA">
        <w:rPr>
          <w:rFonts w:ascii="Times New Roman" w:eastAsia="SimSun" w:hAnsi="Times New Roman" w:cs="Times New Roman"/>
          <w:i/>
          <w:iCs/>
          <w:sz w:val="22"/>
          <w:szCs w:val="22"/>
        </w:rPr>
        <w:t xml:space="preserve"> </w:t>
      </w:r>
      <w:proofErr w:type="spellStart"/>
      <w:r w:rsidR="00F27C13" w:rsidRPr="00B325BA">
        <w:rPr>
          <w:rFonts w:ascii="Times New Roman" w:eastAsia="SimSun" w:hAnsi="Times New Roman" w:cs="Times New Roman"/>
          <w:i/>
          <w:iCs/>
          <w:sz w:val="22"/>
          <w:szCs w:val="22"/>
        </w:rPr>
        <w:t>Integrated</w:t>
      </w:r>
      <w:proofErr w:type="spellEnd"/>
      <w:r w:rsidR="00F27C13" w:rsidRPr="00B325BA">
        <w:rPr>
          <w:rFonts w:ascii="Times New Roman" w:eastAsia="SimSun" w:hAnsi="Times New Roman" w:cs="Times New Roman"/>
          <w:i/>
          <w:iCs/>
          <w:sz w:val="22"/>
          <w:szCs w:val="22"/>
        </w:rPr>
        <w:t xml:space="preserve"> </w:t>
      </w:r>
      <w:proofErr w:type="spellStart"/>
      <w:r w:rsidR="00F27C13" w:rsidRPr="00B325BA">
        <w:rPr>
          <w:rFonts w:ascii="Times New Roman" w:eastAsia="SimSun" w:hAnsi="Times New Roman" w:cs="Times New Roman"/>
          <w:i/>
          <w:iCs/>
          <w:sz w:val="22"/>
          <w:szCs w:val="22"/>
        </w:rPr>
        <w:t>Moving</w:t>
      </w:r>
      <w:proofErr w:type="spellEnd"/>
      <w:r w:rsidR="00F27C13" w:rsidRPr="00B325BA">
        <w:rPr>
          <w:rFonts w:ascii="Times New Roman" w:eastAsia="SimSun" w:hAnsi="Times New Roman" w:cs="Times New Roman"/>
          <w:i/>
          <w:iCs/>
          <w:sz w:val="22"/>
          <w:szCs w:val="22"/>
        </w:rPr>
        <w:t xml:space="preserve"> </w:t>
      </w:r>
      <w:proofErr w:type="spellStart"/>
      <w:r w:rsidR="00F27C13" w:rsidRPr="00B325BA">
        <w:rPr>
          <w:rFonts w:ascii="Times New Roman" w:eastAsia="SimSun" w:hAnsi="Times New Roman" w:cs="Times New Roman"/>
          <w:i/>
          <w:iCs/>
          <w:sz w:val="22"/>
          <w:szCs w:val="22"/>
        </w:rPr>
        <w:t>Average</w:t>
      </w:r>
      <w:proofErr w:type="spellEnd"/>
      <w:r w:rsidR="006A2447" w:rsidRPr="00B325BA">
        <w:rPr>
          <w:rFonts w:ascii="Times New Roman" w:eastAsia="SimSun" w:hAnsi="Times New Roman" w:cs="Times New Roman"/>
          <w:sz w:val="22"/>
          <w:szCs w:val="22"/>
        </w:rPr>
        <w:t>”</w:t>
      </w:r>
      <w:r w:rsidR="009253E2" w:rsidRPr="00B325BA">
        <w:rPr>
          <w:rFonts w:ascii="Times New Roman" w:eastAsia="SimSun" w:hAnsi="Times New Roman" w:cs="Times New Roman"/>
          <w:sz w:val="22"/>
          <w:szCs w:val="22"/>
        </w:rPr>
        <w:t>.</w:t>
      </w:r>
    </w:p>
    <w:p w14:paraId="7A1AECB2" w14:textId="77777777" w:rsidR="00434028" w:rsidRPr="00B325BA" w:rsidRDefault="00434028">
      <w:pPr>
        <w:jc w:val="both"/>
        <w:rPr>
          <w:rFonts w:ascii="Times New Roman" w:eastAsia="Times New Roman" w:hAnsi="Times New Roman" w:cs="Times New Roman"/>
          <w:sz w:val="22"/>
          <w:szCs w:val="22"/>
        </w:rPr>
      </w:pPr>
    </w:p>
    <w:p w14:paraId="75F771B4" w14:textId="77777777" w:rsidR="00434028" w:rsidRPr="00B325BA" w:rsidRDefault="00706E26" w:rsidP="00B510AF">
      <w:pPr>
        <w:numPr>
          <w:ilvl w:val="0"/>
          <w:numId w:val="4"/>
        </w:numPr>
        <w:tabs>
          <w:tab w:val="left" w:pos="426"/>
        </w:tabs>
        <w:ind w:left="567" w:hanging="567"/>
        <w:rPr>
          <w:rFonts w:ascii="Times New Roman" w:eastAsia="Times New Roman" w:hAnsi="Times New Roman" w:cs="Times New Roman"/>
          <w:b/>
          <w:sz w:val="22"/>
          <w:szCs w:val="22"/>
        </w:rPr>
      </w:pPr>
      <w:r w:rsidRPr="00B325BA">
        <w:rPr>
          <w:rFonts w:ascii="Times New Roman" w:eastAsia="Times New Roman" w:hAnsi="Times New Roman" w:cs="Times New Roman"/>
          <w:b/>
          <w:sz w:val="22"/>
          <w:szCs w:val="22"/>
        </w:rPr>
        <w:t>METODE</w:t>
      </w:r>
    </w:p>
    <w:p w14:paraId="03A443BE" w14:textId="3846000D" w:rsidR="00F85855" w:rsidRPr="00B325BA" w:rsidRDefault="00566149" w:rsidP="00F85855">
      <w:pPr>
        <w:jc w:val="both"/>
        <w:rPr>
          <w:rFonts w:ascii="Times New Roman" w:hAnsi="Times New Roman" w:cs="Times New Roman"/>
          <w:sz w:val="22"/>
          <w:szCs w:val="22"/>
        </w:rPr>
      </w:pPr>
      <w:r w:rsidRPr="00B325BA">
        <w:rPr>
          <w:rFonts w:ascii="Times New Roman" w:hAnsi="Times New Roman" w:cs="Times New Roman"/>
          <w:sz w:val="22"/>
          <w:szCs w:val="22"/>
        </w:rPr>
        <w:t xml:space="preserve">Analisis </w:t>
      </w:r>
      <w:proofErr w:type="spellStart"/>
      <w:r w:rsidRPr="00B325BA">
        <w:rPr>
          <w:rFonts w:ascii="Times New Roman" w:hAnsi="Times New Roman" w:cs="Times New Roman"/>
          <w:i/>
          <w:iCs/>
          <w:sz w:val="22"/>
          <w:szCs w:val="22"/>
        </w:rPr>
        <w:t>time</w:t>
      </w:r>
      <w:proofErr w:type="spellEnd"/>
      <w:r w:rsidRPr="00B325BA">
        <w:rPr>
          <w:rFonts w:ascii="Times New Roman" w:hAnsi="Times New Roman" w:cs="Times New Roman"/>
          <w:i/>
          <w:iCs/>
          <w:sz w:val="22"/>
          <w:szCs w:val="22"/>
        </w:rPr>
        <w:t xml:space="preserve"> </w:t>
      </w:r>
      <w:proofErr w:type="spellStart"/>
      <w:r w:rsidRPr="00B325BA">
        <w:rPr>
          <w:rFonts w:ascii="Times New Roman" w:hAnsi="Times New Roman" w:cs="Times New Roman"/>
          <w:i/>
          <w:iCs/>
          <w:sz w:val="22"/>
          <w:szCs w:val="22"/>
        </w:rPr>
        <w:t>series</w:t>
      </w:r>
      <w:proofErr w:type="spellEnd"/>
      <w:r w:rsidRPr="00B325BA">
        <w:rPr>
          <w:rFonts w:ascii="Times New Roman" w:hAnsi="Times New Roman" w:cs="Times New Roman"/>
          <w:sz w:val="22"/>
          <w:szCs w:val="22"/>
        </w:rPr>
        <w:t xml:space="preserve"> menggunakan teknik statistik untuk mengidentifikasi pola dalam data temporal, dengan asumsi saling ketergantungan di antara titik data, seperti angka penjualan harian, tingkat curah hujan, atau statistik wabah penyakit</w:t>
      </w:r>
      <w:r w:rsidR="004C7FD6" w:rsidRPr="00B325BA">
        <w:rPr>
          <w:rFonts w:ascii="Times New Roman" w:hAnsi="Times New Roman" w:cs="Times New Roman"/>
          <w:sz w:val="22"/>
          <w:szCs w:val="22"/>
        </w:rPr>
        <w:t xml:space="preserve">. Data </w:t>
      </w:r>
      <w:proofErr w:type="spellStart"/>
      <w:r w:rsidR="004C7FD6" w:rsidRPr="00B325BA">
        <w:rPr>
          <w:rFonts w:ascii="Times New Roman" w:hAnsi="Times New Roman" w:cs="Times New Roman"/>
          <w:i/>
          <w:iCs/>
          <w:sz w:val="22"/>
          <w:szCs w:val="22"/>
        </w:rPr>
        <w:t>time</w:t>
      </w:r>
      <w:proofErr w:type="spellEnd"/>
      <w:r w:rsidR="004C7FD6" w:rsidRPr="00B325BA">
        <w:rPr>
          <w:rFonts w:ascii="Times New Roman" w:hAnsi="Times New Roman" w:cs="Times New Roman"/>
          <w:i/>
          <w:iCs/>
          <w:sz w:val="22"/>
          <w:szCs w:val="22"/>
        </w:rPr>
        <w:t xml:space="preserve"> </w:t>
      </w:r>
      <w:proofErr w:type="spellStart"/>
      <w:r w:rsidR="004C7FD6" w:rsidRPr="00B325BA">
        <w:rPr>
          <w:rFonts w:ascii="Times New Roman" w:hAnsi="Times New Roman" w:cs="Times New Roman"/>
          <w:i/>
          <w:iCs/>
          <w:sz w:val="22"/>
          <w:szCs w:val="22"/>
        </w:rPr>
        <w:t>series</w:t>
      </w:r>
      <w:proofErr w:type="spellEnd"/>
      <w:r w:rsidR="004C7FD6" w:rsidRPr="00B325BA">
        <w:rPr>
          <w:rFonts w:ascii="Times New Roman" w:hAnsi="Times New Roman" w:cs="Times New Roman"/>
          <w:sz w:val="22"/>
          <w:szCs w:val="22"/>
        </w:rPr>
        <w:t xml:space="preserve"> memiliki pengukuran waktu yang bersifat diskrit karena pengamatannya dilakukan pada interval waktu tertentu. Karakteristik utama dari pemodelan </w:t>
      </w:r>
      <w:proofErr w:type="spellStart"/>
      <w:r w:rsidR="004C7FD6" w:rsidRPr="00B325BA">
        <w:rPr>
          <w:rFonts w:ascii="Times New Roman" w:hAnsi="Times New Roman" w:cs="Times New Roman"/>
          <w:i/>
          <w:iCs/>
          <w:sz w:val="22"/>
          <w:szCs w:val="22"/>
        </w:rPr>
        <w:t>time</w:t>
      </w:r>
      <w:proofErr w:type="spellEnd"/>
      <w:r w:rsidR="004C7FD6" w:rsidRPr="00B325BA">
        <w:rPr>
          <w:rFonts w:ascii="Times New Roman" w:hAnsi="Times New Roman" w:cs="Times New Roman"/>
          <w:i/>
          <w:iCs/>
          <w:sz w:val="22"/>
          <w:szCs w:val="22"/>
        </w:rPr>
        <w:t xml:space="preserve"> </w:t>
      </w:r>
      <w:proofErr w:type="spellStart"/>
      <w:r w:rsidR="004C7FD6" w:rsidRPr="00B325BA">
        <w:rPr>
          <w:rFonts w:ascii="Times New Roman" w:hAnsi="Times New Roman" w:cs="Times New Roman"/>
          <w:i/>
          <w:iCs/>
          <w:sz w:val="22"/>
          <w:szCs w:val="22"/>
        </w:rPr>
        <w:t>series</w:t>
      </w:r>
      <w:proofErr w:type="spellEnd"/>
      <w:r w:rsidR="004C7FD6" w:rsidRPr="00B325BA">
        <w:rPr>
          <w:rFonts w:ascii="Times New Roman" w:hAnsi="Times New Roman" w:cs="Times New Roman"/>
          <w:sz w:val="22"/>
          <w:szCs w:val="22"/>
        </w:rPr>
        <w:t xml:space="preserve"> adalah ketergantungan pengamatan pada waktu </w:t>
      </w:r>
      <w:r w:rsidR="004C7FD6" w:rsidRPr="00B325BA">
        <w:rPr>
          <w:rFonts w:ascii="Times New Roman" w:hAnsi="Times New Roman" w:cs="Times New Roman"/>
          <w:i/>
          <w:iCs/>
          <w:sz w:val="22"/>
          <w:szCs w:val="22"/>
        </w:rPr>
        <w:t>t</w:t>
      </w:r>
      <w:r w:rsidR="004C7FD6" w:rsidRPr="00B325BA">
        <w:rPr>
          <w:rFonts w:ascii="Times New Roman" w:hAnsi="Times New Roman" w:cs="Times New Roman"/>
          <w:sz w:val="22"/>
          <w:szCs w:val="22"/>
        </w:rPr>
        <w:t xml:space="preserve"> terhadap pengamatan sebelumnya [11].</w:t>
      </w:r>
    </w:p>
    <w:p w14:paraId="1C729EBB" w14:textId="4176EA6B" w:rsidR="00E47218" w:rsidRPr="00B325BA" w:rsidRDefault="00566149" w:rsidP="00E47218">
      <w:pPr>
        <w:spacing w:after="240"/>
        <w:jc w:val="both"/>
        <w:rPr>
          <w:rFonts w:ascii="Times New Roman" w:eastAsia="SimSun" w:hAnsi="Times New Roman" w:cs="Times New Roman"/>
          <w:sz w:val="22"/>
          <w:szCs w:val="22"/>
        </w:rPr>
      </w:pPr>
      <w:proofErr w:type="spellStart"/>
      <w:r w:rsidRPr="00B325BA">
        <w:rPr>
          <w:rFonts w:ascii="Times New Roman" w:eastAsia="SimSun" w:hAnsi="Times New Roman" w:cs="Times New Roman"/>
          <w:i/>
          <w:iCs/>
          <w:sz w:val="22"/>
          <w:szCs w:val="22"/>
        </w:rPr>
        <w:t>Autoregressive</w:t>
      </w:r>
      <w:proofErr w:type="spellEnd"/>
      <w:r w:rsidRPr="00B325BA">
        <w:rPr>
          <w:rFonts w:ascii="Times New Roman" w:eastAsia="SimSun" w:hAnsi="Times New Roman" w:cs="Times New Roman"/>
          <w:i/>
          <w:iCs/>
          <w:sz w:val="22"/>
          <w:szCs w:val="22"/>
        </w:rPr>
        <w:t xml:space="preserve"> </w:t>
      </w:r>
      <w:proofErr w:type="spellStart"/>
      <w:r w:rsidRPr="00B325BA">
        <w:rPr>
          <w:rFonts w:ascii="Times New Roman" w:eastAsia="SimSun" w:hAnsi="Times New Roman" w:cs="Times New Roman"/>
          <w:i/>
          <w:iCs/>
          <w:sz w:val="22"/>
          <w:szCs w:val="22"/>
        </w:rPr>
        <w:t>Moving</w:t>
      </w:r>
      <w:proofErr w:type="spellEnd"/>
      <w:r w:rsidRPr="00B325BA">
        <w:rPr>
          <w:rFonts w:ascii="Times New Roman" w:eastAsia="SimSun" w:hAnsi="Times New Roman" w:cs="Times New Roman"/>
          <w:i/>
          <w:iCs/>
          <w:sz w:val="22"/>
          <w:szCs w:val="22"/>
        </w:rPr>
        <w:t xml:space="preserve"> </w:t>
      </w:r>
      <w:proofErr w:type="spellStart"/>
      <w:r w:rsidRPr="00B325BA">
        <w:rPr>
          <w:rFonts w:ascii="Times New Roman" w:eastAsia="SimSun" w:hAnsi="Times New Roman" w:cs="Times New Roman"/>
          <w:i/>
          <w:iCs/>
          <w:sz w:val="22"/>
          <w:szCs w:val="22"/>
        </w:rPr>
        <w:t>Average</w:t>
      </w:r>
      <w:proofErr w:type="spellEnd"/>
      <w:r w:rsidRPr="00B325BA">
        <w:rPr>
          <w:rFonts w:ascii="Times New Roman" w:eastAsia="SimSun" w:hAnsi="Times New Roman" w:cs="Times New Roman"/>
          <w:sz w:val="22"/>
          <w:szCs w:val="22"/>
        </w:rPr>
        <w:t xml:space="preserve"> (ARMA), juga disebut sebagai ARMA(</w:t>
      </w:r>
      <w:proofErr w:type="spellStart"/>
      <w:r w:rsidRPr="00B325BA">
        <w:rPr>
          <w:rFonts w:ascii="Times New Roman" w:eastAsia="SimSun" w:hAnsi="Times New Roman" w:cs="Times New Roman"/>
          <w:i/>
          <w:iCs/>
          <w:sz w:val="22"/>
          <w:szCs w:val="22"/>
        </w:rPr>
        <w:t>p,q</w:t>
      </w:r>
      <w:proofErr w:type="spellEnd"/>
      <w:r w:rsidRPr="00B325BA">
        <w:rPr>
          <w:rFonts w:ascii="Times New Roman" w:eastAsia="SimSun" w:hAnsi="Times New Roman" w:cs="Times New Roman"/>
          <w:sz w:val="22"/>
          <w:szCs w:val="22"/>
        </w:rPr>
        <w:t>) atau ARIMA(</w:t>
      </w:r>
      <w:r w:rsidRPr="00B325BA">
        <w:rPr>
          <w:rFonts w:ascii="Times New Roman" w:eastAsia="SimSun" w:hAnsi="Times New Roman" w:cs="Times New Roman"/>
          <w:i/>
          <w:iCs/>
          <w:sz w:val="22"/>
          <w:szCs w:val="22"/>
        </w:rPr>
        <w:t>p,0,q</w:t>
      </w:r>
      <w:r w:rsidRPr="00B325BA">
        <w:rPr>
          <w:rFonts w:ascii="Times New Roman" w:eastAsia="SimSun" w:hAnsi="Times New Roman" w:cs="Times New Roman"/>
          <w:sz w:val="22"/>
          <w:szCs w:val="22"/>
        </w:rPr>
        <w:t>), adalah metode yang kuat untuk meramalkan tren jangka pendek dalam data deret waktu</w:t>
      </w:r>
      <w:r w:rsidR="00810F48" w:rsidRPr="00B325BA">
        <w:rPr>
          <w:rFonts w:ascii="Times New Roman" w:eastAsia="SimSun" w:hAnsi="Times New Roman" w:cs="Times New Roman"/>
          <w:sz w:val="22"/>
          <w:szCs w:val="22"/>
        </w:rPr>
        <w:t xml:space="preserve">. </w:t>
      </w:r>
      <w:r w:rsidRPr="00B325BA">
        <w:rPr>
          <w:rFonts w:ascii="Times New Roman" w:eastAsia="SimSun" w:hAnsi="Times New Roman" w:cs="Times New Roman"/>
          <w:sz w:val="22"/>
          <w:szCs w:val="22"/>
        </w:rPr>
        <w:t>Metode ini mengintegrasikan model linier AR(</w:t>
      </w:r>
      <w:r w:rsidRPr="00B325BA">
        <w:rPr>
          <w:rFonts w:ascii="Times New Roman" w:eastAsia="SimSun" w:hAnsi="Times New Roman" w:cs="Times New Roman"/>
          <w:i/>
          <w:iCs/>
          <w:sz w:val="22"/>
          <w:szCs w:val="22"/>
        </w:rPr>
        <w:t>p</w:t>
      </w:r>
      <w:r w:rsidRPr="00B325BA">
        <w:rPr>
          <w:rFonts w:ascii="Times New Roman" w:eastAsia="SimSun" w:hAnsi="Times New Roman" w:cs="Times New Roman"/>
          <w:sz w:val="22"/>
          <w:szCs w:val="22"/>
        </w:rPr>
        <w:t>) dan MA(</w:t>
      </w:r>
      <w:r w:rsidRPr="00B325BA">
        <w:rPr>
          <w:rFonts w:ascii="Times New Roman" w:eastAsia="SimSun" w:hAnsi="Times New Roman" w:cs="Times New Roman"/>
          <w:i/>
          <w:iCs/>
          <w:sz w:val="22"/>
          <w:szCs w:val="22"/>
        </w:rPr>
        <w:t>q</w:t>
      </w:r>
      <w:r w:rsidRPr="00B325BA">
        <w:rPr>
          <w:rFonts w:ascii="Times New Roman" w:eastAsia="SimSun" w:hAnsi="Times New Roman" w:cs="Times New Roman"/>
          <w:sz w:val="22"/>
          <w:szCs w:val="22"/>
        </w:rPr>
        <w:t>) untuk menganalisis data deret waktu diskrit. Kerangka umum model ARMA diuraikan sebagai berikut</w:t>
      </w:r>
      <w:r w:rsidR="00E47218" w:rsidRPr="00B325BA">
        <w:rPr>
          <w:rFonts w:ascii="Times New Roman" w:eastAsia="SimSun" w:hAnsi="Times New Roman" w:cs="Times New Roman"/>
          <w:sz w:val="22"/>
          <w:szCs w:val="22"/>
        </w:rPr>
        <w:t>.</w:t>
      </w:r>
    </w:p>
    <w:p w14:paraId="50C9F7F0" w14:textId="2D236A86" w:rsidR="00F85855" w:rsidRPr="00B325BA" w:rsidRDefault="00000000" w:rsidP="00E935FF">
      <w:pPr>
        <w:spacing w:after="240"/>
        <w:jc w:val="both"/>
        <w:rPr>
          <w:rFonts w:ascii="Times New Roman" w:hAnsi="Times New Roman" w:cs="Times New Roman"/>
          <w:sz w:val="22"/>
          <w:szCs w:val="22"/>
        </w:rPr>
      </w:pPr>
      <m:oMathPara>
        <m:oMath>
          <m:sSub>
            <m:sSubPr>
              <m:ctrlPr>
                <w:rPr>
                  <w:rFonts w:ascii="Cambria Math" w:hAnsi="Cambria Math" w:cs="Times New Roman"/>
                  <w:i/>
                  <w:sz w:val="22"/>
                  <w:szCs w:val="22"/>
                </w:rPr>
              </m:ctrlPr>
            </m:sSubPr>
            <m:e>
              <m:r>
                <w:rPr>
                  <w:rFonts w:ascii="Cambria Math" w:hAnsi="Cambria Math" w:cs="Times New Roman"/>
                  <w:sz w:val="22"/>
                  <w:szCs w:val="22"/>
                </w:rPr>
                <m:t>Y</m:t>
              </m:r>
            </m:e>
            <m:sub>
              <m:r>
                <w:rPr>
                  <w:rFonts w:ascii="Cambria Math" w:hAnsi="Cambria Math" w:cs="Times New Roman"/>
                  <w:sz w:val="22"/>
                  <w:szCs w:val="22"/>
                </w:rPr>
                <m:t>t</m:t>
              </m:r>
            </m:sub>
          </m:sSub>
          <m:r>
            <w:rPr>
              <w:rFonts w:ascii="Cambria Math" w:hAnsi="Cambria Math" w:cs="Times New Roman"/>
              <w:sz w:val="22"/>
              <w:szCs w:val="22"/>
            </w:rPr>
            <m:t>=</m:t>
          </m:r>
          <m:sSub>
            <m:sSubPr>
              <m:ctrlPr>
                <w:rPr>
                  <w:rFonts w:ascii="Cambria Math" w:hAnsi="Cambria Math" w:cs="Times New Roman"/>
                  <w:i/>
                  <w:sz w:val="22"/>
                  <w:szCs w:val="22"/>
                </w:rPr>
              </m:ctrlPr>
            </m:sSubPr>
            <m:e>
              <m:r>
                <w:rPr>
                  <w:rFonts w:ascii="Cambria Math" w:hAnsi="Cambria Math" w:cs="Times New Roman"/>
                  <w:sz w:val="22"/>
                  <w:szCs w:val="22"/>
                </w:rPr>
                <m:t>α</m:t>
              </m:r>
            </m:e>
            <m:sub>
              <m:r>
                <w:rPr>
                  <w:rFonts w:ascii="Cambria Math" w:hAnsi="Cambria Math" w:cs="Times New Roman"/>
                  <w:sz w:val="22"/>
                  <w:szCs w:val="22"/>
                </w:rPr>
                <m:t>0</m:t>
              </m:r>
            </m:sub>
          </m:sSub>
          <m:r>
            <w:rPr>
              <w:rFonts w:ascii="Cambria Math" w:hAnsi="Cambria Math" w:cs="Times New Roman"/>
              <w:sz w:val="22"/>
              <w:szCs w:val="22"/>
            </w:rPr>
            <m:t>+</m:t>
          </m:r>
          <m:sSub>
            <m:sSubPr>
              <m:ctrlPr>
                <w:rPr>
                  <w:rFonts w:ascii="Cambria Math" w:hAnsi="Cambria Math" w:cs="Times New Roman"/>
                  <w:i/>
                  <w:sz w:val="22"/>
                  <w:szCs w:val="22"/>
                </w:rPr>
              </m:ctrlPr>
            </m:sSubPr>
            <m:e>
              <m:r>
                <w:rPr>
                  <w:rFonts w:ascii="Cambria Math" w:hAnsi="Cambria Math" w:cs="Times New Roman"/>
                  <w:sz w:val="22"/>
                  <w:szCs w:val="22"/>
                </w:rPr>
                <m:t>θ</m:t>
              </m:r>
            </m:e>
            <m:sub>
              <m:r>
                <w:rPr>
                  <w:rFonts w:ascii="Cambria Math" w:hAnsi="Cambria Math" w:cs="Times New Roman"/>
                  <w:sz w:val="22"/>
                  <w:szCs w:val="22"/>
                </w:rPr>
                <m:t>1</m:t>
              </m:r>
            </m:sub>
          </m:sSub>
          <m:sSub>
            <m:sSubPr>
              <m:ctrlPr>
                <w:rPr>
                  <w:rFonts w:ascii="Cambria Math" w:hAnsi="Cambria Math" w:cs="Times New Roman"/>
                  <w:i/>
                  <w:sz w:val="22"/>
                  <w:szCs w:val="22"/>
                </w:rPr>
              </m:ctrlPr>
            </m:sSubPr>
            <m:e>
              <m:r>
                <w:rPr>
                  <w:rFonts w:ascii="Cambria Math" w:hAnsi="Cambria Math" w:cs="Times New Roman"/>
                  <w:sz w:val="22"/>
                  <w:szCs w:val="22"/>
                </w:rPr>
                <m:t>ε</m:t>
              </m:r>
            </m:e>
            <m:sub>
              <m:r>
                <w:rPr>
                  <w:rFonts w:ascii="Cambria Math" w:hAnsi="Cambria Math" w:cs="Times New Roman"/>
                  <w:sz w:val="22"/>
                  <w:szCs w:val="22"/>
                </w:rPr>
                <m:t>t-1</m:t>
              </m:r>
            </m:sub>
          </m:sSub>
          <m:r>
            <w:rPr>
              <w:rFonts w:ascii="Cambria Math" w:hAnsi="Cambria Math" w:cs="Times New Roman"/>
              <w:sz w:val="22"/>
              <w:szCs w:val="22"/>
            </w:rPr>
            <m:t>+…+</m:t>
          </m:r>
          <m:sSub>
            <m:sSubPr>
              <m:ctrlPr>
                <w:rPr>
                  <w:rFonts w:ascii="Cambria Math" w:hAnsi="Cambria Math" w:cs="Times New Roman"/>
                  <w:i/>
                  <w:sz w:val="22"/>
                  <w:szCs w:val="22"/>
                </w:rPr>
              </m:ctrlPr>
            </m:sSubPr>
            <m:e>
              <m:r>
                <w:rPr>
                  <w:rFonts w:ascii="Cambria Math" w:hAnsi="Cambria Math" w:cs="Times New Roman"/>
                  <w:sz w:val="22"/>
                  <w:szCs w:val="22"/>
                </w:rPr>
                <m:t>θ</m:t>
              </m:r>
            </m:e>
            <m:sub>
              <m:r>
                <w:rPr>
                  <w:rFonts w:ascii="Cambria Math" w:hAnsi="Cambria Math" w:cs="Times New Roman"/>
                  <w:sz w:val="22"/>
                  <w:szCs w:val="22"/>
                </w:rPr>
                <m:t>q</m:t>
              </m:r>
            </m:sub>
          </m:sSub>
          <m:sSub>
            <m:sSubPr>
              <m:ctrlPr>
                <w:rPr>
                  <w:rFonts w:ascii="Cambria Math" w:hAnsi="Cambria Math" w:cs="Times New Roman"/>
                  <w:i/>
                  <w:sz w:val="22"/>
                  <w:szCs w:val="22"/>
                </w:rPr>
              </m:ctrlPr>
            </m:sSubPr>
            <m:e>
              <m:r>
                <w:rPr>
                  <w:rFonts w:ascii="Cambria Math" w:hAnsi="Cambria Math" w:cs="Times New Roman"/>
                  <w:sz w:val="22"/>
                  <w:szCs w:val="22"/>
                </w:rPr>
                <m:t>ε</m:t>
              </m:r>
            </m:e>
            <m:sub>
              <m:r>
                <w:rPr>
                  <w:rFonts w:ascii="Cambria Math" w:hAnsi="Cambria Math" w:cs="Times New Roman"/>
                  <w:sz w:val="22"/>
                  <w:szCs w:val="22"/>
                </w:rPr>
                <m:t>t-q</m:t>
              </m:r>
            </m:sub>
          </m:sSub>
          <m:r>
            <w:rPr>
              <w:rFonts w:ascii="Cambria Math" w:hAnsi="Cambria Math" w:cs="Times New Roman"/>
              <w:sz w:val="22"/>
              <w:szCs w:val="22"/>
            </w:rPr>
            <m:t>+</m:t>
          </m:r>
          <m:sSub>
            <m:sSubPr>
              <m:ctrlPr>
                <w:rPr>
                  <w:rFonts w:ascii="Cambria Math" w:hAnsi="Cambria Math" w:cs="Times New Roman"/>
                  <w:i/>
                  <w:sz w:val="22"/>
                  <w:szCs w:val="22"/>
                </w:rPr>
              </m:ctrlPr>
            </m:sSubPr>
            <m:e>
              <m:r>
                <w:rPr>
                  <w:rFonts w:ascii="Cambria Math" w:hAnsi="Cambria Math" w:cs="Times New Roman"/>
                  <w:sz w:val="22"/>
                  <w:szCs w:val="22"/>
                </w:rPr>
                <m:t>ϕ</m:t>
              </m:r>
            </m:e>
            <m:sub>
              <m:r>
                <w:rPr>
                  <w:rFonts w:ascii="Cambria Math" w:hAnsi="Cambria Math" w:cs="Times New Roman"/>
                  <w:sz w:val="22"/>
                  <w:szCs w:val="22"/>
                </w:rPr>
                <m:t>1</m:t>
              </m:r>
            </m:sub>
          </m:sSub>
          <m:sSub>
            <m:sSubPr>
              <m:ctrlPr>
                <w:rPr>
                  <w:rFonts w:ascii="Cambria Math" w:hAnsi="Cambria Math" w:cs="Times New Roman"/>
                  <w:i/>
                  <w:sz w:val="22"/>
                  <w:szCs w:val="22"/>
                </w:rPr>
              </m:ctrlPr>
            </m:sSubPr>
            <m:e>
              <m:r>
                <w:rPr>
                  <w:rFonts w:ascii="Cambria Math" w:hAnsi="Cambria Math" w:cs="Times New Roman"/>
                  <w:sz w:val="22"/>
                  <w:szCs w:val="22"/>
                </w:rPr>
                <m:t>Y</m:t>
              </m:r>
            </m:e>
            <m:sub>
              <m:r>
                <w:rPr>
                  <w:rFonts w:ascii="Cambria Math" w:hAnsi="Cambria Math" w:cs="Times New Roman"/>
                  <w:sz w:val="22"/>
                  <w:szCs w:val="22"/>
                </w:rPr>
                <m:t>t-1</m:t>
              </m:r>
            </m:sub>
          </m:sSub>
          <m:r>
            <w:rPr>
              <w:rFonts w:ascii="Cambria Math" w:hAnsi="Cambria Math" w:cs="Times New Roman"/>
              <w:sz w:val="22"/>
              <w:szCs w:val="22"/>
            </w:rPr>
            <m:t>+…+</m:t>
          </m:r>
          <m:sSub>
            <m:sSubPr>
              <m:ctrlPr>
                <w:rPr>
                  <w:rFonts w:ascii="Cambria Math" w:hAnsi="Cambria Math" w:cs="Times New Roman"/>
                  <w:i/>
                  <w:sz w:val="22"/>
                  <w:szCs w:val="22"/>
                </w:rPr>
              </m:ctrlPr>
            </m:sSubPr>
            <m:e>
              <m:r>
                <w:rPr>
                  <w:rFonts w:ascii="Cambria Math" w:hAnsi="Cambria Math" w:cs="Times New Roman"/>
                  <w:sz w:val="22"/>
                  <w:szCs w:val="22"/>
                </w:rPr>
                <m:t>ϕ</m:t>
              </m:r>
            </m:e>
            <m:sub>
              <m:r>
                <w:rPr>
                  <w:rFonts w:ascii="Cambria Math" w:hAnsi="Cambria Math" w:cs="Times New Roman"/>
                  <w:sz w:val="22"/>
                  <w:szCs w:val="22"/>
                </w:rPr>
                <m:t>p</m:t>
              </m:r>
            </m:sub>
          </m:sSub>
          <m:sSub>
            <m:sSubPr>
              <m:ctrlPr>
                <w:rPr>
                  <w:rFonts w:ascii="Cambria Math" w:hAnsi="Cambria Math" w:cs="Times New Roman"/>
                  <w:i/>
                  <w:sz w:val="22"/>
                  <w:szCs w:val="22"/>
                </w:rPr>
              </m:ctrlPr>
            </m:sSubPr>
            <m:e>
              <m:r>
                <w:rPr>
                  <w:rFonts w:ascii="Cambria Math" w:hAnsi="Cambria Math" w:cs="Times New Roman"/>
                  <w:sz w:val="22"/>
                  <w:szCs w:val="22"/>
                </w:rPr>
                <m:t>Y</m:t>
              </m:r>
            </m:e>
            <m:sub>
              <m:r>
                <w:rPr>
                  <w:rFonts w:ascii="Cambria Math" w:hAnsi="Cambria Math" w:cs="Times New Roman"/>
                  <w:sz w:val="22"/>
                  <w:szCs w:val="22"/>
                </w:rPr>
                <m:t>t-p</m:t>
              </m:r>
            </m:sub>
          </m:sSub>
        </m:oMath>
      </m:oMathPara>
    </w:p>
    <w:p w14:paraId="3FF95962" w14:textId="23F68756" w:rsidR="00131449" w:rsidRPr="00B325BA" w:rsidRDefault="00F85855" w:rsidP="00E935FF">
      <w:pPr>
        <w:spacing w:after="240"/>
        <w:jc w:val="both"/>
        <w:rPr>
          <w:rFonts w:ascii="Times New Roman" w:hAnsi="Times New Roman" w:cs="Times New Roman"/>
          <w:sz w:val="22"/>
          <w:szCs w:val="22"/>
        </w:rPr>
      </w:pPr>
      <w:r w:rsidRPr="00B325BA">
        <w:rPr>
          <w:rFonts w:ascii="Times New Roman" w:hAnsi="Times New Roman" w:cs="Times New Roman"/>
          <w:sz w:val="22"/>
          <w:szCs w:val="22"/>
        </w:rPr>
        <w:t>Dimana</w:t>
      </w:r>
      <w:r w:rsidR="00DF0B9C" w:rsidRPr="00B325BA">
        <w:rPr>
          <w:rFonts w:ascii="Times New Roman" w:hAnsi="Times New Roman" w:cs="Times New Roman"/>
          <w:sz w:val="22"/>
          <w:szCs w:val="22"/>
        </w:rPr>
        <w:t xml:space="preserve">  </w:t>
      </w:r>
      <m:oMath>
        <m:sSub>
          <m:sSubPr>
            <m:ctrlPr>
              <w:rPr>
                <w:rFonts w:ascii="Cambria Math" w:hAnsi="Cambria Math" w:cs="Times New Roman"/>
                <w:i/>
                <w:sz w:val="22"/>
                <w:szCs w:val="22"/>
              </w:rPr>
            </m:ctrlPr>
          </m:sSubPr>
          <m:e>
            <m:r>
              <w:rPr>
                <w:rFonts w:ascii="Cambria Math" w:hAnsi="Cambria Math" w:cs="Times New Roman"/>
                <w:sz w:val="22"/>
                <w:szCs w:val="22"/>
              </w:rPr>
              <m:t>α</m:t>
            </m:r>
          </m:e>
          <m:sub>
            <m:r>
              <w:rPr>
                <w:rFonts w:ascii="Cambria Math" w:hAnsi="Cambria Math" w:cs="Times New Roman"/>
                <w:sz w:val="22"/>
                <w:szCs w:val="22"/>
              </w:rPr>
              <m:t>0</m:t>
            </m:r>
          </m:sub>
        </m:sSub>
      </m:oMath>
      <w:r w:rsidRPr="00B325BA">
        <w:rPr>
          <w:rFonts w:ascii="Times New Roman" w:hAnsi="Times New Roman" w:cs="Times New Roman"/>
          <w:sz w:val="22"/>
          <w:szCs w:val="22"/>
        </w:rPr>
        <w:t xml:space="preserve"> </w:t>
      </w:r>
      <w:r w:rsidR="00BA637E" w:rsidRPr="00B325BA">
        <w:rPr>
          <w:rFonts w:ascii="Times New Roman" w:hAnsi="Times New Roman" w:cs="Times New Roman"/>
          <w:sz w:val="22"/>
          <w:szCs w:val="22"/>
        </w:rPr>
        <w:t xml:space="preserve">adalah konstanta dan </w:t>
      </w:r>
      <m:oMath>
        <m:sSub>
          <m:sSubPr>
            <m:ctrlPr>
              <w:rPr>
                <w:rFonts w:ascii="Cambria Math" w:hAnsi="Cambria Math" w:cs="Times New Roman"/>
                <w:i/>
                <w:sz w:val="22"/>
                <w:szCs w:val="22"/>
              </w:rPr>
            </m:ctrlPr>
          </m:sSubPr>
          <m:e>
            <m:r>
              <w:rPr>
                <w:rFonts w:ascii="Cambria Math" w:hAnsi="Cambria Math" w:cs="Times New Roman"/>
                <w:sz w:val="22"/>
                <w:szCs w:val="22"/>
              </w:rPr>
              <m:t>Y</m:t>
            </m:r>
          </m:e>
          <m:sub>
            <m:r>
              <w:rPr>
                <w:rFonts w:ascii="Cambria Math" w:hAnsi="Cambria Math" w:cs="Times New Roman"/>
                <w:sz w:val="22"/>
                <w:szCs w:val="22"/>
              </w:rPr>
              <m:t>t</m:t>
            </m:r>
          </m:sub>
        </m:sSub>
      </m:oMath>
      <w:r w:rsidR="00BA637E" w:rsidRPr="00B325BA">
        <w:rPr>
          <w:rFonts w:ascii="Times New Roman" w:hAnsi="Times New Roman" w:cs="Times New Roman"/>
          <w:sz w:val="22"/>
          <w:szCs w:val="22"/>
        </w:rPr>
        <w:t xml:space="preserve"> </w:t>
      </w:r>
      <w:r w:rsidR="00E47218" w:rsidRPr="00B325BA">
        <w:rPr>
          <w:rFonts w:ascii="Times New Roman" w:hAnsi="Times New Roman" w:cs="Times New Roman"/>
          <w:sz w:val="22"/>
          <w:szCs w:val="22"/>
        </w:rPr>
        <w:t>adalah</w:t>
      </w:r>
      <w:r w:rsidRPr="00B325BA">
        <w:rPr>
          <w:rFonts w:ascii="Times New Roman" w:hAnsi="Times New Roman" w:cs="Times New Roman"/>
          <w:sz w:val="22"/>
          <w:szCs w:val="22"/>
        </w:rPr>
        <w:t xml:space="preserve"> himpunan data deret waktu dari proses ARMA. </w:t>
      </w:r>
      <w:r w:rsidR="00566149" w:rsidRPr="00B325BA">
        <w:rPr>
          <w:rFonts w:ascii="Times New Roman" w:hAnsi="Times New Roman" w:cs="Times New Roman"/>
          <w:sz w:val="22"/>
          <w:szCs w:val="22"/>
        </w:rPr>
        <w:t xml:space="preserve">Penelitian ini menggunakan data deret waktu tentang produksi padi di Kota Pariaman, Provinsi Sumatera Barat, dari Januari 2019 hingga Desember 2023, sebagaimana disediakan oleh Badan Pusat Statistik. Model ARMA diterapkan untuk meramalkan produksi padi di masa mendatang </w:t>
      </w:r>
      <w:r w:rsidR="00B469E3" w:rsidRPr="00B325BA">
        <w:rPr>
          <w:rFonts w:ascii="Times New Roman" w:hAnsi="Times New Roman" w:cs="Times New Roman"/>
          <w:sz w:val="22"/>
          <w:szCs w:val="22"/>
        </w:rPr>
        <w:t>[12]</w:t>
      </w:r>
      <w:r w:rsidR="00841B1C" w:rsidRPr="00B325BA">
        <w:rPr>
          <w:rFonts w:ascii="Times New Roman" w:hAnsi="Times New Roman" w:cs="Times New Roman"/>
          <w:sz w:val="22"/>
          <w:szCs w:val="22"/>
        </w:rPr>
        <w:t>[13]</w:t>
      </w:r>
      <w:r w:rsidR="00E935FF" w:rsidRPr="00B325BA">
        <w:rPr>
          <w:rFonts w:ascii="Times New Roman" w:hAnsi="Times New Roman" w:cs="Times New Roman"/>
          <w:sz w:val="22"/>
          <w:szCs w:val="22"/>
        </w:rPr>
        <w:t>:</w:t>
      </w:r>
    </w:p>
    <w:p w14:paraId="375F90E3" w14:textId="77777777" w:rsidR="007C70B0" w:rsidRPr="00B325BA" w:rsidRDefault="007C70B0" w:rsidP="00E935FF">
      <w:pPr>
        <w:pStyle w:val="ListParagraph"/>
        <w:numPr>
          <w:ilvl w:val="0"/>
          <w:numId w:val="7"/>
        </w:numPr>
        <w:jc w:val="both"/>
        <w:rPr>
          <w:rFonts w:ascii="Times New Roman" w:hAnsi="Times New Roman" w:cs="Times New Roman"/>
          <w:lang w:val="id-ID"/>
        </w:rPr>
      </w:pPr>
      <w:r w:rsidRPr="00B325BA">
        <w:rPr>
          <w:rFonts w:ascii="Times New Roman" w:hAnsi="Times New Roman" w:cs="Times New Roman"/>
          <w:lang w:val="id-ID"/>
        </w:rPr>
        <w:t>Mengidentifikasi model</w:t>
      </w:r>
    </w:p>
    <w:p w14:paraId="2E169451" w14:textId="77777777" w:rsidR="007C70B0" w:rsidRPr="00B325BA" w:rsidRDefault="00E935FF" w:rsidP="007C70B0">
      <w:pPr>
        <w:pStyle w:val="ListParagraph"/>
        <w:numPr>
          <w:ilvl w:val="0"/>
          <w:numId w:val="13"/>
        </w:numPr>
        <w:ind w:left="709"/>
        <w:jc w:val="both"/>
        <w:rPr>
          <w:rFonts w:ascii="Times New Roman" w:hAnsi="Times New Roman" w:cs="Times New Roman"/>
          <w:lang w:val="id-ID"/>
        </w:rPr>
      </w:pPr>
      <w:r w:rsidRPr="00B325BA">
        <w:rPr>
          <w:rFonts w:ascii="Times New Roman" w:hAnsi="Times New Roman" w:cs="Times New Roman"/>
          <w:lang w:val="id-ID"/>
        </w:rPr>
        <w:t xml:space="preserve">Membuat plot data </w:t>
      </w:r>
      <w:r w:rsidR="000D0AAC" w:rsidRPr="00B325BA">
        <w:rPr>
          <w:rFonts w:ascii="Times New Roman" w:hAnsi="Times New Roman" w:cs="Times New Roman"/>
          <w:lang w:val="id-ID"/>
        </w:rPr>
        <w:t>produksi padi bulanan Kota Pariaman periode Januari 2019 hingga Desember 2023</w:t>
      </w:r>
      <w:r w:rsidR="007C70B0" w:rsidRPr="00B325BA">
        <w:rPr>
          <w:rFonts w:ascii="Times New Roman" w:hAnsi="Times New Roman" w:cs="Times New Roman"/>
          <w:lang w:val="id-ID"/>
        </w:rPr>
        <w:t>.</w:t>
      </w:r>
    </w:p>
    <w:p w14:paraId="0681033D" w14:textId="68CD602C" w:rsidR="007C70B0" w:rsidRPr="00B325BA" w:rsidRDefault="00566149" w:rsidP="00E47218">
      <w:pPr>
        <w:pStyle w:val="ListParagraph"/>
        <w:numPr>
          <w:ilvl w:val="0"/>
          <w:numId w:val="13"/>
        </w:numPr>
        <w:ind w:left="709"/>
        <w:jc w:val="both"/>
        <w:rPr>
          <w:rFonts w:ascii="Times New Roman" w:hAnsi="Times New Roman" w:cs="Times New Roman"/>
          <w:lang w:val="id-ID"/>
        </w:rPr>
      </w:pPr>
      <w:r w:rsidRPr="00B325BA">
        <w:rPr>
          <w:rFonts w:ascii="Times New Roman" w:hAnsi="Times New Roman" w:cs="Times New Roman"/>
          <w:lang w:val="id-ID"/>
        </w:rPr>
        <w:t xml:space="preserve">Memastikan </w:t>
      </w:r>
      <w:proofErr w:type="spellStart"/>
      <w:r w:rsidRPr="00B325BA">
        <w:rPr>
          <w:rFonts w:ascii="Times New Roman" w:hAnsi="Times New Roman" w:cs="Times New Roman"/>
          <w:lang w:val="id-ID"/>
        </w:rPr>
        <w:t>stasioneritas</w:t>
      </w:r>
      <w:proofErr w:type="spellEnd"/>
      <w:r w:rsidRPr="00B325BA">
        <w:rPr>
          <w:rFonts w:ascii="Times New Roman" w:hAnsi="Times New Roman" w:cs="Times New Roman"/>
          <w:lang w:val="id-ID"/>
        </w:rPr>
        <w:t xml:space="preserve"> data melibatkan pemeriksaan varians dan </w:t>
      </w:r>
      <w:proofErr w:type="spellStart"/>
      <w:r w:rsidRPr="00B325BA">
        <w:rPr>
          <w:rFonts w:ascii="Times New Roman" w:hAnsi="Times New Roman" w:cs="Times New Roman"/>
          <w:lang w:val="id-ID"/>
        </w:rPr>
        <w:t>mean</w:t>
      </w:r>
      <w:proofErr w:type="spellEnd"/>
      <w:r w:rsidRPr="00B325BA">
        <w:rPr>
          <w:rFonts w:ascii="Times New Roman" w:hAnsi="Times New Roman" w:cs="Times New Roman"/>
          <w:lang w:val="id-ID"/>
        </w:rPr>
        <w:t xml:space="preserve"> untuk memastikan bahwa data stabil dari waktu ke waktu. </w:t>
      </w:r>
      <w:proofErr w:type="spellStart"/>
      <w:r w:rsidRPr="00B325BA">
        <w:rPr>
          <w:rFonts w:ascii="Times New Roman" w:hAnsi="Times New Roman" w:cs="Times New Roman"/>
          <w:lang w:val="id-ID"/>
        </w:rPr>
        <w:t>Stasioneritas</w:t>
      </w:r>
      <w:proofErr w:type="spellEnd"/>
      <w:r w:rsidRPr="00B325BA">
        <w:rPr>
          <w:rFonts w:ascii="Times New Roman" w:hAnsi="Times New Roman" w:cs="Times New Roman"/>
          <w:lang w:val="id-ID"/>
        </w:rPr>
        <w:t xml:space="preserve"> dalam varians dan </w:t>
      </w:r>
      <w:proofErr w:type="spellStart"/>
      <w:r w:rsidRPr="00B325BA">
        <w:rPr>
          <w:rFonts w:ascii="Times New Roman" w:hAnsi="Times New Roman" w:cs="Times New Roman"/>
          <w:lang w:val="id-ID"/>
        </w:rPr>
        <w:t>mean</w:t>
      </w:r>
      <w:proofErr w:type="spellEnd"/>
      <w:r w:rsidRPr="00B325BA">
        <w:rPr>
          <w:rFonts w:ascii="Times New Roman" w:hAnsi="Times New Roman" w:cs="Times New Roman"/>
          <w:lang w:val="id-ID"/>
        </w:rPr>
        <w:t xml:space="preserve"> harus ditetapkan</w:t>
      </w:r>
      <w:r w:rsidR="00E47218" w:rsidRPr="00B325BA">
        <w:rPr>
          <w:rFonts w:ascii="Times New Roman" w:hAnsi="Times New Roman" w:cs="Times New Roman"/>
          <w:lang w:val="id-ID"/>
        </w:rPr>
        <w:t>.</w:t>
      </w:r>
    </w:p>
    <w:p w14:paraId="59E7110E" w14:textId="51F270E3" w:rsidR="00E935FF" w:rsidRPr="00B325BA" w:rsidRDefault="00566149" w:rsidP="007C70B0">
      <w:pPr>
        <w:pStyle w:val="ListParagraph"/>
        <w:numPr>
          <w:ilvl w:val="0"/>
          <w:numId w:val="13"/>
        </w:numPr>
        <w:ind w:left="709"/>
        <w:jc w:val="both"/>
        <w:rPr>
          <w:rFonts w:ascii="Times New Roman" w:hAnsi="Times New Roman" w:cs="Times New Roman"/>
          <w:lang w:val="id-ID"/>
        </w:rPr>
      </w:pPr>
      <w:r w:rsidRPr="00B325BA">
        <w:rPr>
          <w:rFonts w:ascii="Times New Roman" w:hAnsi="Times New Roman" w:cs="Times New Roman"/>
          <w:lang w:val="id-ID"/>
        </w:rPr>
        <w:lastRenderedPageBreak/>
        <w:t>Model diidentifikasi menggunakan plot Fungsi Korelasi Otomatis (ACF) dan Fungsi Korelasi Otomatis Parsial (PACF) untuk menentukan parameter AR(</w:t>
      </w:r>
      <w:r w:rsidRPr="00B325BA">
        <w:rPr>
          <w:rFonts w:ascii="Times New Roman" w:hAnsi="Times New Roman" w:cs="Times New Roman"/>
          <w:i/>
          <w:iCs/>
          <w:lang w:val="id-ID"/>
        </w:rPr>
        <w:t>p</w:t>
      </w:r>
      <w:r w:rsidRPr="00B325BA">
        <w:rPr>
          <w:rFonts w:ascii="Times New Roman" w:hAnsi="Times New Roman" w:cs="Times New Roman"/>
          <w:lang w:val="id-ID"/>
        </w:rPr>
        <w:t>) dan MA(</w:t>
      </w:r>
      <w:r w:rsidRPr="00B325BA">
        <w:rPr>
          <w:rFonts w:ascii="Times New Roman" w:hAnsi="Times New Roman" w:cs="Times New Roman"/>
          <w:i/>
          <w:iCs/>
          <w:lang w:val="id-ID"/>
        </w:rPr>
        <w:t>q</w:t>
      </w:r>
      <w:r w:rsidRPr="00B325BA">
        <w:rPr>
          <w:rFonts w:ascii="Times New Roman" w:hAnsi="Times New Roman" w:cs="Times New Roman"/>
          <w:lang w:val="id-ID"/>
        </w:rPr>
        <w:t>)</w:t>
      </w:r>
      <w:r w:rsidR="000D0AAC" w:rsidRPr="00B325BA">
        <w:rPr>
          <w:rFonts w:ascii="Times New Roman" w:hAnsi="Times New Roman" w:cs="Times New Roman"/>
          <w:lang w:val="id-ID"/>
        </w:rPr>
        <w:t>.</w:t>
      </w:r>
    </w:p>
    <w:p w14:paraId="09DE2361" w14:textId="739D8F2A" w:rsidR="00796ACA" w:rsidRPr="00B325BA" w:rsidRDefault="00566149" w:rsidP="00796ACA">
      <w:pPr>
        <w:pStyle w:val="ListParagraph"/>
        <w:numPr>
          <w:ilvl w:val="0"/>
          <w:numId w:val="7"/>
        </w:numPr>
        <w:jc w:val="both"/>
        <w:rPr>
          <w:rFonts w:ascii="Times New Roman" w:hAnsi="Times New Roman" w:cs="Times New Roman"/>
          <w:lang w:val="id-ID"/>
        </w:rPr>
      </w:pPr>
      <w:r w:rsidRPr="00B325BA">
        <w:rPr>
          <w:rFonts w:ascii="Times New Roman" w:hAnsi="Times New Roman" w:cs="Times New Roman"/>
          <w:lang w:val="id-ID"/>
        </w:rPr>
        <w:t xml:space="preserve">Signifikansi parameter dinilai pada tingkat signifikansi </w:t>
      </w:r>
      <m:oMath>
        <m:r>
          <w:rPr>
            <w:rFonts w:ascii="Cambria Math" w:hAnsi="Cambria Math" w:cs="Times New Roman"/>
            <w:lang w:val="id-ID"/>
          </w:rPr>
          <m:t>α=0,05</m:t>
        </m:r>
      </m:oMath>
      <w:r w:rsidRPr="00B325BA">
        <w:rPr>
          <w:rFonts w:ascii="Times New Roman" w:hAnsi="Times New Roman" w:cs="Times New Roman"/>
          <w:lang w:val="id-ID"/>
        </w:rPr>
        <w:t xml:space="preserve"> dengan mengevaluasi nilai-</w:t>
      </w:r>
      <w:r w:rsidRPr="00B325BA">
        <w:rPr>
          <w:rFonts w:ascii="Times New Roman" w:hAnsi="Times New Roman" w:cs="Times New Roman"/>
          <w:i/>
          <w:iCs/>
          <w:lang w:val="id-ID"/>
        </w:rPr>
        <w:t>p</w:t>
      </w:r>
      <w:r w:rsidRPr="00B325BA">
        <w:rPr>
          <w:rFonts w:ascii="Times New Roman" w:hAnsi="Times New Roman" w:cs="Times New Roman"/>
          <w:lang w:val="id-ID"/>
        </w:rPr>
        <w:t xml:space="preserve"> setiap parameter. Parameter dianggap signifikan jika nilai-p-</w:t>
      </w:r>
      <w:proofErr w:type="spellStart"/>
      <w:r w:rsidRPr="00B325BA">
        <w:rPr>
          <w:rFonts w:ascii="Times New Roman" w:hAnsi="Times New Roman" w:cs="Times New Roman"/>
          <w:lang w:val="id-ID"/>
        </w:rPr>
        <w:t>nya</w:t>
      </w:r>
      <w:proofErr w:type="spellEnd"/>
      <w:r w:rsidRPr="00B325BA">
        <w:rPr>
          <w:rFonts w:ascii="Times New Roman" w:hAnsi="Times New Roman" w:cs="Times New Roman"/>
          <w:lang w:val="id-ID"/>
        </w:rPr>
        <w:t xml:space="preserve"> kurang dari </w:t>
      </w:r>
      <m:oMath>
        <m:r>
          <w:rPr>
            <w:rFonts w:ascii="Cambria Math" w:hAnsi="Cambria Math" w:cs="Times New Roman"/>
            <w:lang w:val="id-ID"/>
          </w:rPr>
          <m:t>α</m:t>
        </m:r>
      </m:oMath>
      <w:r w:rsidR="00796ACA" w:rsidRPr="00B325BA">
        <w:rPr>
          <w:rFonts w:ascii="Times New Roman" w:hAnsi="Times New Roman" w:cs="Times New Roman"/>
          <w:lang w:val="id-ID"/>
        </w:rPr>
        <w:t xml:space="preserve">. </w:t>
      </w:r>
      <w:r w:rsidRPr="00B325BA">
        <w:rPr>
          <w:rFonts w:ascii="Times New Roman" w:hAnsi="Times New Roman" w:cs="Times New Roman"/>
          <w:lang w:val="id-ID"/>
        </w:rPr>
        <w:t xml:space="preserve">Uji </w:t>
      </w:r>
      <w:proofErr w:type="spellStart"/>
      <w:r w:rsidRPr="00B325BA">
        <w:rPr>
          <w:rFonts w:ascii="Times New Roman" w:hAnsi="Times New Roman" w:cs="Times New Roman"/>
          <w:lang w:val="id-ID"/>
        </w:rPr>
        <w:t>Ljung</w:t>
      </w:r>
      <w:proofErr w:type="spellEnd"/>
      <w:r w:rsidRPr="00B325BA">
        <w:rPr>
          <w:rFonts w:ascii="Times New Roman" w:hAnsi="Times New Roman" w:cs="Times New Roman"/>
          <w:lang w:val="id-ID"/>
        </w:rPr>
        <w:t xml:space="preserve">-Box (Q) selanjutnya diterapkan untuk memvalidasi kecukupan model. Uji ini mengevaluasi </w:t>
      </w:r>
      <w:proofErr w:type="spellStart"/>
      <w:r w:rsidRPr="00B325BA">
        <w:rPr>
          <w:rFonts w:ascii="Times New Roman" w:hAnsi="Times New Roman" w:cs="Times New Roman"/>
          <w:lang w:val="id-ID"/>
        </w:rPr>
        <w:t>independensi</w:t>
      </w:r>
      <w:proofErr w:type="spellEnd"/>
      <w:r w:rsidRPr="00B325BA">
        <w:rPr>
          <w:rFonts w:ascii="Times New Roman" w:hAnsi="Times New Roman" w:cs="Times New Roman"/>
          <w:lang w:val="id-ID"/>
        </w:rPr>
        <w:t xml:space="preserve"> </w:t>
      </w:r>
      <w:proofErr w:type="spellStart"/>
      <w:r w:rsidRPr="00B325BA">
        <w:rPr>
          <w:rFonts w:ascii="Times New Roman" w:hAnsi="Times New Roman" w:cs="Times New Roman"/>
          <w:lang w:val="id-ID"/>
        </w:rPr>
        <w:t>residual</w:t>
      </w:r>
      <w:proofErr w:type="spellEnd"/>
      <w:r w:rsidRPr="00B325BA">
        <w:rPr>
          <w:rFonts w:ascii="Times New Roman" w:hAnsi="Times New Roman" w:cs="Times New Roman"/>
          <w:lang w:val="id-ID"/>
        </w:rPr>
        <w:t xml:space="preserve"> menggunakan nilai </w:t>
      </w:r>
      <w:proofErr w:type="spellStart"/>
      <w:r w:rsidRPr="00B325BA">
        <w:rPr>
          <w:rFonts w:ascii="Times New Roman" w:hAnsi="Times New Roman" w:cs="Times New Roman"/>
          <w:lang w:val="id-ID"/>
        </w:rPr>
        <w:t>autokorelasi</w:t>
      </w:r>
      <w:proofErr w:type="spellEnd"/>
      <w:r w:rsidRPr="00B325BA">
        <w:rPr>
          <w:rFonts w:ascii="Times New Roman" w:hAnsi="Times New Roman" w:cs="Times New Roman"/>
          <w:lang w:val="id-ID"/>
        </w:rPr>
        <w:t xml:space="preserve">. Jika nilai-p uji Q melebihi </w:t>
      </w:r>
      <m:oMath>
        <m:r>
          <w:rPr>
            <w:rFonts w:ascii="Cambria Math" w:hAnsi="Cambria Math" w:cs="Times New Roman"/>
            <w:lang w:val="id-ID"/>
          </w:rPr>
          <m:t>α</m:t>
        </m:r>
      </m:oMath>
      <w:r w:rsidRPr="00B325BA">
        <w:rPr>
          <w:rFonts w:ascii="Times New Roman" w:hAnsi="Times New Roman" w:cs="Times New Roman"/>
          <w:lang w:val="id-ID"/>
        </w:rPr>
        <w:t xml:space="preserve">, model dianggap layak, dan hipotesis nol ditolak </w:t>
      </w:r>
      <w:r w:rsidR="00DC52C3" w:rsidRPr="00B325BA">
        <w:rPr>
          <w:rFonts w:ascii="Times New Roman" w:hAnsi="Times New Roman" w:cs="Times New Roman"/>
          <w:lang w:val="id-ID"/>
        </w:rPr>
        <w:t>[</w:t>
      </w:r>
      <w:r w:rsidR="00DC2CD9" w:rsidRPr="00B325BA">
        <w:rPr>
          <w:rFonts w:ascii="Times New Roman" w:hAnsi="Times New Roman" w:cs="Times New Roman"/>
          <w:lang w:val="id-ID"/>
        </w:rPr>
        <w:t>13]</w:t>
      </w:r>
      <w:r w:rsidR="00DC52C3" w:rsidRPr="00B325BA">
        <w:rPr>
          <w:rFonts w:ascii="Times New Roman" w:hAnsi="Times New Roman" w:cs="Times New Roman"/>
          <w:lang w:val="id-ID"/>
        </w:rPr>
        <w:t>.</w:t>
      </w:r>
    </w:p>
    <w:p w14:paraId="3857CAB3" w14:textId="322E406B" w:rsidR="003878D8" w:rsidRPr="00B325BA" w:rsidRDefault="00566149" w:rsidP="00E935FF">
      <w:pPr>
        <w:pStyle w:val="ListParagraph"/>
        <w:numPr>
          <w:ilvl w:val="0"/>
          <w:numId w:val="7"/>
        </w:numPr>
        <w:jc w:val="both"/>
        <w:rPr>
          <w:rFonts w:ascii="Times New Roman" w:hAnsi="Times New Roman" w:cs="Times New Roman"/>
          <w:lang w:val="id-ID"/>
        </w:rPr>
      </w:pPr>
      <w:r w:rsidRPr="00B325BA">
        <w:rPr>
          <w:rFonts w:ascii="Times New Roman" w:hAnsi="Times New Roman" w:cs="Times New Roman"/>
          <w:lang w:val="id-ID"/>
        </w:rPr>
        <w:t xml:space="preserve">Berdasarkan hasil uji signifikansi parameter dan kelayakan model, langkah selanjutnya melibatkan pemilihan model ARMA yang paling sesuai dengan membandingkan nilai </w:t>
      </w:r>
      <w:proofErr w:type="spellStart"/>
      <w:r w:rsidRPr="00B325BA">
        <w:rPr>
          <w:rFonts w:ascii="Times New Roman" w:hAnsi="Times New Roman" w:cs="Times New Roman"/>
          <w:i/>
          <w:iCs/>
          <w:lang w:val="id-ID"/>
        </w:rPr>
        <w:t>Mean</w:t>
      </w:r>
      <w:proofErr w:type="spellEnd"/>
      <w:r w:rsidRPr="00B325BA">
        <w:rPr>
          <w:rFonts w:ascii="Times New Roman" w:hAnsi="Times New Roman" w:cs="Times New Roman"/>
          <w:i/>
          <w:iCs/>
          <w:lang w:val="id-ID"/>
        </w:rPr>
        <w:t xml:space="preserve"> </w:t>
      </w:r>
      <w:proofErr w:type="spellStart"/>
      <w:r w:rsidRPr="00B325BA">
        <w:rPr>
          <w:rFonts w:ascii="Times New Roman" w:hAnsi="Times New Roman" w:cs="Times New Roman"/>
          <w:i/>
          <w:iCs/>
          <w:lang w:val="id-ID"/>
        </w:rPr>
        <w:t>Squared</w:t>
      </w:r>
      <w:proofErr w:type="spellEnd"/>
      <w:r w:rsidRPr="00B325BA">
        <w:rPr>
          <w:rFonts w:ascii="Times New Roman" w:hAnsi="Times New Roman" w:cs="Times New Roman"/>
          <w:i/>
          <w:iCs/>
          <w:lang w:val="id-ID"/>
        </w:rPr>
        <w:t xml:space="preserve"> </w:t>
      </w:r>
      <w:proofErr w:type="spellStart"/>
      <w:r w:rsidRPr="00B325BA">
        <w:rPr>
          <w:rFonts w:ascii="Times New Roman" w:hAnsi="Times New Roman" w:cs="Times New Roman"/>
          <w:i/>
          <w:iCs/>
          <w:lang w:val="id-ID"/>
        </w:rPr>
        <w:t>Error</w:t>
      </w:r>
      <w:proofErr w:type="spellEnd"/>
      <w:r w:rsidRPr="00B325BA">
        <w:rPr>
          <w:rFonts w:ascii="Times New Roman" w:hAnsi="Times New Roman" w:cs="Times New Roman"/>
          <w:lang w:val="id-ID"/>
        </w:rPr>
        <w:t xml:space="preserve"> (MSE), dengan model yang menghasilkan MSE terendah dipilih</w:t>
      </w:r>
      <w:r w:rsidR="003878D8" w:rsidRPr="00B325BA">
        <w:rPr>
          <w:rFonts w:ascii="Times New Roman" w:hAnsi="Times New Roman" w:cs="Times New Roman"/>
          <w:lang w:val="id-ID"/>
        </w:rPr>
        <w:t>.</w:t>
      </w:r>
    </w:p>
    <w:p w14:paraId="20F46B2B" w14:textId="40366974" w:rsidR="00434028" w:rsidRPr="00B325BA" w:rsidRDefault="00DC52C3" w:rsidP="009253E2">
      <w:pPr>
        <w:pStyle w:val="ListParagraph"/>
        <w:numPr>
          <w:ilvl w:val="0"/>
          <w:numId w:val="7"/>
        </w:numPr>
        <w:jc w:val="both"/>
        <w:rPr>
          <w:rFonts w:ascii="Times New Roman" w:hAnsi="Times New Roman" w:cs="Times New Roman"/>
          <w:lang w:val="id-ID"/>
        </w:rPr>
      </w:pPr>
      <w:r w:rsidRPr="00B325BA">
        <w:rPr>
          <w:rFonts w:ascii="Times New Roman" w:hAnsi="Times New Roman" w:cs="Times New Roman"/>
          <w:lang w:val="id-ID"/>
        </w:rPr>
        <w:t>Langkah terakhir adalah m</w:t>
      </w:r>
      <w:r w:rsidR="003878D8" w:rsidRPr="00B325BA">
        <w:rPr>
          <w:rFonts w:ascii="Times New Roman" w:hAnsi="Times New Roman" w:cs="Times New Roman"/>
          <w:lang w:val="id-ID"/>
        </w:rPr>
        <w:t xml:space="preserve">elakukan peramalan </w:t>
      </w:r>
      <w:r w:rsidR="00E42FD0" w:rsidRPr="00B325BA">
        <w:rPr>
          <w:rFonts w:ascii="Times New Roman" w:hAnsi="Times New Roman" w:cs="Times New Roman"/>
          <w:lang w:val="id-ID"/>
        </w:rPr>
        <w:t xml:space="preserve">data produksi padi </w:t>
      </w:r>
      <w:r w:rsidR="003878D8" w:rsidRPr="00B325BA">
        <w:rPr>
          <w:rFonts w:ascii="Times New Roman" w:hAnsi="Times New Roman" w:cs="Times New Roman"/>
          <w:lang w:val="id-ID"/>
        </w:rPr>
        <w:t>dengan menggunakan model ARMA terbaik</w:t>
      </w:r>
      <w:r w:rsidRPr="00B325BA">
        <w:rPr>
          <w:rFonts w:ascii="Times New Roman" w:hAnsi="Times New Roman" w:cs="Times New Roman"/>
          <w:lang w:val="id-ID"/>
        </w:rPr>
        <w:t xml:space="preserve"> untuk bulan Januari hingga Desember 2024.</w:t>
      </w:r>
    </w:p>
    <w:p w14:paraId="5BC00332" w14:textId="77777777" w:rsidR="00434028" w:rsidRPr="00B325BA" w:rsidRDefault="00706E26" w:rsidP="00B510AF">
      <w:pPr>
        <w:numPr>
          <w:ilvl w:val="0"/>
          <w:numId w:val="4"/>
        </w:numPr>
        <w:tabs>
          <w:tab w:val="left" w:pos="426"/>
        </w:tabs>
        <w:ind w:left="426" w:hanging="426"/>
        <w:rPr>
          <w:rFonts w:ascii="Times New Roman" w:eastAsia="Times New Roman" w:hAnsi="Times New Roman" w:cs="Times New Roman"/>
          <w:b/>
          <w:sz w:val="22"/>
          <w:szCs w:val="22"/>
        </w:rPr>
      </w:pPr>
      <w:r w:rsidRPr="00B325BA">
        <w:rPr>
          <w:rFonts w:ascii="Times New Roman" w:eastAsia="Times New Roman" w:hAnsi="Times New Roman" w:cs="Times New Roman"/>
          <w:b/>
          <w:sz w:val="22"/>
          <w:szCs w:val="22"/>
        </w:rPr>
        <w:t>HASIL DAN PAMBAHASAN</w:t>
      </w:r>
    </w:p>
    <w:p w14:paraId="7047864E" w14:textId="77777777" w:rsidR="00434028" w:rsidRPr="00B325BA" w:rsidRDefault="00706E26">
      <w:pPr>
        <w:rPr>
          <w:rFonts w:ascii="Times New Roman" w:eastAsia="Times New Roman" w:hAnsi="Times New Roman" w:cs="Times New Roman"/>
          <w:b/>
          <w:sz w:val="22"/>
          <w:szCs w:val="22"/>
        </w:rPr>
      </w:pPr>
      <w:bookmarkStart w:id="4" w:name="_heading=h.3dy6vkm" w:colFirst="0" w:colLast="0"/>
      <w:bookmarkEnd w:id="4"/>
      <w:r w:rsidRPr="00B325BA">
        <w:rPr>
          <w:rFonts w:ascii="Times New Roman" w:eastAsia="Times New Roman" w:hAnsi="Times New Roman" w:cs="Times New Roman"/>
          <w:b/>
          <w:sz w:val="22"/>
          <w:szCs w:val="22"/>
        </w:rPr>
        <w:t>3.1. Deskripsi Data</w:t>
      </w:r>
    </w:p>
    <w:p w14:paraId="2A3E6657" w14:textId="750A8CC9" w:rsidR="001D11A3" w:rsidRPr="00B325BA" w:rsidRDefault="00566149" w:rsidP="007C70B0">
      <w:pPr>
        <w:spacing w:after="240"/>
        <w:jc w:val="both"/>
        <w:rPr>
          <w:rFonts w:ascii="Times New Roman" w:hAnsi="Times New Roman" w:cs="Times New Roman"/>
          <w:sz w:val="22"/>
          <w:szCs w:val="22"/>
        </w:rPr>
      </w:pPr>
      <w:bookmarkStart w:id="5" w:name="_heading=h.1t3h5sf" w:colFirst="0" w:colLast="0"/>
      <w:bookmarkEnd w:id="5"/>
      <w:r w:rsidRPr="00B325BA">
        <w:rPr>
          <w:rFonts w:ascii="Times New Roman" w:hAnsi="Times New Roman" w:cs="Times New Roman"/>
          <w:sz w:val="22"/>
          <w:szCs w:val="22"/>
        </w:rPr>
        <w:t>Kajian ini didasarkan pada data sekunder yang diperoleh dari Badan Pusat Statistik Kota Pariaman, yang mencakup statistik produksi padi dari Januari 2019 hingga Desember 2023, yang mencakup 60 titik data bulanan. Tabel 1 menyajikan data produksi padi untuk periode ini</w:t>
      </w:r>
      <w:r w:rsidR="00384056" w:rsidRPr="00B325BA">
        <w:rPr>
          <w:rFonts w:ascii="Times New Roman" w:hAnsi="Times New Roman" w:cs="Times New Roman"/>
          <w:sz w:val="22"/>
          <w:szCs w:val="22"/>
        </w:rPr>
        <w:t>.</w:t>
      </w:r>
    </w:p>
    <w:p w14:paraId="5446E585" w14:textId="5CB337DC" w:rsidR="007C70B0" w:rsidRPr="00B325BA" w:rsidRDefault="004D07B0" w:rsidP="007C70B0">
      <w:pPr>
        <w:jc w:val="center"/>
        <w:rPr>
          <w:rFonts w:ascii="Times New Roman" w:eastAsia="Times New Roman" w:hAnsi="Times New Roman" w:cs="Times New Roman"/>
          <w:sz w:val="22"/>
          <w:szCs w:val="22"/>
        </w:rPr>
      </w:pPr>
      <w:r w:rsidRPr="00B325BA">
        <w:rPr>
          <w:rFonts w:ascii="Times New Roman" w:hAnsi="Times New Roman" w:cs="Times New Roman"/>
          <w:sz w:val="22"/>
          <w:szCs w:val="22"/>
        </w:rPr>
        <w:t xml:space="preserve">Tabel 1. </w:t>
      </w:r>
      <w:r w:rsidRPr="00B325BA">
        <w:rPr>
          <w:rFonts w:ascii="Times New Roman" w:eastAsia="Times New Roman" w:hAnsi="Times New Roman" w:cs="Times New Roman"/>
          <w:sz w:val="22"/>
          <w:szCs w:val="22"/>
        </w:rPr>
        <w:t xml:space="preserve">Data </w:t>
      </w:r>
      <w:r w:rsidR="00A64D40" w:rsidRPr="00B325BA">
        <w:rPr>
          <w:rFonts w:ascii="Times New Roman" w:eastAsia="Times New Roman" w:hAnsi="Times New Roman" w:cs="Times New Roman"/>
          <w:sz w:val="22"/>
          <w:szCs w:val="22"/>
        </w:rPr>
        <w:t>Hasil</w:t>
      </w:r>
      <w:r w:rsidRPr="00B325BA">
        <w:rPr>
          <w:rFonts w:ascii="Times New Roman" w:eastAsia="Times New Roman" w:hAnsi="Times New Roman" w:cs="Times New Roman"/>
          <w:sz w:val="22"/>
          <w:szCs w:val="22"/>
        </w:rPr>
        <w:t xml:space="preserve"> Produksi Padi di Kota Pariaman</w:t>
      </w:r>
      <w:r w:rsidR="007C70B0" w:rsidRPr="00B325BA">
        <w:rPr>
          <w:rFonts w:ascii="Times New Roman" w:eastAsia="Times New Roman" w:hAnsi="Times New Roman" w:cs="Times New Roman"/>
          <w:sz w:val="22"/>
          <w:szCs w:val="22"/>
        </w:rPr>
        <w:t xml:space="preserve"> dari Januari 2019</w:t>
      </w:r>
    </w:p>
    <w:p w14:paraId="5BC6A28F" w14:textId="13943CC5" w:rsidR="00A007DA" w:rsidRPr="00B325BA" w:rsidRDefault="00327648" w:rsidP="007C70B0">
      <w:pPr>
        <w:jc w:val="center"/>
        <w:rPr>
          <w:rFonts w:ascii="Times New Roman" w:eastAsia="Times New Roman" w:hAnsi="Times New Roman" w:cs="Times New Roman"/>
          <w:sz w:val="22"/>
          <w:szCs w:val="22"/>
        </w:rPr>
      </w:pPr>
      <w:r w:rsidRPr="00B325BA">
        <w:rPr>
          <w:rFonts w:ascii="Times New Roman" w:eastAsia="Times New Roman" w:hAnsi="Times New Roman" w:cs="Times New Roman"/>
          <w:sz w:val="22"/>
          <w:szCs w:val="22"/>
        </w:rPr>
        <w:t>hingga</w:t>
      </w:r>
      <w:r w:rsidR="007C70B0" w:rsidRPr="00B325BA">
        <w:rPr>
          <w:rFonts w:ascii="Times New Roman" w:eastAsia="Times New Roman" w:hAnsi="Times New Roman" w:cs="Times New Roman"/>
          <w:sz w:val="22"/>
          <w:szCs w:val="22"/>
        </w:rPr>
        <w:t xml:space="preserve"> Desember 2023</w:t>
      </w:r>
      <w:r w:rsidR="001B3598" w:rsidRPr="00B325BA">
        <w:rPr>
          <w:rFonts w:ascii="Times New Roman" w:eastAsia="Times New Roman" w:hAnsi="Times New Roman" w:cs="Times New Roman"/>
          <w:sz w:val="22"/>
          <w:szCs w:val="22"/>
        </w:rPr>
        <w:t xml:space="preserve"> (Ton GKG)</w:t>
      </w:r>
    </w:p>
    <w:tbl>
      <w:tblPr>
        <w:tblW w:w="6760" w:type="dxa"/>
        <w:jc w:val="center"/>
        <w:tblLook w:val="04A0" w:firstRow="1" w:lastRow="0" w:firstColumn="1" w:lastColumn="0" w:noHBand="0" w:noVBand="1"/>
      </w:tblPr>
      <w:tblGrid>
        <w:gridCol w:w="1365"/>
        <w:gridCol w:w="1080"/>
        <w:gridCol w:w="1080"/>
        <w:gridCol w:w="1080"/>
        <w:gridCol w:w="1080"/>
        <w:gridCol w:w="1080"/>
      </w:tblGrid>
      <w:tr w:rsidR="004D07B0" w:rsidRPr="00B325BA" w14:paraId="64B529E8" w14:textId="77777777" w:rsidTr="004D07B0">
        <w:trPr>
          <w:trHeight w:val="315"/>
          <w:jc w:val="center"/>
        </w:trPr>
        <w:tc>
          <w:tcPr>
            <w:tcW w:w="1360" w:type="dxa"/>
            <w:tcBorders>
              <w:top w:val="single" w:sz="4" w:space="0" w:color="auto"/>
              <w:left w:val="nil"/>
              <w:bottom w:val="single" w:sz="4" w:space="0" w:color="auto"/>
              <w:right w:val="nil"/>
            </w:tcBorders>
            <w:shd w:val="clear" w:color="auto" w:fill="auto"/>
            <w:noWrap/>
            <w:vAlign w:val="bottom"/>
            <w:hideMark/>
          </w:tcPr>
          <w:p w14:paraId="0D41184E"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Tahun/Bulan</w:t>
            </w:r>
          </w:p>
        </w:tc>
        <w:tc>
          <w:tcPr>
            <w:tcW w:w="1080" w:type="dxa"/>
            <w:tcBorders>
              <w:top w:val="single" w:sz="4" w:space="0" w:color="auto"/>
              <w:left w:val="nil"/>
              <w:bottom w:val="single" w:sz="4" w:space="0" w:color="auto"/>
              <w:right w:val="nil"/>
            </w:tcBorders>
            <w:shd w:val="clear" w:color="auto" w:fill="auto"/>
            <w:noWrap/>
            <w:vAlign w:val="bottom"/>
            <w:hideMark/>
          </w:tcPr>
          <w:p w14:paraId="154E210F"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2019</w:t>
            </w:r>
          </w:p>
        </w:tc>
        <w:tc>
          <w:tcPr>
            <w:tcW w:w="1080" w:type="dxa"/>
            <w:tcBorders>
              <w:top w:val="single" w:sz="4" w:space="0" w:color="auto"/>
              <w:left w:val="nil"/>
              <w:bottom w:val="single" w:sz="4" w:space="0" w:color="auto"/>
              <w:right w:val="nil"/>
            </w:tcBorders>
            <w:shd w:val="clear" w:color="auto" w:fill="auto"/>
            <w:noWrap/>
            <w:vAlign w:val="bottom"/>
            <w:hideMark/>
          </w:tcPr>
          <w:p w14:paraId="7157032E"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2020</w:t>
            </w:r>
          </w:p>
        </w:tc>
        <w:tc>
          <w:tcPr>
            <w:tcW w:w="1080" w:type="dxa"/>
            <w:tcBorders>
              <w:top w:val="single" w:sz="4" w:space="0" w:color="auto"/>
              <w:left w:val="nil"/>
              <w:bottom w:val="single" w:sz="4" w:space="0" w:color="auto"/>
              <w:right w:val="nil"/>
            </w:tcBorders>
            <w:shd w:val="clear" w:color="auto" w:fill="auto"/>
            <w:noWrap/>
            <w:vAlign w:val="bottom"/>
            <w:hideMark/>
          </w:tcPr>
          <w:p w14:paraId="3221E789"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2021</w:t>
            </w:r>
          </w:p>
        </w:tc>
        <w:tc>
          <w:tcPr>
            <w:tcW w:w="1080" w:type="dxa"/>
            <w:tcBorders>
              <w:top w:val="single" w:sz="4" w:space="0" w:color="auto"/>
              <w:left w:val="nil"/>
              <w:bottom w:val="single" w:sz="4" w:space="0" w:color="auto"/>
              <w:right w:val="nil"/>
            </w:tcBorders>
            <w:shd w:val="clear" w:color="auto" w:fill="auto"/>
            <w:noWrap/>
            <w:vAlign w:val="bottom"/>
            <w:hideMark/>
          </w:tcPr>
          <w:p w14:paraId="59BC34EE"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2022</w:t>
            </w:r>
          </w:p>
        </w:tc>
        <w:tc>
          <w:tcPr>
            <w:tcW w:w="1080" w:type="dxa"/>
            <w:tcBorders>
              <w:top w:val="single" w:sz="4" w:space="0" w:color="auto"/>
              <w:left w:val="nil"/>
              <w:bottom w:val="single" w:sz="4" w:space="0" w:color="auto"/>
              <w:right w:val="nil"/>
            </w:tcBorders>
            <w:shd w:val="clear" w:color="auto" w:fill="auto"/>
            <w:noWrap/>
            <w:vAlign w:val="bottom"/>
            <w:hideMark/>
          </w:tcPr>
          <w:p w14:paraId="24477736"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2023</w:t>
            </w:r>
          </w:p>
        </w:tc>
      </w:tr>
      <w:tr w:rsidR="004D07B0" w:rsidRPr="00B325BA" w14:paraId="0B88971A" w14:textId="77777777" w:rsidTr="004D07B0">
        <w:trPr>
          <w:trHeight w:val="315"/>
          <w:jc w:val="center"/>
        </w:trPr>
        <w:tc>
          <w:tcPr>
            <w:tcW w:w="1360" w:type="dxa"/>
            <w:tcBorders>
              <w:top w:val="nil"/>
              <w:left w:val="nil"/>
              <w:bottom w:val="nil"/>
              <w:right w:val="nil"/>
            </w:tcBorders>
            <w:shd w:val="clear" w:color="auto" w:fill="auto"/>
            <w:noWrap/>
            <w:vAlign w:val="bottom"/>
            <w:hideMark/>
          </w:tcPr>
          <w:p w14:paraId="15159A93"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Januari</w:t>
            </w:r>
          </w:p>
        </w:tc>
        <w:tc>
          <w:tcPr>
            <w:tcW w:w="1080" w:type="dxa"/>
            <w:tcBorders>
              <w:top w:val="nil"/>
              <w:left w:val="nil"/>
              <w:bottom w:val="nil"/>
              <w:right w:val="nil"/>
            </w:tcBorders>
            <w:shd w:val="clear" w:color="auto" w:fill="auto"/>
            <w:noWrap/>
            <w:vAlign w:val="center"/>
            <w:hideMark/>
          </w:tcPr>
          <w:p w14:paraId="78D7C574"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382,14</w:t>
            </w:r>
          </w:p>
        </w:tc>
        <w:tc>
          <w:tcPr>
            <w:tcW w:w="1080" w:type="dxa"/>
            <w:tcBorders>
              <w:top w:val="nil"/>
              <w:left w:val="nil"/>
              <w:bottom w:val="nil"/>
              <w:right w:val="nil"/>
            </w:tcBorders>
            <w:shd w:val="clear" w:color="auto" w:fill="auto"/>
            <w:noWrap/>
            <w:vAlign w:val="center"/>
            <w:hideMark/>
          </w:tcPr>
          <w:p w14:paraId="08BEDAFF"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1193,5</w:t>
            </w:r>
          </w:p>
        </w:tc>
        <w:tc>
          <w:tcPr>
            <w:tcW w:w="1080" w:type="dxa"/>
            <w:tcBorders>
              <w:top w:val="nil"/>
              <w:left w:val="nil"/>
              <w:bottom w:val="nil"/>
              <w:right w:val="nil"/>
            </w:tcBorders>
            <w:shd w:val="clear" w:color="auto" w:fill="auto"/>
            <w:noWrap/>
            <w:vAlign w:val="center"/>
            <w:hideMark/>
          </w:tcPr>
          <w:p w14:paraId="1CE412D3"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1563</w:t>
            </w:r>
          </w:p>
        </w:tc>
        <w:tc>
          <w:tcPr>
            <w:tcW w:w="1080" w:type="dxa"/>
            <w:tcBorders>
              <w:top w:val="nil"/>
              <w:left w:val="nil"/>
              <w:bottom w:val="nil"/>
              <w:right w:val="nil"/>
            </w:tcBorders>
            <w:shd w:val="clear" w:color="auto" w:fill="auto"/>
            <w:noWrap/>
            <w:vAlign w:val="center"/>
            <w:hideMark/>
          </w:tcPr>
          <w:p w14:paraId="74B2E63E"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1146,49</w:t>
            </w:r>
          </w:p>
        </w:tc>
        <w:tc>
          <w:tcPr>
            <w:tcW w:w="1080" w:type="dxa"/>
            <w:tcBorders>
              <w:top w:val="nil"/>
              <w:left w:val="nil"/>
              <w:bottom w:val="nil"/>
              <w:right w:val="nil"/>
            </w:tcBorders>
            <w:shd w:val="clear" w:color="auto" w:fill="auto"/>
            <w:noWrap/>
            <w:vAlign w:val="center"/>
            <w:hideMark/>
          </w:tcPr>
          <w:p w14:paraId="0E37BE34"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1014,15</w:t>
            </w:r>
          </w:p>
        </w:tc>
      </w:tr>
      <w:tr w:rsidR="004D07B0" w:rsidRPr="00B325BA" w14:paraId="6C2CD40F" w14:textId="77777777" w:rsidTr="004D07B0">
        <w:trPr>
          <w:trHeight w:val="315"/>
          <w:jc w:val="center"/>
        </w:trPr>
        <w:tc>
          <w:tcPr>
            <w:tcW w:w="1360" w:type="dxa"/>
            <w:tcBorders>
              <w:top w:val="nil"/>
              <w:left w:val="nil"/>
              <w:bottom w:val="nil"/>
              <w:right w:val="nil"/>
            </w:tcBorders>
            <w:shd w:val="clear" w:color="auto" w:fill="auto"/>
            <w:noWrap/>
            <w:vAlign w:val="bottom"/>
            <w:hideMark/>
          </w:tcPr>
          <w:p w14:paraId="12197B7E"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Februari</w:t>
            </w:r>
          </w:p>
        </w:tc>
        <w:tc>
          <w:tcPr>
            <w:tcW w:w="1080" w:type="dxa"/>
            <w:tcBorders>
              <w:top w:val="nil"/>
              <w:left w:val="nil"/>
              <w:bottom w:val="nil"/>
              <w:right w:val="nil"/>
            </w:tcBorders>
            <w:shd w:val="clear" w:color="auto" w:fill="auto"/>
            <w:noWrap/>
            <w:vAlign w:val="center"/>
            <w:hideMark/>
          </w:tcPr>
          <w:p w14:paraId="76A34957"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1435,7</w:t>
            </w:r>
          </w:p>
        </w:tc>
        <w:tc>
          <w:tcPr>
            <w:tcW w:w="1080" w:type="dxa"/>
            <w:tcBorders>
              <w:top w:val="nil"/>
              <w:left w:val="nil"/>
              <w:bottom w:val="nil"/>
              <w:right w:val="nil"/>
            </w:tcBorders>
            <w:shd w:val="clear" w:color="auto" w:fill="auto"/>
            <w:noWrap/>
            <w:vAlign w:val="center"/>
            <w:hideMark/>
          </w:tcPr>
          <w:p w14:paraId="71419420"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862,95</w:t>
            </w:r>
          </w:p>
        </w:tc>
        <w:tc>
          <w:tcPr>
            <w:tcW w:w="1080" w:type="dxa"/>
            <w:tcBorders>
              <w:top w:val="nil"/>
              <w:left w:val="nil"/>
              <w:bottom w:val="nil"/>
              <w:right w:val="nil"/>
            </w:tcBorders>
            <w:shd w:val="clear" w:color="auto" w:fill="auto"/>
            <w:noWrap/>
            <w:vAlign w:val="center"/>
            <w:hideMark/>
          </w:tcPr>
          <w:p w14:paraId="7BDC83D6"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833</w:t>
            </w:r>
          </w:p>
        </w:tc>
        <w:tc>
          <w:tcPr>
            <w:tcW w:w="1080" w:type="dxa"/>
            <w:tcBorders>
              <w:top w:val="nil"/>
              <w:left w:val="nil"/>
              <w:bottom w:val="nil"/>
              <w:right w:val="nil"/>
            </w:tcBorders>
            <w:shd w:val="clear" w:color="auto" w:fill="auto"/>
            <w:noWrap/>
            <w:vAlign w:val="center"/>
            <w:hideMark/>
          </w:tcPr>
          <w:p w14:paraId="55BA9E74"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1932,01</w:t>
            </w:r>
          </w:p>
        </w:tc>
        <w:tc>
          <w:tcPr>
            <w:tcW w:w="1080" w:type="dxa"/>
            <w:tcBorders>
              <w:top w:val="nil"/>
              <w:left w:val="nil"/>
              <w:bottom w:val="nil"/>
              <w:right w:val="nil"/>
            </w:tcBorders>
            <w:shd w:val="clear" w:color="auto" w:fill="auto"/>
            <w:noWrap/>
            <w:vAlign w:val="center"/>
            <w:hideMark/>
          </w:tcPr>
          <w:p w14:paraId="735DAFC3"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639,93</w:t>
            </w:r>
          </w:p>
        </w:tc>
      </w:tr>
      <w:tr w:rsidR="004D07B0" w:rsidRPr="00B325BA" w14:paraId="7331594B" w14:textId="77777777" w:rsidTr="004D07B0">
        <w:trPr>
          <w:trHeight w:val="315"/>
          <w:jc w:val="center"/>
        </w:trPr>
        <w:tc>
          <w:tcPr>
            <w:tcW w:w="1360" w:type="dxa"/>
            <w:tcBorders>
              <w:top w:val="nil"/>
              <w:left w:val="nil"/>
              <w:bottom w:val="nil"/>
              <w:right w:val="nil"/>
            </w:tcBorders>
            <w:shd w:val="clear" w:color="auto" w:fill="auto"/>
            <w:noWrap/>
            <w:vAlign w:val="bottom"/>
            <w:hideMark/>
          </w:tcPr>
          <w:p w14:paraId="0ED025FC"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Maret</w:t>
            </w:r>
          </w:p>
        </w:tc>
        <w:tc>
          <w:tcPr>
            <w:tcW w:w="1080" w:type="dxa"/>
            <w:tcBorders>
              <w:top w:val="nil"/>
              <w:left w:val="nil"/>
              <w:bottom w:val="nil"/>
              <w:right w:val="nil"/>
            </w:tcBorders>
            <w:shd w:val="clear" w:color="auto" w:fill="auto"/>
            <w:noWrap/>
            <w:vAlign w:val="center"/>
            <w:hideMark/>
          </w:tcPr>
          <w:p w14:paraId="624DE2A0"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2640,6</w:t>
            </w:r>
          </w:p>
        </w:tc>
        <w:tc>
          <w:tcPr>
            <w:tcW w:w="1080" w:type="dxa"/>
            <w:tcBorders>
              <w:top w:val="nil"/>
              <w:left w:val="nil"/>
              <w:bottom w:val="nil"/>
              <w:right w:val="nil"/>
            </w:tcBorders>
            <w:shd w:val="clear" w:color="auto" w:fill="auto"/>
            <w:noWrap/>
            <w:vAlign w:val="center"/>
            <w:hideMark/>
          </w:tcPr>
          <w:p w14:paraId="60FC0929"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938,66</w:t>
            </w:r>
          </w:p>
        </w:tc>
        <w:tc>
          <w:tcPr>
            <w:tcW w:w="1080" w:type="dxa"/>
            <w:tcBorders>
              <w:top w:val="nil"/>
              <w:left w:val="nil"/>
              <w:bottom w:val="nil"/>
              <w:right w:val="nil"/>
            </w:tcBorders>
            <w:shd w:val="clear" w:color="auto" w:fill="auto"/>
            <w:noWrap/>
            <w:vAlign w:val="center"/>
            <w:hideMark/>
          </w:tcPr>
          <w:p w14:paraId="3FF85F75"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71</w:t>
            </w:r>
          </w:p>
        </w:tc>
        <w:tc>
          <w:tcPr>
            <w:tcW w:w="1080" w:type="dxa"/>
            <w:tcBorders>
              <w:top w:val="nil"/>
              <w:left w:val="nil"/>
              <w:bottom w:val="nil"/>
              <w:right w:val="nil"/>
            </w:tcBorders>
            <w:shd w:val="clear" w:color="auto" w:fill="auto"/>
            <w:noWrap/>
            <w:vAlign w:val="center"/>
            <w:hideMark/>
          </w:tcPr>
          <w:p w14:paraId="3672E51E"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566,63</w:t>
            </w:r>
          </w:p>
        </w:tc>
        <w:tc>
          <w:tcPr>
            <w:tcW w:w="1080" w:type="dxa"/>
            <w:tcBorders>
              <w:top w:val="nil"/>
              <w:left w:val="nil"/>
              <w:bottom w:val="nil"/>
              <w:right w:val="nil"/>
            </w:tcBorders>
            <w:shd w:val="clear" w:color="auto" w:fill="auto"/>
            <w:noWrap/>
            <w:vAlign w:val="center"/>
            <w:hideMark/>
          </w:tcPr>
          <w:p w14:paraId="70CC9307"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1976,3</w:t>
            </w:r>
          </w:p>
        </w:tc>
      </w:tr>
      <w:tr w:rsidR="004D07B0" w:rsidRPr="00B325BA" w14:paraId="4428EE6F" w14:textId="77777777" w:rsidTr="004D07B0">
        <w:trPr>
          <w:trHeight w:val="315"/>
          <w:jc w:val="center"/>
        </w:trPr>
        <w:tc>
          <w:tcPr>
            <w:tcW w:w="1360" w:type="dxa"/>
            <w:tcBorders>
              <w:top w:val="nil"/>
              <w:left w:val="nil"/>
              <w:bottom w:val="nil"/>
              <w:right w:val="nil"/>
            </w:tcBorders>
            <w:shd w:val="clear" w:color="auto" w:fill="auto"/>
            <w:noWrap/>
            <w:vAlign w:val="bottom"/>
            <w:hideMark/>
          </w:tcPr>
          <w:p w14:paraId="473B85DC"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April</w:t>
            </w:r>
          </w:p>
        </w:tc>
        <w:tc>
          <w:tcPr>
            <w:tcW w:w="1080" w:type="dxa"/>
            <w:tcBorders>
              <w:top w:val="nil"/>
              <w:left w:val="nil"/>
              <w:bottom w:val="nil"/>
              <w:right w:val="nil"/>
            </w:tcBorders>
            <w:shd w:val="clear" w:color="auto" w:fill="auto"/>
            <w:noWrap/>
            <w:vAlign w:val="center"/>
            <w:hideMark/>
          </w:tcPr>
          <w:p w14:paraId="518B2D40"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1119</w:t>
            </w:r>
          </w:p>
        </w:tc>
        <w:tc>
          <w:tcPr>
            <w:tcW w:w="1080" w:type="dxa"/>
            <w:tcBorders>
              <w:top w:val="nil"/>
              <w:left w:val="nil"/>
              <w:bottom w:val="nil"/>
              <w:right w:val="nil"/>
            </w:tcBorders>
            <w:shd w:val="clear" w:color="auto" w:fill="auto"/>
            <w:noWrap/>
            <w:vAlign w:val="center"/>
            <w:hideMark/>
          </w:tcPr>
          <w:p w14:paraId="6353D267"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1000,9</w:t>
            </w:r>
          </w:p>
        </w:tc>
        <w:tc>
          <w:tcPr>
            <w:tcW w:w="1080" w:type="dxa"/>
            <w:tcBorders>
              <w:top w:val="nil"/>
              <w:left w:val="nil"/>
              <w:bottom w:val="nil"/>
              <w:right w:val="nil"/>
            </w:tcBorders>
            <w:shd w:val="clear" w:color="auto" w:fill="auto"/>
            <w:noWrap/>
            <w:vAlign w:val="center"/>
            <w:hideMark/>
          </w:tcPr>
          <w:p w14:paraId="21BBB7AD"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445</w:t>
            </w:r>
          </w:p>
        </w:tc>
        <w:tc>
          <w:tcPr>
            <w:tcW w:w="1080" w:type="dxa"/>
            <w:tcBorders>
              <w:top w:val="nil"/>
              <w:left w:val="nil"/>
              <w:bottom w:val="nil"/>
              <w:right w:val="nil"/>
            </w:tcBorders>
            <w:shd w:val="clear" w:color="auto" w:fill="auto"/>
            <w:noWrap/>
            <w:vAlign w:val="center"/>
            <w:hideMark/>
          </w:tcPr>
          <w:p w14:paraId="39821DCC"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979,23</w:t>
            </w:r>
          </w:p>
        </w:tc>
        <w:tc>
          <w:tcPr>
            <w:tcW w:w="1080" w:type="dxa"/>
            <w:tcBorders>
              <w:top w:val="nil"/>
              <w:left w:val="nil"/>
              <w:bottom w:val="nil"/>
              <w:right w:val="nil"/>
            </w:tcBorders>
            <w:shd w:val="clear" w:color="auto" w:fill="auto"/>
            <w:noWrap/>
            <w:vAlign w:val="center"/>
            <w:hideMark/>
          </w:tcPr>
          <w:p w14:paraId="4FBDEC8E"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2254</w:t>
            </w:r>
          </w:p>
        </w:tc>
      </w:tr>
      <w:tr w:rsidR="004D07B0" w:rsidRPr="00B325BA" w14:paraId="48054FE4" w14:textId="77777777" w:rsidTr="004D07B0">
        <w:trPr>
          <w:trHeight w:val="315"/>
          <w:jc w:val="center"/>
        </w:trPr>
        <w:tc>
          <w:tcPr>
            <w:tcW w:w="1360" w:type="dxa"/>
            <w:tcBorders>
              <w:top w:val="nil"/>
              <w:left w:val="nil"/>
              <w:bottom w:val="nil"/>
              <w:right w:val="nil"/>
            </w:tcBorders>
            <w:shd w:val="clear" w:color="auto" w:fill="auto"/>
            <w:noWrap/>
            <w:vAlign w:val="bottom"/>
            <w:hideMark/>
          </w:tcPr>
          <w:p w14:paraId="714FF2E9"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Mei</w:t>
            </w:r>
          </w:p>
        </w:tc>
        <w:tc>
          <w:tcPr>
            <w:tcW w:w="1080" w:type="dxa"/>
            <w:tcBorders>
              <w:top w:val="nil"/>
              <w:left w:val="nil"/>
              <w:bottom w:val="nil"/>
              <w:right w:val="nil"/>
            </w:tcBorders>
            <w:shd w:val="clear" w:color="auto" w:fill="auto"/>
            <w:noWrap/>
            <w:vAlign w:val="center"/>
            <w:hideMark/>
          </w:tcPr>
          <w:p w14:paraId="2326C5A3"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1446,2</w:t>
            </w:r>
          </w:p>
        </w:tc>
        <w:tc>
          <w:tcPr>
            <w:tcW w:w="1080" w:type="dxa"/>
            <w:tcBorders>
              <w:top w:val="nil"/>
              <w:left w:val="nil"/>
              <w:bottom w:val="nil"/>
              <w:right w:val="nil"/>
            </w:tcBorders>
            <w:shd w:val="clear" w:color="auto" w:fill="auto"/>
            <w:noWrap/>
            <w:vAlign w:val="center"/>
            <w:hideMark/>
          </w:tcPr>
          <w:p w14:paraId="2178D4C2"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1935,6</w:t>
            </w:r>
          </w:p>
        </w:tc>
        <w:tc>
          <w:tcPr>
            <w:tcW w:w="1080" w:type="dxa"/>
            <w:tcBorders>
              <w:top w:val="nil"/>
              <w:left w:val="nil"/>
              <w:bottom w:val="nil"/>
              <w:right w:val="nil"/>
            </w:tcBorders>
            <w:shd w:val="clear" w:color="auto" w:fill="auto"/>
            <w:noWrap/>
            <w:vAlign w:val="center"/>
            <w:hideMark/>
          </w:tcPr>
          <w:p w14:paraId="3386E873"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633</w:t>
            </w:r>
          </w:p>
        </w:tc>
        <w:tc>
          <w:tcPr>
            <w:tcW w:w="1080" w:type="dxa"/>
            <w:tcBorders>
              <w:top w:val="nil"/>
              <w:left w:val="nil"/>
              <w:bottom w:val="nil"/>
              <w:right w:val="nil"/>
            </w:tcBorders>
            <w:shd w:val="clear" w:color="auto" w:fill="auto"/>
            <w:noWrap/>
            <w:vAlign w:val="center"/>
            <w:hideMark/>
          </w:tcPr>
          <w:p w14:paraId="599052AD"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1944,18</w:t>
            </w:r>
          </w:p>
        </w:tc>
        <w:tc>
          <w:tcPr>
            <w:tcW w:w="1080" w:type="dxa"/>
            <w:tcBorders>
              <w:top w:val="nil"/>
              <w:left w:val="nil"/>
              <w:bottom w:val="nil"/>
              <w:right w:val="nil"/>
            </w:tcBorders>
            <w:shd w:val="clear" w:color="auto" w:fill="auto"/>
            <w:noWrap/>
            <w:vAlign w:val="center"/>
            <w:hideMark/>
          </w:tcPr>
          <w:p w14:paraId="10C09AF4"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1397,32</w:t>
            </w:r>
          </w:p>
        </w:tc>
      </w:tr>
      <w:tr w:rsidR="004D07B0" w:rsidRPr="00B325BA" w14:paraId="18213D6B" w14:textId="77777777" w:rsidTr="004D07B0">
        <w:trPr>
          <w:trHeight w:val="315"/>
          <w:jc w:val="center"/>
        </w:trPr>
        <w:tc>
          <w:tcPr>
            <w:tcW w:w="1360" w:type="dxa"/>
            <w:tcBorders>
              <w:top w:val="nil"/>
              <w:left w:val="nil"/>
              <w:bottom w:val="nil"/>
              <w:right w:val="nil"/>
            </w:tcBorders>
            <w:shd w:val="clear" w:color="auto" w:fill="auto"/>
            <w:noWrap/>
            <w:vAlign w:val="bottom"/>
            <w:hideMark/>
          </w:tcPr>
          <w:p w14:paraId="0ED6C216"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Juni</w:t>
            </w:r>
          </w:p>
        </w:tc>
        <w:tc>
          <w:tcPr>
            <w:tcW w:w="1080" w:type="dxa"/>
            <w:tcBorders>
              <w:top w:val="nil"/>
              <w:left w:val="nil"/>
              <w:bottom w:val="nil"/>
              <w:right w:val="nil"/>
            </w:tcBorders>
            <w:shd w:val="clear" w:color="auto" w:fill="auto"/>
            <w:noWrap/>
            <w:vAlign w:val="center"/>
            <w:hideMark/>
          </w:tcPr>
          <w:p w14:paraId="5FE07AD1"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1191,6</w:t>
            </w:r>
          </w:p>
        </w:tc>
        <w:tc>
          <w:tcPr>
            <w:tcW w:w="1080" w:type="dxa"/>
            <w:tcBorders>
              <w:top w:val="nil"/>
              <w:left w:val="nil"/>
              <w:bottom w:val="nil"/>
              <w:right w:val="nil"/>
            </w:tcBorders>
            <w:shd w:val="clear" w:color="auto" w:fill="auto"/>
            <w:noWrap/>
            <w:vAlign w:val="center"/>
            <w:hideMark/>
          </w:tcPr>
          <w:p w14:paraId="41D47FF0"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1597</w:t>
            </w:r>
          </w:p>
        </w:tc>
        <w:tc>
          <w:tcPr>
            <w:tcW w:w="1080" w:type="dxa"/>
            <w:tcBorders>
              <w:top w:val="nil"/>
              <w:left w:val="nil"/>
              <w:bottom w:val="nil"/>
              <w:right w:val="nil"/>
            </w:tcBorders>
            <w:shd w:val="clear" w:color="auto" w:fill="auto"/>
            <w:noWrap/>
            <w:vAlign w:val="center"/>
            <w:hideMark/>
          </w:tcPr>
          <w:p w14:paraId="103CF621"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1388</w:t>
            </w:r>
          </w:p>
        </w:tc>
        <w:tc>
          <w:tcPr>
            <w:tcW w:w="1080" w:type="dxa"/>
            <w:tcBorders>
              <w:top w:val="nil"/>
              <w:left w:val="nil"/>
              <w:bottom w:val="nil"/>
              <w:right w:val="nil"/>
            </w:tcBorders>
            <w:shd w:val="clear" w:color="auto" w:fill="auto"/>
            <w:noWrap/>
            <w:vAlign w:val="center"/>
            <w:hideMark/>
          </w:tcPr>
          <w:p w14:paraId="0DBAFE99"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2007,98</w:t>
            </w:r>
          </w:p>
        </w:tc>
        <w:tc>
          <w:tcPr>
            <w:tcW w:w="1080" w:type="dxa"/>
            <w:tcBorders>
              <w:top w:val="nil"/>
              <w:left w:val="nil"/>
              <w:bottom w:val="nil"/>
              <w:right w:val="nil"/>
            </w:tcBorders>
            <w:shd w:val="clear" w:color="auto" w:fill="auto"/>
            <w:noWrap/>
            <w:vAlign w:val="center"/>
            <w:hideMark/>
          </w:tcPr>
          <w:p w14:paraId="59C5E64F"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1292,83</w:t>
            </w:r>
          </w:p>
        </w:tc>
      </w:tr>
      <w:tr w:rsidR="004D07B0" w:rsidRPr="00B325BA" w14:paraId="100BC308" w14:textId="77777777" w:rsidTr="004D07B0">
        <w:trPr>
          <w:trHeight w:val="315"/>
          <w:jc w:val="center"/>
        </w:trPr>
        <w:tc>
          <w:tcPr>
            <w:tcW w:w="1360" w:type="dxa"/>
            <w:tcBorders>
              <w:top w:val="nil"/>
              <w:left w:val="nil"/>
              <w:bottom w:val="nil"/>
              <w:right w:val="nil"/>
            </w:tcBorders>
            <w:shd w:val="clear" w:color="auto" w:fill="auto"/>
            <w:noWrap/>
            <w:vAlign w:val="bottom"/>
            <w:hideMark/>
          </w:tcPr>
          <w:p w14:paraId="4E3DE7BE"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Juli</w:t>
            </w:r>
          </w:p>
        </w:tc>
        <w:tc>
          <w:tcPr>
            <w:tcW w:w="1080" w:type="dxa"/>
            <w:tcBorders>
              <w:top w:val="nil"/>
              <w:left w:val="nil"/>
              <w:bottom w:val="nil"/>
              <w:right w:val="nil"/>
            </w:tcBorders>
            <w:shd w:val="clear" w:color="auto" w:fill="auto"/>
            <w:noWrap/>
            <w:vAlign w:val="center"/>
            <w:hideMark/>
          </w:tcPr>
          <w:p w14:paraId="37F054DE"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366,32</w:t>
            </w:r>
          </w:p>
        </w:tc>
        <w:tc>
          <w:tcPr>
            <w:tcW w:w="1080" w:type="dxa"/>
            <w:tcBorders>
              <w:top w:val="nil"/>
              <w:left w:val="nil"/>
              <w:bottom w:val="nil"/>
              <w:right w:val="nil"/>
            </w:tcBorders>
            <w:shd w:val="clear" w:color="auto" w:fill="auto"/>
            <w:noWrap/>
            <w:vAlign w:val="center"/>
            <w:hideMark/>
          </w:tcPr>
          <w:p w14:paraId="19F49142"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1895,2</w:t>
            </w:r>
          </w:p>
        </w:tc>
        <w:tc>
          <w:tcPr>
            <w:tcW w:w="1080" w:type="dxa"/>
            <w:tcBorders>
              <w:top w:val="nil"/>
              <w:left w:val="nil"/>
              <w:bottom w:val="nil"/>
              <w:right w:val="nil"/>
            </w:tcBorders>
            <w:shd w:val="clear" w:color="auto" w:fill="auto"/>
            <w:noWrap/>
            <w:vAlign w:val="center"/>
            <w:hideMark/>
          </w:tcPr>
          <w:p w14:paraId="567544D3"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2074</w:t>
            </w:r>
          </w:p>
        </w:tc>
        <w:tc>
          <w:tcPr>
            <w:tcW w:w="1080" w:type="dxa"/>
            <w:tcBorders>
              <w:top w:val="nil"/>
              <w:left w:val="nil"/>
              <w:bottom w:val="nil"/>
              <w:right w:val="nil"/>
            </w:tcBorders>
            <w:shd w:val="clear" w:color="auto" w:fill="auto"/>
            <w:noWrap/>
            <w:vAlign w:val="center"/>
            <w:hideMark/>
          </w:tcPr>
          <w:p w14:paraId="6BDE472A"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583,68</w:t>
            </w:r>
          </w:p>
        </w:tc>
        <w:tc>
          <w:tcPr>
            <w:tcW w:w="1080" w:type="dxa"/>
            <w:tcBorders>
              <w:top w:val="nil"/>
              <w:left w:val="nil"/>
              <w:bottom w:val="nil"/>
              <w:right w:val="nil"/>
            </w:tcBorders>
            <w:shd w:val="clear" w:color="auto" w:fill="auto"/>
            <w:noWrap/>
            <w:vAlign w:val="center"/>
            <w:hideMark/>
          </w:tcPr>
          <w:p w14:paraId="495D0168"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881,97</w:t>
            </w:r>
          </w:p>
        </w:tc>
      </w:tr>
      <w:tr w:rsidR="004D07B0" w:rsidRPr="00B325BA" w14:paraId="0DBC5109" w14:textId="77777777" w:rsidTr="004D07B0">
        <w:trPr>
          <w:trHeight w:val="315"/>
          <w:jc w:val="center"/>
        </w:trPr>
        <w:tc>
          <w:tcPr>
            <w:tcW w:w="1360" w:type="dxa"/>
            <w:tcBorders>
              <w:top w:val="nil"/>
              <w:left w:val="nil"/>
              <w:bottom w:val="nil"/>
              <w:right w:val="nil"/>
            </w:tcBorders>
            <w:shd w:val="clear" w:color="auto" w:fill="auto"/>
            <w:noWrap/>
            <w:vAlign w:val="bottom"/>
            <w:hideMark/>
          </w:tcPr>
          <w:p w14:paraId="2E45D1FD"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Agustus</w:t>
            </w:r>
          </w:p>
        </w:tc>
        <w:tc>
          <w:tcPr>
            <w:tcW w:w="1080" w:type="dxa"/>
            <w:tcBorders>
              <w:top w:val="nil"/>
              <w:left w:val="nil"/>
              <w:bottom w:val="nil"/>
              <w:right w:val="nil"/>
            </w:tcBorders>
            <w:shd w:val="clear" w:color="auto" w:fill="auto"/>
            <w:noWrap/>
            <w:vAlign w:val="center"/>
            <w:hideMark/>
          </w:tcPr>
          <w:p w14:paraId="4795A6B5"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1659,6</w:t>
            </w:r>
          </w:p>
        </w:tc>
        <w:tc>
          <w:tcPr>
            <w:tcW w:w="1080" w:type="dxa"/>
            <w:tcBorders>
              <w:top w:val="nil"/>
              <w:left w:val="nil"/>
              <w:bottom w:val="nil"/>
              <w:right w:val="nil"/>
            </w:tcBorders>
            <w:shd w:val="clear" w:color="auto" w:fill="auto"/>
            <w:noWrap/>
            <w:vAlign w:val="center"/>
            <w:hideMark/>
          </w:tcPr>
          <w:p w14:paraId="532958C0"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788,92</w:t>
            </w:r>
          </w:p>
        </w:tc>
        <w:tc>
          <w:tcPr>
            <w:tcW w:w="1080" w:type="dxa"/>
            <w:tcBorders>
              <w:top w:val="nil"/>
              <w:left w:val="nil"/>
              <w:bottom w:val="nil"/>
              <w:right w:val="nil"/>
            </w:tcBorders>
            <w:shd w:val="clear" w:color="auto" w:fill="auto"/>
            <w:noWrap/>
            <w:vAlign w:val="center"/>
            <w:hideMark/>
          </w:tcPr>
          <w:p w14:paraId="743EA646"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710</w:t>
            </w:r>
          </w:p>
        </w:tc>
        <w:tc>
          <w:tcPr>
            <w:tcW w:w="1080" w:type="dxa"/>
            <w:tcBorders>
              <w:top w:val="nil"/>
              <w:left w:val="nil"/>
              <w:bottom w:val="nil"/>
              <w:right w:val="nil"/>
            </w:tcBorders>
            <w:shd w:val="clear" w:color="auto" w:fill="auto"/>
            <w:noWrap/>
            <w:vAlign w:val="center"/>
            <w:hideMark/>
          </w:tcPr>
          <w:p w14:paraId="227DB42E"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178,24</w:t>
            </w:r>
          </w:p>
        </w:tc>
        <w:tc>
          <w:tcPr>
            <w:tcW w:w="1080" w:type="dxa"/>
            <w:tcBorders>
              <w:top w:val="nil"/>
              <w:left w:val="nil"/>
              <w:bottom w:val="nil"/>
              <w:right w:val="nil"/>
            </w:tcBorders>
            <w:shd w:val="clear" w:color="auto" w:fill="auto"/>
            <w:noWrap/>
            <w:vAlign w:val="center"/>
            <w:hideMark/>
          </w:tcPr>
          <w:p w14:paraId="4B762027"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376,1</w:t>
            </w:r>
          </w:p>
        </w:tc>
      </w:tr>
      <w:tr w:rsidR="004D07B0" w:rsidRPr="00B325BA" w14:paraId="1AE5BD92" w14:textId="77777777" w:rsidTr="004D07B0">
        <w:trPr>
          <w:trHeight w:val="315"/>
          <w:jc w:val="center"/>
        </w:trPr>
        <w:tc>
          <w:tcPr>
            <w:tcW w:w="1360" w:type="dxa"/>
            <w:tcBorders>
              <w:top w:val="nil"/>
              <w:left w:val="nil"/>
              <w:bottom w:val="nil"/>
              <w:right w:val="nil"/>
            </w:tcBorders>
            <w:shd w:val="clear" w:color="auto" w:fill="auto"/>
            <w:noWrap/>
            <w:vAlign w:val="bottom"/>
            <w:hideMark/>
          </w:tcPr>
          <w:p w14:paraId="0C7D8A15"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September</w:t>
            </w:r>
          </w:p>
        </w:tc>
        <w:tc>
          <w:tcPr>
            <w:tcW w:w="1080" w:type="dxa"/>
            <w:tcBorders>
              <w:top w:val="nil"/>
              <w:left w:val="nil"/>
              <w:bottom w:val="nil"/>
              <w:right w:val="nil"/>
            </w:tcBorders>
            <w:shd w:val="clear" w:color="auto" w:fill="auto"/>
            <w:noWrap/>
            <w:vAlign w:val="center"/>
            <w:hideMark/>
          </w:tcPr>
          <w:p w14:paraId="472709DE"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2703,5</w:t>
            </w:r>
          </w:p>
        </w:tc>
        <w:tc>
          <w:tcPr>
            <w:tcW w:w="1080" w:type="dxa"/>
            <w:tcBorders>
              <w:top w:val="nil"/>
              <w:left w:val="nil"/>
              <w:bottom w:val="nil"/>
              <w:right w:val="nil"/>
            </w:tcBorders>
            <w:shd w:val="clear" w:color="auto" w:fill="auto"/>
            <w:noWrap/>
            <w:vAlign w:val="center"/>
            <w:hideMark/>
          </w:tcPr>
          <w:p w14:paraId="3FB25301"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332,36</w:t>
            </w:r>
          </w:p>
        </w:tc>
        <w:tc>
          <w:tcPr>
            <w:tcW w:w="1080" w:type="dxa"/>
            <w:tcBorders>
              <w:top w:val="nil"/>
              <w:left w:val="nil"/>
              <w:bottom w:val="nil"/>
              <w:right w:val="nil"/>
            </w:tcBorders>
            <w:shd w:val="clear" w:color="auto" w:fill="auto"/>
            <w:noWrap/>
            <w:vAlign w:val="center"/>
            <w:hideMark/>
          </w:tcPr>
          <w:p w14:paraId="37272089"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628</w:t>
            </w:r>
          </w:p>
        </w:tc>
        <w:tc>
          <w:tcPr>
            <w:tcW w:w="1080" w:type="dxa"/>
            <w:tcBorders>
              <w:top w:val="nil"/>
              <w:left w:val="nil"/>
              <w:bottom w:val="nil"/>
              <w:right w:val="nil"/>
            </w:tcBorders>
            <w:shd w:val="clear" w:color="auto" w:fill="auto"/>
            <w:noWrap/>
            <w:vAlign w:val="center"/>
            <w:hideMark/>
          </w:tcPr>
          <w:p w14:paraId="7317F312"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2234,58</w:t>
            </w:r>
          </w:p>
        </w:tc>
        <w:tc>
          <w:tcPr>
            <w:tcW w:w="1080" w:type="dxa"/>
            <w:tcBorders>
              <w:top w:val="nil"/>
              <w:left w:val="nil"/>
              <w:bottom w:val="nil"/>
              <w:right w:val="nil"/>
            </w:tcBorders>
            <w:shd w:val="clear" w:color="auto" w:fill="auto"/>
            <w:noWrap/>
            <w:vAlign w:val="center"/>
            <w:hideMark/>
          </w:tcPr>
          <w:p w14:paraId="78D4E86E"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721,77</w:t>
            </w:r>
          </w:p>
        </w:tc>
      </w:tr>
      <w:tr w:rsidR="004D07B0" w:rsidRPr="00B325BA" w14:paraId="00453884" w14:textId="77777777" w:rsidTr="004D07B0">
        <w:trPr>
          <w:trHeight w:val="315"/>
          <w:jc w:val="center"/>
        </w:trPr>
        <w:tc>
          <w:tcPr>
            <w:tcW w:w="1360" w:type="dxa"/>
            <w:tcBorders>
              <w:top w:val="nil"/>
              <w:left w:val="nil"/>
              <w:bottom w:val="nil"/>
              <w:right w:val="nil"/>
            </w:tcBorders>
            <w:shd w:val="clear" w:color="auto" w:fill="auto"/>
            <w:noWrap/>
            <w:vAlign w:val="bottom"/>
            <w:hideMark/>
          </w:tcPr>
          <w:p w14:paraId="7AA65C62"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Oktober</w:t>
            </w:r>
          </w:p>
        </w:tc>
        <w:tc>
          <w:tcPr>
            <w:tcW w:w="1080" w:type="dxa"/>
            <w:tcBorders>
              <w:top w:val="nil"/>
              <w:left w:val="nil"/>
              <w:bottom w:val="nil"/>
              <w:right w:val="nil"/>
            </w:tcBorders>
            <w:shd w:val="clear" w:color="auto" w:fill="auto"/>
            <w:noWrap/>
            <w:vAlign w:val="center"/>
            <w:hideMark/>
          </w:tcPr>
          <w:p w14:paraId="5B330D57"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738,87</w:t>
            </w:r>
          </w:p>
        </w:tc>
        <w:tc>
          <w:tcPr>
            <w:tcW w:w="1080" w:type="dxa"/>
            <w:tcBorders>
              <w:top w:val="nil"/>
              <w:left w:val="nil"/>
              <w:bottom w:val="nil"/>
              <w:right w:val="nil"/>
            </w:tcBorders>
            <w:shd w:val="clear" w:color="auto" w:fill="auto"/>
            <w:noWrap/>
            <w:vAlign w:val="center"/>
            <w:hideMark/>
          </w:tcPr>
          <w:p w14:paraId="5093B89E"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622,12</w:t>
            </w:r>
          </w:p>
        </w:tc>
        <w:tc>
          <w:tcPr>
            <w:tcW w:w="1080" w:type="dxa"/>
            <w:tcBorders>
              <w:top w:val="nil"/>
              <w:left w:val="nil"/>
              <w:bottom w:val="nil"/>
              <w:right w:val="nil"/>
            </w:tcBorders>
            <w:shd w:val="clear" w:color="auto" w:fill="auto"/>
            <w:noWrap/>
            <w:vAlign w:val="center"/>
            <w:hideMark/>
          </w:tcPr>
          <w:p w14:paraId="4E1E6275"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353</w:t>
            </w:r>
          </w:p>
        </w:tc>
        <w:tc>
          <w:tcPr>
            <w:tcW w:w="1080" w:type="dxa"/>
            <w:tcBorders>
              <w:top w:val="nil"/>
              <w:left w:val="nil"/>
              <w:bottom w:val="nil"/>
              <w:right w:val="nil"/>
            </w:tcBorders>
            <w:shd w:val="clear" w:color="auto" w:fill="auto"/>
            <w:noWrap/>
            <w:vAlign w:val="center"/>
            <w:hideMark/>
          </w:tcPr>
          <w:p w14:paraId="7EB41344"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1513,76</w:t>
            </w:r>
          </w:p>
        </w:tc>
        <w:tc>
          <w:tcPr>
            <w:tcW w:w="1080" w:type="dxa"/>
            <w:tcBorders>
              <w:top w:val="nil"/>
              <w:left w:val="nil"/>
              <w:bottom w:val="nil"/>
              <w:right w:val="nil"/>
            </w:tcBorders>
            <w:shd w:val="clear" w:color="auto" w:fill="auto"/>
            <w:noWrap/>
            <w:vAlign w:val="center"/>
            <w:hideMark/>
          </w:tcPr>
          <w:p w14:paraId="5D542611"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2198,54</w:t>
            </w:r>
          </w:p>
        </w:tc>
      </w:tr>
      <w:tr w:rsidR="004D07B0" w:rsidRPr="00B325BA" w14:paraId="77999355" w14:textId="77777777" w:rsidTr="004D07B0">
        <w:trPr>
          <w:trHeight w:val="315"/>
          <w:jc w:val="center"/>
        </w:trPr>
        <w:tc>
          <w:tcPr>
            <w:tcW w:w="1360" w:type="dxa"/>
            <w:tcBorders>
              <w:top w:val="nil"/>
              <w:left w:val="nil"/>
              <w:bottom w:val="nil"/>
              <w:right w:val="nil"/>
            </w:tcBorders>
            <w:shd w:val="clear" w:color="auto" w:fill="auto"/>
            <w:noWrap/>
            <w:vAlign w:val="bottom"/>
            <w:hideMark/>
          </w:tcPr>
          <w:p w14:paraId="7A95C75D"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November</w:t>
            </w:r>
          </w:p>
        </w:tc>
        <w:tc>
          <w:tcPr>
            <w:tcW w:w="1080" w:type="dxa"/>
            <w:tcBorders>
              <w:top w:val="nil"/>
              <w:left w:val="nil"/>
              <w:bottom w:val="nil"/>
              <w:right w:val="nil"/>
            </w:tcBorders>
            <w:shd w:val="clear" w:color="auto" w:fill="auto"/>
            <w:noWrap/>
            <w:vAlign w:val="center"/>
            <w:hideMark/>
          </w:tcPr>
          <w:p w14:paraId="5F0E2974"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1035,9</w:t>
            </w:r>
          </w:p>
        </w:tc>
        <w:tc>
          <w:tcPr>
            <w:tcW w:w="1080" w:type="dxa"/>
            <w:tcBorders>
              <w:top w:val="nil"/>
              <w:left w:val="nil"/>
              <w:bottom w:val="nil"/>
              <w:right w:val="nil"/>
            </w:tcBorders>
            <w:shd w:val="clear" w:color="auto" w:fill="auto"/>
            <w:noWrap/>
            <w:vAlign w:val="center"/>
            <w:hideMark/>
          </w:tcPr>
          <w:p w14:paraId="3D593A4E"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1265,6</w:t>
            </w:r>
          </w:p>
        </w:tc>
        <w:tc>
          <w:tcPr>
            <w:tcW w:w="1080" w:type="dxa"/>
            <w:tcBorders>
              <w:top w:val="nil"/>
              <w:left w:val="nil"/>
              <w:bottom w:val="nil"/>
              <w:right w:val="nil"/>
            </w:tcBorders>
            <w:shd w:val="clear" w:color="auto" w:fill="auto"/>
            <w:noWrap/>
            <w:vAlign w:val="center"/>
            <w:hideMark/>
          </w:tcPr>
          <w:p w14:paraId="231EA325"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1630</w:t>
            </w:r>
          </w:p>
        </w:tc>
        <w:tc>
          <w:tcPr>
            <w:tcW w:w="1080" w:type="dxa"/>
            <w:tcBorders>
              <w:top w:val="nil"/>
              <w:left w:val="nil"/>
              <w:bottom w:val="nil"/>
              <w:right w:val="nil"/>
            </w:tcBorders>
            <w:shd w:val="clear" w:color="auto" w:fill="auto"/>
            <w:noWrap/>
            <w:vAlign w:val="center"/>
            <w:hideMark/>
          </w:tcPr>
          <w:p w14:paraId="69658FFD"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1763,76</w:t>
            </w:r>
          </w:p>
        </w:tc>
        <w:tc>
          <w:tcPr>
            <w:tcW w:w="1080" w:type="dxa"/>
            <w:tcBorders>
              <w:top w:val="nil"/>
              <w:left w:val="nil"/>
              <w:bottom w:val="nil"/>
              <w:right w:val="nil"/>
            </w:tcBorders>
            <w:shd w:val="clear" w:color="auto" w:fill="auto"/>
            <w:noWrap/>
            <w:vAlign w:val="center"/>
            <w:hideMark/>
          </w:tcPr>
          <w:p w14:paraId="7851DD09"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2393,01</w:t>
            </w:r>
          </w:p>
        </w:tc>
      </w:tr>
      <w:tr w:rsidR="004D07B0" w:rsidRPr="00B325BA" w14:paraId="394A6900" w14:textId="77777777" w:rsidTr="004D07B0">
        <w:trPr>
          <w:trHeight w:val="315"/>
          <w:jc w:val="center"/>
        </w:trPr>
        <w:tc>
          <w:tcPr>
            <w:tcW w:w="1360" w:type="dxa"/>
            <w:tcBorders>
              <w:top w:val="nil"/>
              <w:left w:val="nil"/>
              <w:bottom w:val="single" w:sz="4" w:space="0" w:color="auto"/>
              <w:right w:val="nil"/>
            </w:tcBorders>
            <w:shd w:val="clear" w:color="auto" w:fill="auto"/>
            <w:noWrap/>
            <w:vAlign w:val="bottom"/>
            <w:hideMark/>
          </w:tcPr>
          <w:p w14:paraId="59B627D4"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Desember</w:t>
            </w:r>
          </w:p>
        </w:tc>
        <w:tc>
          <w:tcPr>
            <w:tcW w:w="1080" w:type="dxa"/>
            <w:tcBorders>
              <w:top w:val="nil"/>
              <w:left w:val="nil"/>
              <w:bottom w:val="single" w:sz="4" w:space="0" w:color="auto"/>
              <w:right w:val="nil"/>
            </w:tcBorders>
            <w:shd w:val="clear" w:color="auto" w:fill="auto"/>
            <w:noWrap/>
            <w:vAlign w:val="center"/>
            <w:hideMark/>
          </w:tcPr>
          <w:p w14:paraId="3C22C4E9"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671,25</w:t>
            </w:r>
          </w:p>
        </w:tc>
        <w:tc>
          <w:tcPr>
            <w:tcW w:w="1080" w:type="dxa"/>
            <w:tcBorders>
              <w:top w:val="nil"/>
              <w:left w:val="nil"/>
              <w:bottom w:val="single" w:sz="4" w:space="0" w:color="auto"/>
              <w:right w:val="nil"/>
            </w:tcBorders>
            <w:shd w:val="clear" w:color="auto" w:fill="auto"/>
            <w:noWrap/>
            <w:vAlign w:val="center"/>
            <w:hideMark/>
          </w:tcPr>
          <w:p w14:paraId="1CE8F0C5"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1663,8</w:t>
            </w:r>
          </w:p>
        </w:tc>
        <w:tc>
          <w:tcPr>
            <w:tcW w:w="1080" w:type="dxa"/>
            <w:tcBorders>
              <w:top w:val="nil"/>
              <w:left w:val="nil"/>
              <w:bottom w:val="single" w:sz="4" w:space="0" w:color="auto"/>
              <w:right w:val="nil"/>
            </w:tcBorders>
            <w:shd w:val="clear" w:color="auto" w:fill="auto"/>
            <w:noWrap/>
            <w:vAlign w:val="center"/>
            <w:hideMark/>
          </w:tcPr>
          <w:p w14:paraId="2F696C0A"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889</w:t>
            </w:r>
          </w:p>
        </w:tc>
        <w:tc>
          <w:tcPr>
            <w:tcW w:w="1080" w:type="dxa"/>
            <w:tcBorders>
              <w:top w:val="nil"/>
              <w:left w:val="nil"/>
              <w:bottom w:val="single" w:sz="4" w:space="0" w:color="auto"/>
              <w:right w:val="nil"/>
            </w:tcBorders>
            <w:shd w:val="clear" w:color="auto" w:fill="auto"/>
            <w:noWrap/>
            <w:vAlign w:val="center"/>
            <w:hideMark/>
          </w:tcPr>
          <w:p w14:paraId="7A62977E"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1568,4</w:t>
            </w:r>
          </w:p>
        </w:tc>
        <w:tc>
          <w:tcPr>
            <w:tcW w:w="1080" w:type="dxa"/>
            <w:tcBorders>
              <w:top w:val="nil"/>
              <w:left w:val="nil"/>
              <w:bottom w:val="single" w:sz="4" w:space="0" w:color="auto"/>
              <w:right w:val="nil"/>
            </w:tcBorders>
            <w:shd w:val="clear" w:color="auto" w:fill="auto"/>
            <w:noWrap/>
            <w:vAlign w:val="center"/>
            <w:hideMark/>
          </w:tcPr>
          <w:p w14:paraId="335AB123" w14:textId="77777777" w:rsidR="004D07B0" w:rsidRPr="00B325BA" w:rsidRDefault="004D07B0" w:rsidP="004D07B0">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1021,77</w:t>
            </w:r>
          </w:p>
        </w:tc>
      </w:tr>
    </w:tbl>
    <w:p w14:paraId="21525F64" w14:textId="4B868545" w:rsidR="00DC2C13" w:rsidRPr="00B325BA" w:rsidRDefault="00DC2C13">
      <w:pPr>
        <w:jc w:val="both"/>
        <w:rPr>
          <w:rFonts w:ascii="Times New Roman" w:hAnsi="Times New Roman" w:cs="Times New Roman"/>
          <w:sz w:val="22"/>
          <w:szCs w:val="22"/>
        </w:rPr>
      </w:pPr>
    </w:p>
    <w:p w14:paraId="65FF2688" w14:textId="5233C815" w:rsidR="00DC2C13" w:rsidRPr="00B325BA" w:rsidRDefault="00566149">
      <w:pPr>
        <w:jc w:val="both"/>
        <w:rPr>
          <w:rFonts w:ascii="Times New Roman" w:hAnsi="Times New Roman" w:cs="Times New Roman"/>
          <w:sz w:val="22"/>
          <w:szCs w:val="22"/>
        </w:rPr>
      </w:pPr>
      <w:r w:rsidRPr="00B325BA">
        <w:rPr>
          <w:rFonts w:ascii="Times New Roman" w:hAnsi="Times New Roman" w:cs="Times New Roman"/>
          <w:sz w:val="22"/>
          <w:szCs w:val="22"/>
        </w:rPr>
        <w:t xml:space="preserve">Tabel 1 mengungkapkan bahwa </w:t>
      </w:r>
      <w:r w:rsidR="006A2447" w:rsidRPr="00B325BA">
        <w:rPr>
          <w:rFonts w:ascii="Times New Roman" w:hAnsi="Times New Roman" w:cs="Times New Roman"/>
          <w:sz w:val="22"/>
          <w:szCs w:val="22"/>
        </w:rPr>
        <w:t>“</w:t>
      </w:r>
      <w:r w:rsidRPr="00B325BA">
        <w:rPr>
          <w:rFonts w:ascii="Times New Roman" w:hAnsi="Times New Roman" w:cs="Times New Roman"/>
          <w:sz w:val="22"/>
          <w:szCs w:val="22"/>
        </w:rPr>
        <w:t>produksi padi tertinggi terjadi pada tahun 2019, mencapai 2.703,5 ton, sedangkan produksi terendah, 71 ton, tercatat pada tahun 2021</w:t>
      </w:r>
      <w:r w:rsidR="006A2447" w:rsidRPr="00B325BA">
        <w:rPr>
          <w:rFonts w:ascii="Times New Roman" w:hAnsi="Times New Roman" w:cs="Times New Roman"/>
          <w:sz w:val="22"/>
          <w:szCs w:val="22"/>
        </w:rPr>
        <w:t>”</w:t>
      </w:r>
      <w:r w:rsidR="00B42D86" w:rsidRPr="00B325BA">
        <w:rPr>
          <w:rFonts w:ascii="Times New Roman" w:hAnsi="Times New Roman" w:cs="Times New Roman"/>
          <w:sz w:val="22"/>
          <w:szCs w:val="22"/>
        </w:rPr>
        <w:t xml:space="preserve">. </w:t>
      </w:r>
      <w:r w:rsidR="00363290" w:rsidRPr="00B325BA">
        <w:rPr>
          <w:rFonts w:ascii="Times New Roman" w:hAnsi="Times New Roman" w:cs="Times New Roman"/>
          <w:sz w:val="22"/>
          <w:szCs w:val="22"/>
        </w:rPr>
        <w:t xml:space="preserve">Penurunan produksi padi </w:t>
      </w:r>
      <w:r w:rsidR="00F437D5" w:rsidRPr="00B325BA">
        <w:rPr>
          <w:rFonts w:ascii="Times New Roman" w:hAnsi="Times New Roman" w:cs="Times New Roman"/>
          <w:sz w:val="22"/>
          <w:szCs w:val="22"/>
        </w:rPr>
        <w:t>pada tahun 2021 terjadi karena adanya serangan hama pada semester kedua pada tahun 202</w:t>
      </w:r>
      <w:r w:rsidR="00343027" w:rsidRPr="00B325BA">
        <w:rPr>
          <w:rFonts w:ascii="Times New Roman" w:hAnsi="Times New Roman" w:cs="Times New Roman"/>
          <w:sz w:val="22"/>
          <w:szCs w:val="22"/>
        </w:rPr>
        <w:t>0</w:t>
      </w:r>
      <w:r w:rsidR="00F437D5" w:rsidRPr="00B325BA">
        <w:rPr>
          <w:rFonts w:ascii="Times New Roman" w:hAnsi="Times New Roman" w:cs="Times New Roman"/>
          <w:sz w:val="22"/>
          <w:szCs w:val="22"/>
        </w:rPr>
        <w:t xml:space="preserve">. Serangan hama ini masih berdampak pada tahun berikutnya yaitu dengan adanya masa pasca panen yang sedikit </w:t>
      </w:r>
      <w:r w:rsidR="00343027" w:rsidRPr="00B325BA">
        <w:rPr>
          <w:rFonts w:ascii="Times New Roman" w:hAnsi="Times New Roman" w:cs="Times New Roman"/>
          <w:sz w:val="22"/>
          <w:szCs w:val="22"/>
        </w:rPr>
        <w:t>p</w:t>
      </w:r>
      <w:r w:rsidR="00F437D5" w:rsidRPr="00B325BA">
        <w:rPr>
          <w:rFonts w:ascii="Times New Roman" w:hAnsi="Times New Roman" w:cs="Times New Roman"/>
          <w:sz w:val="22"/>
          <w:szCs w:val="22"/>
        </w:rPr>
        <w:t>anjang untuk memutus siklus hama dan juga masih adanya kekhawatiran dari petani akan terjadi serangan hama lagi</w:t>
      </w:r>
      <w:r w:rsidR="00590DAF" w:rsidRPr="00B325BA">
        <w:rPr>
          <w:rFonts w:ascii="Times New Roman" w:hAnsi="Times New Roman" w:cs="Times New Roman"/>
          <w:sz w:val="22"/>
          <w:szCs w:val="22"/>
        </w:rPr>
        <w:t xml:space="preserve"> [</w:t>
      </w:r>
      <w:r w:rsidR="00CD3747" w:rsidRPr="00B325BA">
        <w:rPr>
          <w:rFonts w:ascii="Times New Roman" w:hAnsi="Times New Roman" w:cs="Times New Roman"/>
          <w:sz w:val="22"/>
          <w:szCs w:val="22"/>
        </w:rPr>
        <w:t>14</w:t>
      </w:r>
      <w:r w:rsidR="00590DAF" w:rsidRPr="00B325BA">
        <w:rPr>
          <w:rFonts w:ascii="Times New Roman" w:hAnsi="Times New Roman" w:cs="Times New Roman"/>
          <w:sz w:val="22"/>
          <w:szCs w:val="22"/>
        </w:rPr>
        <w:t>]</w:t>
      </w:r>
      <w:r w:rsidR="00F437D5" w:rsidRPr="00B325BA">
        <w:rPr>
          <w:rFonts w:ascii="Times New Roman" w:hAnsi="Times New Roman" w:cs="Times New Roman"/>
          <w:sz w:val="22"/>
          <w:szCs w:val="22"/>
        </w:rPr>
        <w:t xml:space="preserve">. </w:t>
      </w:r>
    </w:p>
    <w:p w14:paraId="7D74122E" w14:textId="77777777" w:rsidR="00434028" w:rsidRPr="00B325BA" w:rsidRDefault="00434028">
      <w:pPr>
        <w:rPr>
          <w:rFonts w:ascii="Times New Roman" w:eastAsia="Times New Roman" w:hAnsi="Times New Roman" w:cs="Times New Roman"/>
        </w:rPr>
      </w:pPr>
    </w:p>
    <w:p w14:paraId="68EA71D5" w14:textId="77777777" w:rsidR="00434028" w:rsidRPr="00B325BA" w:rsidRDefault="00706E26">
      <w:pPr>
        <w:rPr>
          <w:rFonts w:ascii="Times New Roman" w:eastAsia="Times New Roman" w:hAnsi="Times New Roman" w:cs="Times New Roman"/>
          <w:b/>
          <w:sz w:val="22"/>
          <w:szCs w:val="22"/>
        </w:rPr>
      </w:pPr>
      <w:r w:rsidRPr="00B325BA">
        <w:rPr>
          <w:rFonts w:ascii="Times New Roman" w:eastAsia="Times New Roman" w:hAnsi="Times New Roman" w:cs="Times New Roman"/>
          <w:b/>
          <w:sz w:val="22"/>
          <w:szCs w:val="22"/>
        </w:rPr>
        <w:t>3.2. Hasil Analisis</w:t>
      </w:r>
    </w:p>
    <w:p w14:paraId="051DF3CA" w14:textId="72A60FA0" w:rsidR="00434028" w:rsidRPr="00B325BA" w:rsidRDefault="00E06DD7">
      <w:pPr>
        <w:jc w:val="both"/>
        <w:rPr>
          <w:rFonts w:ascii="Times New Roman" w:eastAsia="Times New Roman" w:hAnsi="Times New Roman" w:cs="Times New Roman"/>
          <w:sz w:val="22"/>
          <w:szCs w:val="22"/>
        </w:rPr>
      </w:pPr>
      <w:r w:rsidRPr="00B325BA">
        <w:rPr>
          <w:rFonts w:ascii="Times New Roman" w:eastAsia="Times New Roman" w:hAnsi="Times New Roman" w:cs="Times New Roman"/>
          <w:sz w:val="22"/>
          <w:szCs w:val="22"/>
        </w:rPr>
        <w:t xml:space="preserve">Berikut dipaparkan langkah-langkah dalam melakukan analisis peramalan hasil produksi padi di Kota Pariaman menggunakan metode ARMA: </w:t>
      </w:r>
    </w:p>
    <w:p w14:paraId="7DC7A465" w14:textId="77777777" w:rsidR="00873588" w:rsidRPr="00B325BA" w:rsidRDefault="00873588">
      <w:pPr>
        <w:jc w:val="both"/>
        <w:rPr>
          <w:rFonts w:ascii="Times New Roman" w:eastAsia="Times New Roman" w:hAnsi="Times New Roman" w:cs="Times New Roman"/>
          <w:sz w:val="22"/>
          <w:szCs w:val="22"/>
        </w:rPr>
      </w:pPr>
    </w:p>
    <w:p w14:paraId="4B65570E" w14:textId="21E19B05" w:rsidR="004D07B0" w:rsidRPr="00B325BA" w:rsidRDefault="004D07B0" w:rsidP="00E42FD0">
      <w:pPr>
        <w:pStyle w:val="ListParagraph"/>
        <w:numPr>
          <w:ilvl w:val="2"/>
          <w:numId w:val="14"/>
        </w:numPr>
        <w:ind w:left="567" w:hanging="567"/>
        <w:jc w:val="both"/>
        <w:rPr>
          <w:rFonts w:ascii="Times New Roman" w:eastAsia="Times New Roman" w:hAnsi="Times New Roman" w:cs="Times New Roman"/>
          <w:b/>
          <w:bCs/>
          <w:lang w:val="id-ID"/>
        </w:rPr>
      </w:pPr>
      <w:r w:rsidRPr="00B325BA">
        <w:rPr>
          <w:rFonts w:ascii="Times New Roman" w:eastAsia="Times New Roman" w:hAnsi="Times New Roman" w:cs="Times New Roman"/>
          <w:b/>
          <w:bCs/>
          <w:lang w:val="id-ID"/>
        </w:rPr>
        <w:lastRenderedPageBreak/>
        <w:t>Identifikasi Model</w:t>
      </w:r>
    </w:p>
    <w:p w14:paraId="691E4613" w14:textId="20A7EF7A" w:rsidR="00434028" w:rsidRPr="00B325BA" w:rsidRDefault="00E63A49">
      <w:pPr>
        <w:pStyle w:val="ListParagraph"/>
        <w:numPr>
          <w:ilvl w:val="3"/>
          <w:numId w:val="4"/>
        </w:numPr>
        <w:spacing w:after="0"/>
        <w:ind w:left="284" w:hanging="284"/>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Membuat Plot Data</w:t>
      </w:r>
    </w:p>
    <w:p w14:paraId="1B48F728" w14:textId="2005C4CB" w:rsidR="00740332" w:rsidRPr="00B325BA" w:rsidRDefault="00706E26" w:rsidP="005213A2">
      <w:pPr>
        <w:spacing w:after="240"/>
        <w:ind w:left="284"/>
        <w:jc w:val="both"/>
        <w:rPr>
          <w:rFonts w:ascii="Times New Roman" w:eastAsia="Times New Roman" w:hAnsi="Times New Roman" w:cs="Times New Roman"/>
          <w:color w:val="000000"/>
          <w:sz w:val="22"/>
        </w:rPr>
      </w:pPr>
      <w:r w:rsidRPr="00B325BA">
        <w:rPr>
          <w:rFonts w:ascii="Times New Roman" w:eastAsia="Times New Roman" w:hAnsi="Times New Roman" w:cs="Times New Roman"/>
          <w:color w:val="000000"/>
          <w:sz w:val="22"/>
        </w:rPr>
        <w:t xml:space="preserve">Langkah awal </w:t>
      </w:r>
      <w:r w:rsidR="00740332" w:rsidRPr="00B325BA">
        <w:rPr>
          <w:rFonts w:ascii="Times New Roman" w:eastAsia="Times New Roman" w:hAnsi="Times New Roman" w:cs="Times New Roman"/>
          <w:color w:val="000000"/>
          <w:sz w:val="22"/>
        </w:rPr>
        <w:t xml:space="preserve">dalam </w:t>
      </w:r>
      <w:r w:rsidR="00E06DD7" w:rsidRPr="00B325BA">
        <w:rPr>
          <w:rFonts w:ascii="Times New Roman" w:eastAsia="Times New Roman" w:hAnsi="Times New Roman" w:cs="Times New Roman"/>
          <w:color w:val="000000"/>
          <w:sz w:val="22"/>
        </w:rPr>
        <w:t xml:space="preserve">proses identifikasi </w:t>
      </w:r>
      <w:r w:rsidR="00740332" w:rsidRPr="00B325BA">
        <w:rPr>
          <w:rFonts w:ascii="Times New Roman" w:eastAsia="Times New Roman" w:hAnsi="Times New Roman" w:cs="Times New Roman"/>
          <w:color w:val="000000"/>
          <w:sz w:val="22"/>
        </w:rPr>
        <w:t>model deret</w:t>
      </w:r>
      <w:r w:rsidR="00756E97" w:rsidRPr="00B325BA">
        <w:rPr>
          <w:rFonts w:ascii="Times New Roman" w:eastAsia="Times New Roman" w:hAnsi="Times New Roman" w:cs="Times New Roman"/>
          <w:color w:val="000000"/>
          <w:sz w:val="22"/>
        </w:rPr>
        <w:t xml:space="preserve"> </w:t>
      </w:r>
      <w:r w:rsidR="00327648" w:rsidRPr="00B325BA">
        <w:rPr>
          <w:rFonts w:ascii="Times New Roman" w:eastAsia="Times New Roman" w:hAnsi="Times New Roman" w:cs="Times New Roman"/>
          <w:color w:val="000000"/>
          <w:sz w:val="22"/>
        </w:rPr>
        <w:t>waktu adalah</w:t>
      </w:r>
      <w:r w:rsidR="00740332" w:rsidRPr="00B325BA">
        <w:rPr>
          <w:rFonts w:ascii="Times New Roman" w:eastAsia="Times New Roman" w:hAnsi="Times New Roman" w:cs="Times New Roman"/>
          <w:color w:val="000000"/>
          <w:sz w:val="22"/>
        </w:rPr>
        <w:t xml:space="preserve"> memeriksa diagram deret waktu</w:t>
      </w:r>
      <w:r w:rsidR="00327648" w:rsidRPr="00B325BA">
        <w:rPr>
          <w:rFonts w:ascii="Times New Roman" w:eastAsia="Times New Roman" w:hAnsi="Times New Roman" w:cs="Times New Roman"/>
          <w:color w:val="000000"/>
          <w:sz w:val="22"/>
        </w:rPr>
        <w:t xml:space="preserve"> untuk kestasioneran data</w:t>
      </w:r>
      <w:r w:rsidR="00740332" w:rsidRPr="00B325BA">
        <w:rPr>
          <w:rFonts w:ascii="Times New Roman" w:eastAsia="Times New Roman" w:hAnsi="Times New Roman" w:cs="Times New Roman"/>
          <w:color w:val="000000"/>
          <w:sz w:val="22"/>
        </w:rPr>
        <w:t xml:space="preserve">. </w:t>
      </w:r>
      <w:r w:rsidR="00566149" w:rsidRPr="00B325BA">
        <w:rPr>
          <w:rFonts w:ascii="Times New Roman" w:eastAsia="Times New Roman" w:hAnsi="Times New Roman" w:cs="Times New Roman"/>
          <w:color w:val="000000"/>
          <w:sz w:val="22"/>
        </w:rPr>
        <w:t>Gambar 2 menggambarkan grafik temporal yang menunjukkan tren produksi padi di Kota Pariaman dari Januari 2019 hingga Desember 2023</w:t>
      </w:r>
      <w:r w:rsidR="00327648" w:rsidRPr="00B325BA">
        <w:rPr>
          <w:rFonts w:ascii="Times New Roman" w:eastAsia="Times New Roman" w:hAnsi="Times New Roman" w:cs="Times New Roman"/>
          <w:color w:val="000000"/>
          <w:sz w:val="22"/>
        </w:rPr>
        <w:t>.</w:t>
      </w:r>
    </w:p>
    <w:p w14:paraId="38776E28" w14:textId="47FCE96A" w:rsidR="00740332" w:rsidRPr="00B325BA" w:rsidRDefault="00B47A37" w:rsidP="00B47A37">
      <w:pPr>
        <w:spacing w:after="240"/>
        <w:ind w:left="284"/>
        <w:jc w:val="center"/>
        <w:rPr>
          <w:rFonts w:ascii="Times New Roman" w:eastAsia="Times New Roman" w:hAnsi="Times New Roman" w:cs="Times New Roman"/>
          <w:color w:val="000000"/>
          <w:sz w:val="22"/>
        </w:rPr>
      </w:pPr>
      <w:r w:rsidRPr="00B325BA">
        <w:rPr>
          <w:rFonts w:ascii="Times New Roman" w:eastAsia="Times New Roman" w:hAnsi="Times New Roman" w:cs="Times New Roman"/>
          <w:color w:val="000000"/>
          <w:sz w:val="22"/>
        </w:rPr>
        <w:drawing>
          <wp:inline distT="0" distB="0" distL="0" distR="0" wp14:anchorId="48C6719B" wp14:editId="7C0106A6">
            <wp:extent cx="5199247" cy="3209925"/>
            <wp:effectExtent l="0" t="0" r="1905" b="0"/>
            <wp:docPr id="400931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931767" name=""/>
                    <pic:cNvPicPr/>
                  </pic:nvPicPr>
                  <pic:blipFill>
                    <a:blip r:embed="rId12">
                      <a:extLst>
                        <a:ext uri="{BEBA8EAE-BF5A-486C-A8C5-ECC9F3942E4B}">
                          <a14:imgProps xmlns:a14="http://schemas.microsoft.com/office/drawing/2010/main">
                            <a14:imgLayer r:embed="rId13">
                              <a14:imgEffect>
                                <a14:brightnessContrast bright="-20000" contrast="20000"/>
                              </a14:imgEffect>
                            </a14:imgLayer>
                          </a14:imgProps>
                        </a:ext>
                      </a:extLst>
                    </a:blip>
                    <a:stretch>
                      <a:fillRect/>
                    </a:stretch>
                  </pic:blipFill>
                  <pic:spPr>
                    <a:xfrm>
                      <a:off x="0" y="0"/>
                      <a:ext cx="5235992" cy="3232610"/>
                    </a:xfrm>
                    <a:prstGeom prst="rect">
                      <a:avLst/>
                    </a:prstGeom>
                  </pic:spPr>
                </pic:pic>
              </a:graphicData>
            </a:graphic>
          </wp:inline>
        </w:drawing>
      </w:r>
    </w:p>
    <w:p w14:paraId="5BCADDFD" w14:textId="77777777" w:rsidR="00E42FD0" w:rsidRPr="00B325BA" w:rsidRDefault="00740332" w:rsidP="00E42FD0">
      <w:pPr>
        <w:ind w:left="284"/>
        <w:jc w:val="center"/>
        <w:rPr>
          <w:rFonts w:ascii="Times New Roman" w:eastAsia="Times New Roman" w:hAnsi="Times New Roman" w:cs="Times New Roman"/>
          <w:color w:val="000000"/>
          <w:sz w:val="22"/>
        </w:rPr>
      </w:pPr>
      <w:r w:rsidRPr="00B325BA">
        <w:rPr>
          <w:rFonts w:ascii="Times New Roman" w:eastAsia="Times New Roman" w:hAnsi="Times New Roman" w:cs="Times New Roman"/>
          <w:color w:val="000000"/>
          <w:sz w:val="22"/>
        </w:rPr>
        <w:t xml:space="preserve">Gambar </w:t>
      </w:r>
      <w:r w:rsidR="008C5F0C" w:rsidRPr="00B325BA">
        <w:rPr>
          <w:rFonts w:ascii="Times New Roman" w:eastAsia="Times New Roman" w:hAnsi="Times New Roman" w:cs="Times New Roman"/>
          <w:color w:val="000000"/>
          <w:sz w:val="22"/>
        </w:rPr>
        <w:t>2</w:t>
      </w:r>
      <w:r w:rsidRPr="00B325BA">
        <w:rPr>
          <w:rFonts w:ascii="Times New Roman" w:eastAsia="Times New Roman" w:hAnsi="Times New Roman" w:cs="Times New Roman"/>
          <w:color w:val="000000"/>
          <w:sz w:val="22"/>
        </w:rPr>
        <w:t xml:space="preserve">. Plot Data Produksi Padi </w:t>
      </w:r>
      <w:r w:rsidR="000D49FF" w:rsidRPr="00B325BA">
        <w:rPr>
          <w:rFonts w:ascii="Times New Roman" w:eastAsia="Times New Roman" w:hAnsi="Times New Roman" w:cs="Times New Roman"/>
          <w:color w:val="000000"/>
          <w:sz w:val="22"/>
        </w:rPr>
        <w:t xml:space="preserve">Kota Pariaman dari Januari 2019 </w:t>
      </w:r>
    </w:p>
    <w:p w14:paraId="5F2A5A8C" w14:textId="38C90432" w:rsidR="00740332" w:rsidRPr="00B325BA" w:rsidRDefault="00327648" w:rsidP="00E42FD0">
      <w:pPr>
        <w:ind w:left="284"/>
        <w:jc w:val="center"/>
        <w:rPr>
          <w:rFonts w:ascii="Times New Roman" w:eastAsia="Times New Roman" w:hAnsi="Times New Roman" w:cs="Times New Roman"/>
          <w:color w:val="000000"/>
          <w:sz w:val="22"/>
        </w:rPr>
      </w:pPr>
      <w:r w:rsidRPr="00B325BA">
        <w:rPr>
          <w:rFonts w:ascii="Times New Roman" w:eastAsia="Times New Roman" w:hAnsi="Times New Roman" w:cs="Times New Roman"/>
          <w:color w:val="000000"/>
          <w:sz w:val="22"/>
        </w:rPr>
        <w:t>hingga</w:t>
      </w:r>
      <w:r w:rsidR="000D49FF" w:rsidRPr="00B325BA">
        <w:rPr>
          <w:rFonts w:ascii="Times New Roman" w:eastAsia="Times New Roman" w:hAnsi="Times New Roman" w:cs="Times New Roman"/>
          <w:color w:val="000000"/>
          <w:sz w:val="22"/>
        </w:rPr>
        <w:t xml:space="preserve"> Desember 2023</w:t>
      </w:r>
    </w:p>
    <w:p w14:paraId="3F06104B" w14:textId="77777777" w:rsidR="00E42FD0" w:rsidRPr="00B325BA" w:rsidRDefault="00E42FD0" w:rsidP="00E42FD0">
      <w:pPr>
        <w:ind w:left="284"/>
        <w:jc w:val="center"/>
        <w:rPr>
          <w:rFonts w:ascii="Times New Roman" w:eastAsia="Times New Roman" w:hAnsi="Times New Roman" w:cs="Times New Roman"/>
          <w:color w:val="000000"/>
          <w:sz w:val="22"/>
        </w:rPr>
      </w:pPr>
    </w:p>
    <w:p w14:paraId="261D5D26" w14:textId="39A778B4" w:rsidR="00345DF9" w:rsidRPr="00B325BA" w:rsidRDefault="00566149" w:rsidP="00CD3747">
      <w:pPr>
        <w:spacing w:after="240"/>
        <w:ind w:left="284"/>
        <w:jc w:val="both"/>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rPr>
        <w:t>Gambar 2 mengilustrasikan fluktuasi data produksi padi antara tahun 2019 dan 2023, yang menyoroti variasi yang signifikan</w:t>
      </w:r>
      <w:r w:rsidR="000D49FF" w:rsidRPr="00B325BA">
        <w:rPr>
          <w:rFonts w:ascii="Times New Roman" w:eastAsia="Times New Roman" w:hAnsi="Times New Roman" w:cs="Times New Roman"/>
          <w:color w:val="000000"/>
          <w:sz w:val="22"/>
          <w:szCs w:val="22"/>
        </w:rPr>
        <w:t xml:space="preserve">. Plot data menunjukkan </w:t>
      </w:r>
      <w:r w:rsidR="000536D7" w:rsidRPr="00B325BA">
        <w:rPr>
          <w:rFonts w:ascii="Times New Roman" w:eastAsia="Times New Roman" w:hAnsi="Times New Roman" w:cs="Times New Roman"/>
          <w:color w:val="000000"/>
          <w:sz w:val="22"/>
          <w:szCs w:val="22"/>
        </w:rPr>
        <w:t xml:space="preserve">adanya fluktuasi yang besar dan tidak teratur serta adanya pola musiman yang terbentuk pada data. Hal ini mengindikasikan bahwa </w:t>
      </w:r>
      <w:r w:rsidR="00345DF9" w:rsidRPr="00B325BA">
        <w:rPr>
          <w:rFonts w:ascii="Times New Roman" w:eastAsia="Times New Roman" w:hAnsi="Times New Roman" w:cs="Times New Roman"/>
          <w:color w:val="000000"/>
          <w:sz w:val="22"/>
          <w:szCs w:val="22"/>
        </w:rPr>
        <w:t xml:space="preserve">data bersifat </w:t>
      </w:r>
      <w:proofErr w:type="spellStart"/>
      <w:r w:rsidR="00345DF9" w:rsidRPr="00B325BA">
        <w:rPr>
          <w:rFonts w:ascii="Times New Roman" w:eastAsia="Times New Roman" w:hAnsi="Times New Roman" w:cs="Times New Roman"/>
          <w:color w:val="000000"/>
          <w:sz w:val="22"/>
          <w:szCs w:val="22"/>
        </w:rPr>
        <w:t>nonstasioner</w:t>
      </w:r>
      <w:proofErr w:type="spellEnd"/>
      <w:r w:rsidR="00345DF9" w:rsidRPr="00B325BA">
        <w:rPr>
          <w:rFonts w:ascii="Times New Roman" w:eastAsia="Times New Roman" w:hAnsi="Times New Roman" w:cs="Times New Roman"/>
          <w:color w:val="000000"/>
          <w:sz w:val="22"/>
          <w:szCs w:val="22"/>
        </w:rPr>
        <w:t xml:space="preserve"> karena rata-rata dan variansi data tidak konstan</w:t>
      </w:r>
      <w:r w:rsidR="00343027" w:rsidRPr="00B325BA">
        <w:rPr>
          <w:rFonts w:ascii="Times New Roman" w:eastAsia="Times New Roman" w:hAnsi="Times New Roman" w:cs="Times New Roman"/>
          <w:color w:val="000000"/>
          <w:sz w:val="22"/>
          <w:szCs w:val="22"/>
        </w:rPr>
        <w:t xml:space="preserve">. </w:t>
      </w:r>
      <w:r w:rsidR="003F6CF9" w:rsidRPr="00B325BA">
        <w:rPr>
          <w:rFonts w:ascii="Times New Roman" w:eastAsia="Times New Roman" w:hAnsi="Times New Roman" w:cs="Times New Roman"/>
          <w:color w:val="000000"/>
          <w:sz w:val="22"/>
          <w:szCs w:val="22"/>
        </w:rPr>
        <w:t xml:space="preserve">Kestasioneran data digunakan untuk memperkecil kekeliruan model atau </w:t>
      </w:r>
      <w:proofErr w:type="spellStart"/>
      <w:r w:rsidR="003F6CF9" w:rsidRPr="00B325BA">
        <w:rPr>
          <w:rFonts w:ascii="Times New Roman" w:eastAsia="Times New Roman" w:hAnsi="Times New Roman" w:cs="Times New Roman"/>
          <w:i/>
          <w:iCs/>
          <w:color w:val="000000"/>
          <w:sz w:val="22"/>
          <w:szCs w:val="22"/>
        </w:rPr>
        <w:t>error</w:t>
      </w:r>
      <w:proofErr w:type="spellEnd"/>
      <w:r w:rsidR="003F6CF9" w:rsidRPr="00B325BA">
        <w:rPr>
          <w:rFonts w:ascii="Times New Roman" w:eastAsia="Times New Roman" w:hAnsi="Times New Roman" w:cs="Times New Roman"/>
          <w:i/>
          <w:iCs/>
          <w:color w:val="000000"/>
          <w:sz w:val="22"/>
          <w:szCs w:val="22"/>
        </w:rPr>
        <w:t xml:space="preserve"> </w:t>
      </w:r>
      <w:r w:rsidR="003F6CF9" w:rsidRPr="00B325BA">
        <w:rPr>
          <w:rFonts w:ascii="Times New Roman" w:eastAsia="Times New Roman" w:hAnsi="Times New Roman" w:cs="Times New Roman"/>
          <w:color w:val="000000"/>
          <w:sz w:val="22"/>
          <w:szCs w:val="22"/>
        </w:rPr>
        <w:t>[</w:t>
      </w:r>
      <w:r w:rsidR="00B469E3" w:rsidRPr="00B325BA">
        <w:rPr>
          <w:rFonts w:ascii="Times New Roman" w:eastAsia="Times New Roman" w:hAnsi="Times New Roman" w:cs="Times New Roman"/>
          <w:color w:val="000000"/>
          <w:sz w:val="22"/>
          <w:szCs w:val="22"/>
        </w:rPr>
        <w:t>1</w:t>
      </w:r>
      <w:r w:rsidR="00CD3747" w:rsidRPr="00B325BA">
        <w:rPr>
          <w:rFonts w:ascii="Times New Roman" w:eastAsia="Times New Roman" w:hAnsi="Times New Roman" w:cs="Times New Roman"/>
          <w:color w:val="000000"/>
          <w:sz w:val="22"/>
          <w:szCs w:val="22"/>
        </w:rPr>
        <w:t>5</w:t>
      </w:r>
      <w:r w:rsidR="003F6CF9" w:rsidRPr="00B325BA">
        <w:rPr>
          <w:rFonts w:ascii="Times New Roman" w:eastAsia="Times New Roman" w:hAnsi="Times New Roman" w:cs="Times New Roman"/>
          <w:color w:val="000000"/>
          <w:sz w:val="22"/>
          <w:szCs w:val="22"/>
        </w:rPr>
        <w:t>].</w:t>
      </w:r>
      <w:r w:rsidR="00343027" w:rsidRPr="00B325BA">
        <w:rPr>
          <w:rFonts w:ascii="Times New Roman" w:eastAsia="Times New Roman" w:hAnsi="Times New Roman" w:cs="Times New Roman"/>
          <w:color w:val="000000"/>
          <w:sz w:val="22"/>
          <w:szCs w:val="22"/>
        </w:rPr>
        <w:t xml:space="preserve"> </w:t>
      </w:r>
      <w:r w:rsidRPr="00B325BA">
        <w:rPr>
          <w:rFonts w:ascii="Times New Roman" w:eastAsia="Times New Roman" w:hAnsi="Times New Roman" w:cs="Times New Roman"/>
          <w:color w:val="000000"/>
          <w:sz w:val="22"/>
          <w:szCs w:val="22"/>
        </w:rPr>
        <w:t xml:space="preserve">Karena data menunjukkan perilaku yang tidak stasioner, transformasi Box-Cox diterapkan untuk mencapai </w:t>
      </w:r>
      <w:proofErr w:type="spellStart"/>
      <w:r w:rsidRPr="00B325BA">
        <w:rPr>
          <w:rFonts w:ascii="Times New Roman" w:eastAsia="Times New Roman" w:hAnsi="Times New Roman" w:cs="Times New Roman"/>
          <w:color w:val="000000"/>
          <w:sz w:val="22"/>
          <w:szCs w:val="22"/>
        </w:rPr>
        <w:t>stasioneritas</w:t>
      </w:r>
      <w:proofErr w:type="spellEnd"/>
      <w:r w:rsidRPr="00B325BA">
        <w:rPr>
          <w:rFonts w:ascii="Times New Roman" w:eastAsia="Times New Roman" w:hAnsi="Times New Roman" w:cs="Times New Roman"/>
          <w:color w:val="000000"/>
          <w:sz w:val="22"/>
          <w:szCs w:val="22"/>
        </w:rPr>
        <w:t xml:space="preserve"> varians, dengan plot ACF yang dibuat untuk menilai </w:t>
      </w:r>
      <w:proofErr w:type="spellStart"/>
      <w:r w:rsidRPr="00B325BA">
        <w:rPr>
          <w:rFonts w:ascii="Times New Roman" w:eastAsia="Times New Roman" w:hAnsi="Times New Roman" w:cs="Times New Roman"/>
          <w:color w:val="000000"/>
          <w:sz w:val="22"/>
          <w:szCs w:val="22"/>
        </w:rPr>
        <w:t>stasioneritas</w:t>
      </w:r>
      <w:proofErr w:type="spellEnd"/>
      <w:r w:rsidRPr="00B325BA">
        <w:rPr>
          <w:rFonts w:ascii="Times New Roman" w:eastAsia="Times New Roman" w:hAnsi="Times New Roman" w:cs="Times New Roman"/>
          <w:color w:val="000000"/>
          <w:sz w:val="22"/>
          <w:szCs w:val="22"/>
        </w:rPr>
        <w:t xml:space="preserve"> rata-rata</w:t>
      </w:r>
      <w:r w:rsidR="00343027" w:rsidRPr="00B325BA">
        <w:rPr>
          <w:rFonts w:ascii="Times New Roman" w:eastAsia="Times New Roman" w:hAnsi="Times New Roman" w:cs="Times New Roman"/>
          <w:color w:val="000000"/>
          <w:sz w:val="22"/>
          <w:szCs w:val="22"/>
        </w:rPr>
        <w:t>.</w:t>
      </w:r>
    </w:p>
    <w:p w14:paraId="389DBD32" w14:textId="77777777" w:rsidR="00345DF9" w:rsidRPr="00B325BA" w:rsidRDefault="00345DF9" w:rsidP="00E42FD0">
      <w:pPr>
        <w:pStyle w:val="ListParagraph"/>
        <w:numPr>
          <w:ilvl w:val="0"/>
          <w:numId w:val="10"/>
        </w:numPr>
        <w:spacing w:after="240"/>
        <w:ind w:left="567" w:hanging="283"/>
        <w:jc w:val="both"/>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Uji Terhadap Variansi</w:t>
      </w:r>
    </w:p>
    <w:p w14:paraId="57B650F8" w14:textId="7BB3DC13" w:rsidR="00345DF9" w:rsidRPr="00B325BA" w:rsidRDefault="00566149" w:rsidP="00E42FD0">
      <w:pPr>
        <w:pStyle w:val="ListParagraph"/>
        <w:spacing w:after="240"/>
        <w:ind w:left="567"/>
        <w:jc w:val="both"/>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 xml:space="preserve">Transformasi Box-Cox digunakan untuk mengevaluasi </w:t>
      </w:r>
      <w:proofErr w:type="spellStart"/>
      <w:r w:rsidRPr="00B325BA">
        <w:rPr>
          <w:rFonts w:ascii="Times New Roman" w:eastAsia="Times New Roman" w:hAnsi="Times New Roman" w:cs="Times New Roman"/>
          <w:color w:val="000000"/>
          <w:lang w:val="id-ID"/>
        </w:rPr>
        <w:t>stasioneritas</w:t>
      </w:r>
      <w:proofErr w:type="spellEnd"/>
      <w:r w:rsidRPr="00B325BA">
        <w:rPr>
          <w:rFonts w:ascii="Times New Roman" w:eastAsia="Times New Roman" w:hAnsi="Times New Roman" w:cs="Times New Roman"/>
          <w:color w:val="000000"/>
          <w:lang w:val="id-ID"/>
        </w:rPr>
        <w:t xml:space="preserve"> varians. Jika nilai lambda yang dibulatkan sama dengan satu, data dianggap stabil dalam hal varians. Jika tidak, diperlukan transformasi lebih lanjut</w:t>
      </w:r>
      <w:r w:rsidR="0034615C" w:rsidRPr="00B325BA">
        <w:rPr>
          <w:rFonts w:ascii="Times New Roman" w:eastAsia="Times New Roman" w:hAnsi="Times New Roman" w:cs="Times New Roman"/>
          <w:color w:val="000000"/>
          <w:lang w:val="id-ID"/>
        </w:rPr>
        <w:t xml:space="preserve"> </w:t>
      </w:r>
      <w:r w:rsidR="00841B1C" w:rsidRPr="00B325BA">
        <w:rPr>
          <w:rFonts w:ascii="Times New Roman" w:eastAsia="Times New Roman" w:hAnsi="Times New Roman" w:cs="Times New Roman"/>
          <w:color w:val="000000"/>
          <w:lang w:val="id-ID"/>
        </w:rPr>
        <w:t>[12</w:t>
      </w:r>
      <w:r w:rsidR="0034615C" w:rsidRPr="00B325BA">
        <w:rPr>
          <w:rFonts w:ascii="Times New Roman" w:eastAsia="Times New Roman" w:hAnsi="Times New Roman" w:cs="Times New Roman"/>
          <w:color w:val="000000"/>
          <w:lang w:val="id-ID"/>
        </w:rPr>
        <w:t>]</w:t>
      </w:r>
      <w:r w:rsidR="00345DF9" w:rsidRPr="00B325BA">
        <w:rPr>
          <w:rFonts w:ascii="Times New Roman" w:eastAsia="Times New Roman" w:hAnsi="Times New Roman" w:cs="Times New Roman"/>
          <w:color w:val="000000"/>
          <w:lang w:val="id-ID"/>
        </w:rPr>
        <w:t xml:space="preserve">. Berikut diagram Box-Cox data produksi padi di Kota Pariaman dari Januari 2019 </w:t>
      </w:r>
      <w:r w:rsidR="00327648" w:rsidRPr="00B325BA">
        <w:rPr>
          <w:rFonts w:ascii="Times New Roman" w:eastAsia="Times New Roman" w:hAnsi="Times New Roman" w:cs="Times New Roman"/>
          <w:color w:val="000000"/>
          <w:lang w:val="id-ID"/>
        </w:rPr>
        <w:t>hingga</w:t>
      </w:r>
      <w:r w:rsidR="00345DF9" w:rsidRPr="00B325BA">
        <w:rPr>
          <w:rFonts w:ascii="Times New Roman" w:eastAsia="Times New Roman" w:hAnsi="Times New Roman" w:cs="Times New Roman"/>
          <w:color w:val="000000"/>
          <w:lang w:val="id-ID"/>
        </w:rPr>
        <w:t xml:space="preserve"> Desember 2023.</w:t>
      </w:r>
    </w:p>
    <w:p w14:paraId="3C0142A7" w14:textId="77777777" w:rsidR="00E42FD0" w:rsidRPr="00B325BA" w:rsidRDefault="00E42FD0" w:rsidP="00E42FD0">
      <w:pPr>
        <w:pStyle w:val="ListParagraph"/>
        <w:spacing w:after="240"/>
        <w:ind w:left="567"/>
        <w:jc w:val="both"/>
        <w:rPr>
          <w:rFonts w:ascii="Times New Roman" w:eastAsia="Times New Roman" w:hAnsi="Times New Roman" w:cs="Times New Roman"/>
          <w:color w:val="000000"/>
          <w:lang w:val="id-ID"/>
        </w:rPr>
      </w:pPr>
    </w:p>
    <w:p w14:paraId="6FD05D4E" w14:textId="37A2833C" w:rsidR="00345DF9" w:rsidRPr="00B325BA" w:rsidRDefault="00B47A37" w:rsidP="00E42FD0">
      <w:pPr>
        <w:pStyle w:val="ListParagraph"/>
        <w:spacing w:after="240"/>
        <w:ind w:left="0" w:firstLine="567"/>
        <w:jc w:val="center"/>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lastRenderedPageBreak/>
        <w:drawing>
          <wp:inline distT="0" distB="0" distL="0" distR="0" wp14:anchorId="70915502" wp14:editId="5729BAF1">
            <wp:extent cx="5029200" cy="3352800"/>
            <wp:effectExtent l="0" t="0" r="0" b="0"/>
            <wp:docPr id="159430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30233" name=""/>
                    <pic:cNvPicPr/>
                  </pic:nvPicPr>
                  <pic:blipFill>
                    <a:blip r:embed="rId14">
                      <a:extLst>
                        <a:ext uri="{BEBA8EAE-BF5A-486C-A8C5-ECC9F3942E4B}">
                          <a14:imgProps xmlns:a14="http://schemas.microsoft.com/office/drawing/2010/main">
                            <a14:imgLayer r:embed="rId15">
                              <a14:imgEffect>
                                <a14:brightnessContrast bright="-20000" contrast="20000"/>
                              </a14:imgEffect>
                            </a14:imgLayer>
                          </a14:imgProps>
                        </a:ext>
                      </a:extLst>
                    </a:blip>
                    <a:stretch>
                      <a:fillRect/>
                    </a:stretch>
                  </pic:blipFill>
                  <pic:spPr>
                    <a:xfrm>
                      <a:off x="0" y="0"/>
                      <a:ext cx="5048208" cy="3365472"/>
                    </a:xfrm>
                    <a:prstGeom prst="rect">
                      <a:avLst/>
                    </a:prstGeom>
                  </pic:spPr>
                </pic:pic>
              </a:graphicData>
            </a:graphic>
          </wp:inline>
        </w:drawing>
      </w:r>
    </w:p>
    <w:p w14:paraId="5F747536" w14:textId="77777777" w:rsidR="00633143" w:rsidRPr="00B325BA" w:rsidRDefault="004E5420" w:rsidP="00633143">
      <w:pPr>
        <w:pStyle w:val="ListParagraph"/>
        <w:spacing w:after="240"/>
        <w:ind w:left="437"/>
        <w:jc w:val="center"/>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 xml:space="preserve">Gambar </w:t>
      </w:r>
      <w:r w:rsidR="00E42FD0" w:rsidRPr="00B325BA">
        <w:rPr>
          <w:rFonts w:ascii="Times New Roman" w:eastAsia="Times New Roman" w:hAnsi="Times New Roman" w:cs="Times New Roman"/>
          <w:color w:val="000000"/>
          <w:lang w:val="id-ID"/>
        </w:rPr>
        <w:t>3</w:t>
      </w:r>
      <w:r w:rsidRPr="00B325BA">
        <w:rPr>
          <w:rFonts w:ascii="Times New Roman" w:eastAsia="Times New Roman" w:hAnsi="Times New Roman" w:cs="Times New Roman"/>
          <w:color w:val="000000"/>
          <w:lang w:val="id-ID"/>
        </w:rPr>
        <w:t>.</w:t>
      </w:r>
      <w:r w:rsidR="00E42FD0" w:rsidRPr="00B325BA">
        <w:rPr>
          <w:rFonts w:ascii="Times New Roman" w:eastAsia="Times New Roman" w:hAnsi="Times New Roman" w:cs="Times New Roman"/>
          <w:color w:val="000000"/>
          <w:lang w:val="id-ID"/>
        </w:rPr>
        <w:t xml:space="preserve"> Box-Cox Produksi Padi di Kota Pariaman Januari</w:t>
      </w:r>
      <w:r w:rsidR="00633143" w:rsidRPr="00B325BA">
        <w:rPr>
          <w:rFonts w:ascii="Times New Roman" w:eastAsia="Times New Roman" w:hAnsi="Times New Roman" w:cs="Times New Roman"/>
          <w:color w:val="000000"/>
          <w:lang w:val="id-ID"/>
        </w:rPr>
        <w:t xml:space="preserve"> </w:t>
      </w:r>
      <w:r w:rsidR="00E42FD0" w:rsidRPr="00B325BA">
        <w:rPr>
          <w:rFonts w:ascii="Times New Roman" w:eastAsia="Times New Roman" w:hAnsi="Times New Roman" w:cs="Times New Roman"/>
          <w:color w:val="000000"/>
          <w:lang w:val="id-ID"/>
        </w:rPr>
        <w:t>2019</w:t>
      </w:r>
    </w:p>
    <w:p w14:paraId="358109ED" w14:textId="29FBC69A" w:rsidR="004E5420" w:rsidRPr="00B325BA" w:rsidRDefault="00633143" w:rsidP="00633143">
      <w:pPr>
        <w:pStyle w:val="ListParagraph"/>
        <w:spacing w:after="240"/>
        <w:ind w:left="437"/>
        <w:jc w:val="center"/>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hingga</w:t>
      </w:r>
      <w:r w:rsidR="00E42FD0" w:rsidRPr="00B325BA">
        <w:rPr>
          <w:rFonts w:ascii="Times New Roman" w:eastAsia="Times New Roman" w:hAnsi="Times New Roman" w:cs="Times New Roman"/>
          <w:color w:val="000000"/>
          <w:lang w:val="id-ID"/>
        </w:rPr>
        <w:t xml:space="preserve"> Desember 2023</w:t>
      </w:r>
    </w:p>
    <w:p w14:paraId="11789810" w14:textId="77777777" w:rsidR="004E5420" w:rsidRPr="00B325BA" w:rsidRDefault="004E5420" w:rsidP="00B47A37">
      <w:pPr>
        <w:pStyle w:val="ListParagraph"/>
        <w:spacing w:after="240"/>
        <w:ind w:left="1004"/>
        <w:jc w:val="center"/>
        <w:rPr>
          <w:rFonts w:ascii="Times New Roman" w:eastAsia="Times New Roman" w:hAnsi="Times New Roman" w:cs="Times New Roman"/>
          <w:color w:val="000000"/>
          <w:lang w:val="id-ID"/>
        </w:rPr>
      </w:pPr>
    </w:p>
    <w:p w14:paraId="57B258B7" w14:textId="0C0DE4BC" w:rsidR="004E5420" w:rsidRPr="00B325BA" w:rsidRDefault="00566149" w:rsidP="00E42FD0">
      <w:pPr>
        <w:pStyle w:val="ListParagraph"/>
        <w:spacing w:after="240"/>
        <w:ind w:left="567"/>
        <w:jc w:val="both"/>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 xml:space="preserve">Hasil transformasi Box-Cox, yang disajikan dalam Gambar 3, menunjukkan bahwa data belum mencapai </w:t>
      </w:r>
      <w:proofErr w:type="spellStart"/>
      <w:r w:rsidRPr="00B325BA">
        <w:rPr>
          <w:rFonts w:ascii="Times New Roman" w:eastAsia="Times New Roman" w:hAnsi="Times New Roman" w:cs="Times New Roman"/>
          <w:color w:val="000000"/>
          <w:lang w:val="id-ID"/>
        </w:rPr>
        <w:t>stasioneritas</w:t>
      </w:r>
      <w:proofErr w:type="spellEnd"/>
      <w:r w:rsidRPr="00B325BA">
        <w:rPr>
          <w:rFonts w:ascii="Times New Roman" w:eastAsia="Times New Roman" w:hAnsi="Times New Roman" w:cs="Times New Roman"/>
          <w:color w:val="000000"/>
          <w:lang w:val="id-ID"/>
        </w:rPr>
        <w:t xml:space="preserve"> varians, karena nilai lambda yang dibulatkan tetap tidak sama dengan satu, sehingga memerlukan modifikasi tambahan</w:t>
      </w:r>
      <w:r w:rsidR="00BF67EF" w:rsidRPr="00B325BA">
        <w:rPr>
          <w:rFonts w:ascii="Times New Roman" w:eastAsia="Times New Roman" w:hAnsi="Times New Roman" w:cs="Times New Roman"/>
          <w:color w:val="000000"/>
          <w:lang w:val="id-ID"/>
        </w:rPr>
        <w:t>.</w:t>
      </w:r>
      <w:r w:rsidR="00590DAF" w:rsidRPr="00B325BA">
        <w:rPr>
          <w:rFonts w:ascii="Times New Roman" w:eastAsia="Times New Roman" w:hAnsi="Times New Roman" w:cs="Times New Roman"/>
          <w:color w:val="000000"/>
          <w:lang w:val="id-ID"/>
        </w:rPr>
        <w:t xml:space="preserve"> </w:t>
      </w:r>
    </w:p>
    <w:p w14:paraId="170A0DCC" w14:textId="77777777" w:rsidR="004E5420" w:rsidRPr="00B325BA" w:rsidRDefault="004E5420" w:rsidP="004E5420">
      <w:pPr>
        <w:pStyle w:val="ListParagraph"/>
        <w:spacing w:after="240"/>
        <w:ind w:left="1004"/>
        <w:rPr>
          <w:rFonts w:ascii="Times New Roman" w:eastAsia="Times New Roman" w:hAnsi="Times New Roman" w:cs="Times New Roman"/>
          <w:color w:val="000000"/>
          <w:lang w:val="id-ID"/>
        </w:rPr>
      </w:pPr>
    </w:p>
    <w:p w14:paraId="1846DB7C" w14:textId="4C5EA58A" w:rsidR="00B47A37" w:rsidRPr="00B325BA" w:rsidRDefault="00B47A37" w:rsidP="00E42FD0">
      <w:pPr>
        <w:pStyle w:val="ListParagraph"/>
        <w:spacing w:after="240"/>
        <w:ind w:left="567"/>
        <w:jc w:val="center"/>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drawing>
          <wp:inline distT="0" distB="0" distL="0" distR="0" wp14:anchorId="660189FB" wp14:editId="7F03D543">
            <wp:extent cx="4814888" cy="3209925"/>
            <wp:effectExtent l="0" t="0" r="5080" b="0"/>
            <wp:docPr id="2124784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784751" name=""/>
                    <pic:cNvPicPr/>
                  </pic:nvPicPr>
                  <pic:blipFill>
                    <a:blip r:embed="rId16">
                      <a:extLst>
                        <a:ext uri="{BEBA8EAE-BF5A-486C-A8C5-ECC9F3942E4B}">
                          <a14:imgProps xmlns:a14="http://schemas.microsoft.com/office/drawing/2010/main">
                            <a14:imgLayer r:embed="rId17">
                              <a14:imgEffect>
                                <a14:brightnessContrast bright="-20000" contrast="20000"/>
                              </a14:imgEffect>
                            </a14:imgLayer>
                          </a14:imgProps>
                        </a:ext>
                      </a:extLst>
                    </a:blip>
                    <a:stretch>
                      <a:fillRect/>
                    </a:stretch>
                  </pic:blipFill>
                  <pic:spPr>
                    <a:xfrm>
                      <a:off x="0" y="0"/>
                      <a:ext cx="4820783" cy="3213855"/>
                    </a:xfrm>
                    <a:prstGeom prst="rect">
                      <a:avLst/>
                    </a:prstGeom>
                  </pic:spPr>
                </pic:pic>
              </a:graphicData>
            </a:graphic>
          </wp:inline>
        </w:drawing>
      </w:r>
    </w:p>
    <w:p w14:paraId="4A4CF9FC" w14:textId="446DA4E8" w:rsidR="004E5420" w:rsidRPr="00B325BA" w:rsidRDefault="004E5420" w:rsidP="00E42FD0">
      <w:pPr>
        <w:pStyle w:val="ListParagraph"/>
        <w:spacing w:after="240"/>
        <w:ind w:left="567"/>
        <w:jc w:val="center"/>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 xml:space="preserve">Gambar </w:t>
      </w:r>
      <w:r w:rsidR="00E42FD0" w:rsidRPr="00B325BA">
        <w:rPr>
          <w:rFonts w:ascii="Times New Roman" w:eastAsia="Times New Roman" w:hAnsi="Times New Roman" w:cs="Times New Roman"/>
          <w:color w:val="000000"/>
          <w:lang w:val="id-ID"/>
        </w:rPr>
        <w:t>4</w:t>
      </w:r>
      <w:r w:rsidRPr="00B325BA">
        <w:rPr>
          <w:rFonts w:ascii="Times New Roman" w:eastAsia="Times New Roman" w:hAnsi="Times New Roman" w:cs="Times New Roman"/>
          <w:color w:val="000000"/>
          <w:lang w:val="id-ID"/>
        </w:rPr>
        <w:t>.</w:t>
      </w:r>
      <w:r w:rsidR="00E42FD0" w:rsidRPr="00B325BA">
        <w:rPr>
          <w:rFonts w:ascii="Times New Roman" w:eastAsia="Times New Roman" w:hAnsi="Times New Roman" w:cs="Times New Roman"/>
          <w:color w:val="000000"/>
          <w:lang w:val="id-ID"/>
        </w:rPr>
        <w:t xml:space="preserve"> Box-Cox Produksi Padi di Kota Pariaman Setelah Ditransformasi</w:t>
      </w:r>
    </w:p>
    <w:p w14:paraId="177C359D" w14:textId="77777777" w:rsidR="00E42FD0" w:rsidRPr="00B325BA" w:rsidRDefault="00E42FD0" w:rsidP="00E42FD0">
      <w:pPr>
        <w:pStyle w:val="ListParagraph"/>
        <w:spacing w:after="240"/>
        <w:ind w:left="1004"/>
        <w:jc w:val="center"/>
        <w:rPr>
          <w:rFonts w:ascii="Times New Roman" w:eastAsia="Times New Roman" w:hAnsi="Times New Roman" w:cs="Times New Roman"/>
          <w:color w:val="000000"/>
          <w:lang w:val="id-ID"/>
        </w:rPr>
      </w:pPr>
    </w:p>
    <w:p w14:paraId="0537033D" w14:textId="4FA411ED" w:rsidR="00DC210F" w:rsidRPr="00B325BA" w:rsidRDefault="00D75356" w:rsidP="00C35BA0">
      <w:pPr>
        <w:pStyle w:val="ListParagraph"/>
        <w:spacing w:after="240"/>
        <w:ind w:left="567"/>
        <w:jc w:val="both"/>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Selanjutnya</w:t>
      </w:r>
      <w:r w:rsidR="004E5420" w:rsidRPr="00B325BA">
        <w:rPr>
          <w:rFonts w:ascii="Times New Roman" w:eastAsia="Times New Roman" w:hAnsi="Times New Roman" w:cs="Times New Roman"/>
          <w:color w:val="000000"/>
          <w:lang w:val="id-ID"/>
        </w:rPr>
        <w:t xml:space="preserve"> dilakukan transformasi Box-Cox yang pertama </w:t>
      </w:r>
      <w:r w:rsidRPr="00B325BA">
        <w:rPr>
          <w:rFonts w:ascii="Times New Roman" w:eastAsia="Times New Roman" w:hAnsi="Times New Roman" w:cs="Times New Roman"/>
          <w:color w:val="000000"/>
          <w:lang w:val="id-ID"/>
        </w:rPr>
        <w:t>yang disebut</w:t>
      </w:r>
      <w:r w:rsidR="004E5420" w:rsidRPr="00B325BA">
        <w:rPr>
          <w:rFonts w:ascii="Times New Roman" w:eastAsia="Times New Roman" w:hAnsi="Times New Roman" w:cs="Times New Roman"/>
          <w:color w:val="000000"/>
          <w:lang w:val="id-ID"/>
        </w:rPr>
        <w:t xml:space="preserve"> Trans1</w:t>
      </w:r>
      <w:r w:rsidR="00590DAF" w:rsidRPr="00B325BA">
        <w:rPr>
          <w:rFonts w:ascii="Times New Roman" w:eastAsia="Times New Roman" w:hAnsi="Times New Roman" w:cs="Times New Roman"/>
          <w:color w:val="000000"/>
          <w:lang w:val="id-ID"/>
        </w:rPr>
        <w:t xml:space="preserve"> </w:t>
      </w:r>
      <w:r w:rsidRPr="00B325BA">
        <w:rPr>
          <w:rFonts w:ascii="Times New Roman" w:eastAsia="Times New Roman" w:hAnsi="Times New Roman" w:cs="Times New Roman"/>
          <w:color w:val="000000"/>
          <w:lang w:val="id-ID"/>
        </w:rPr>
        <w:t xml:space="preserve">dilakukan </w:t>
      </w:r>
      <w:r w:rsidR="00590DAF" w:rsidRPr="00B325BA">
        <w:rPr>
          <w:rFonts w:ascii="Times New Roman" w:eastAsia="Times New Roman" w:hAnsi="Times New Roman" w:cs="Times New Roman"/>
          <w:color w:val="000000"/>
          <w:lang w:val="id-ID"/>
        </w:rPr>
        <w:t>dengan menggunakan</w:t>
      </w:r>
      <w:r w:rsidR="00DC210F" w:rsidRPr="00B325BA">
        <w:rPr>
          <w:rFonts w:ascii="Times New Roman" w:eastAsia="Times New Roman" w:hAnsi="Times New Roman" w:cs="Times New Roman"/>
          <w:color w:val="000000"/>
          <w:lang w:val="id-ID"/>
        </w:rPr>
        <w:t xml:space="preserve"> </w:t>
      </w:r>
      <m:oMath>
        <m:r>
          <w:rPr>
            <w:rFonts w:ascii="Cambria Math" w:eastAsia="Times New Roman" w:hAnsi="Cambria Math" w:cs="Times New Roman"/>
            <w:color w:val="000000"/>
            <w:lang w:val="id-ID"/>
          </w:rPr>
          <m:t>λ=0,5</m:t>
        </m:r>
      </m:oMath>
      <w:r w:rsidR="00590DAF" w:rsidRPr="00B325BA">
        <w:rPr>
          <w:rFonts w:ascii="Times New Roman" w:eastAsia="Times New Roman" w:hAnsi="Times New Roman" w:cs="Times New Roman"/>
          <w:color w:val="000000"/>
          <w:lang w:val="id-ID"/>
        </w:rPr>
        <w:t>.</w:t>
      </w:r>
      <w:r w:rsidR="004E5420" w:rsidRPr="00B325BA">
        <w:rPr>
          <w:rFonts w:ascii="Times New Roman" w:eastAsia="Times New Roman" w:hAnsi="Times New Roman" w:cs="Times New Roman"/>
          <w:color w:val="000000"/>
          <w:lang w:val="id-ID"/>
        </w:rPr>
        <w:t xml:space="preserve"> </w:t>
      </w:r>
      <w:r w:rsidR="00C358D5" w:rsidRPr="00B325BA">
        <w:rPr>
          <w:rFonts w:ascii="Times New Roman" w:eastAsia="Times New Roman" w:hAnsi="Times New Roman" w:cs="Times New Roman"/>
          <w:color w:val="000000"/>
          <w:lang w:val="id-ID"/>
        </w:rPr>
        <w:t>N</w:t>
      </w:r>
      <w:r w:rsidR="004E5420" w:rsidRPr="00B325BA">
        <w:rPr>
          <w:rFonts w:ascii="Times New Roman" w:eastAsia="Times New Roman" w:hAnsi="Times New Roman" w:cs="Times New Roman"/>
          <w:color w:val="000000"/>
          <w:lang w:val="id-ID"/>
        </w:rPr>
        <w:t xml:space="preserve">ilai </w:t>
      </w:r>
      <w:proofErr w:type="spellStart"/>
      <w:r w:rsidR="004E5420" w:rsidRPr="00B325BA">
        <w:rPr>
          <w:rFonts w:ascii="Times New Roman" w:eastAsia="Times New Roman" w:hAnsi="Times New Roman" w:cs="Times New Roman"/>
          <w:i/>
          <w:iCs/>
          <w:color w:val="000000"/>
          <w:lang w:val="id-ID"/>
        </w:rPr>
        <w:t>rounded</w:t>
      </w:r>
      <w:proofErr w:type="spellEnd"/>
      <w:r w:rsidR="004E5420" w:rsidRPr="00B325BA">
        <w:rPr>
          <w:rFonts w:ascii="Times New Roman" w:eastAsia="Times New Roman" w:hAnsi="Times New Roman" w:cs="Times New Roman"/>
          <w:i/>
          <w:iCs/>
          <w:color w:val="000000"/>
          <w:lang w:val="id-ID"/>
        </w:rPr>
        <w:t xml:space="preserve"> </w:t>
      </w:r>
      <w:proofErr w:type="spellStart"/>
      <w:r w:rsidR="004E5420" w:rsidRPr="00B325BA">
        <w:rPr>
          <w:rFonts w:ascii="Times New Roman" w:eastAsia="Times New Roman" w:hAnsi="Times New Roman" w:cs="Times New Roman"/>
          <w:i/>
          <w:iCs/>
          <w:color w:val="000000"/>
          <w:lang w:val="id-ID"/>
        </w:rPr>
        <w:t>value</w:t>
      </w:r>
      <w:proofErr w:type="spellEnd"/>
      <w:r w:rsidR="004E5420" w:rsidRPr="00B325BA">
        <w:rPr>
          <w:rFonts w:ascii="Times New Roman" w:eastAsia="Times New Roman" w:hAnsi="Times New Roman" w:cs="Times New Roman"/>
          <w:color w:val="000000"/>
          <w:lang w:val="id-ID"/>
        </w:rPr>
        <w:t xml:space="preserve"> </w:t>
      </w:r>
      <w:r w:rsidR="00C358D5" w:rsidRPr="00B325BA">
        <w:rPr>
          <w:rFonts w:ascii="Times New Roman" w:eastAsia="Times New Roman" w:hAnsi="Times New Roman" w:cs="Times New Roman"/>
          <w:color w:val="000000"/>
          <w:lang w:val="id-ID"/>
        </w:rPr>
        <w:t xml:space="preserve">dari hasil transformasi pertama pada Gambar 4 sudah sama dengan </w:t>
      </w:r>
      <w:r w:rsidR="004E5420" w:rsidRPr="00B325BA">
        <w:rPr>
          <w:rFonts w:ascii="Times New Roman" w:eastAsia="Times New Roman" w:hAnsi="Times New Roman" w:cs="Times New Roman"/>
          <w:color w:val="000000"/>
          <w:lang w:val="id-ID"/>
        </w:rPr>
        <w:t xml:space="preserve">1. Hal ini </w:t>
      </w:r>
      <w:r w:rsidR="00BF67EF" w:rsidRPr="00B325BA">
        <w:rPr>
          <w:rFonts w:ascii="Times New Roman" w:eastAsia="Times New Roman" w:hAnsi="Times New Roman" w:cs="Times New Roman"/>
          <w:color w:val="000000"/>
          <w:lang w:val="id-ID"/>
        </w:rPr>
        <w:t>menginterpretasikan</w:t>
      </w:r>
      <w:r w:rsidR="004E5420" w:rsidRPr="00B325BA">
        <w:rPr>
          <w:rFonts w:ascii="Times New Roman" w:eastAsia="Times New Roman" w:hAnsi="Times New Roman" w:cs="Times New Roman"/>
          <w:color w:val="000000"/>
          <w:lang w:val="id-ID"/>
        </w:rPr>
        <w:t xml:space="preserve"> bahwa </w:t>
      </w:r>
      <w:r w:rsidR="00C358D5" w:rsidRPr="00B325BA">
        <w:rPr>
          <w:rFonts w:ascii="Times New Roman" w:eastAsia="Times New Roman" w:hAnsi="Times New Roman" w:cs="Times New Roman"/>
          <w:color w:val="000000"/>
          <w:lang w:val="id-ID"/>
        </w:rPr>
        <w:t xml:space="preserve">varians </w:t>
      </w:r>
      <w:r w:rsidR="004E5420" w:rsidRPr="00B325BA">
        <w:rPr>
          <w:rFonts w:ascii="Times New Roman" w:eastAsia="Times New Roman" w:hAnsi="Times New Roman" w:cs="Times New Roman"/>
          <w:color w:val="000000"/>
          <w:lang w:val="id-ID"/>
        </w:rPr>
        <w:t>data produksi padi sudah stasioner</w:t>
      </w:r>
      <w:r w:rsidR="00C358D5" w:rsidRPr="00B325BA">
        <w:rPr>
          <w:rFonts w:ascii="Times New Roman" w:eastAsia="Times New Roman" w:hAnsi="Times New Roman" w:cs="Times New Roman"/>
          <w:color w:val="000000"/>
          <w:lang w:val="id-ID"/>
        </w:rPr>
        <w:t>.</w:t>
      </w:r>
    </w:p>
    <w:p w14:paraId="28464348" w14:textId="77777777" w:rsidR="00345DF9" w:rsidRPr="00B325BA" w:rsidRDefault="00345DF9" w:rsidP="00345DF9">
      <w:pPr>
        <w:pStyle w:val="ListParagraph"/>
        <w:spacing w:after="240"/>
        <w:ind w:left="1004"/>
        <w:jc w:val="both"/>
        <w:rPr>
          <w:rFonts w:ascii="Times New Roman" w:eastAsia="Times New Roman" w:hAnsi="Times New Roman" w:cs="Times New Roman"/>
          <w:color w:val="000000"/>
          <w:lang w:val="id-ID"/>
        </w:rPr>
      </w:pPr>
    </w:p>
    <w:p w14:paraId="5E56BF93" w14:textId="72BF5403" w:rsidR="00345DF9" w:rsidRPr="00B325BA" w:rsidRDefault="00345DF9" w:rsidP="00DC1AC8">
      <w:pPr>
        <w:pStyle w:val="ListParagraph"/>
        <w:numPr>
          <w:ilvl w:val="0"/>
          <w:numId w:val="10"/>
        </w:numPr>
        <w:spacing w:after="240"/>
        <w:ind w:left="567" w:hanging="283"/>
        <w:jc w:val="both"/>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 xml:space="preserve">Uji Terhadap </w:t>
      </w:r>
      <w:r w:rsidR="00343027" w:rsidRPr="00B325BA">
        <w:rPr>
          <w:rFonts w:ascii="Times New Roman" w:eastAsia="Times New Roman" w:hAnsi="Times New Roman" w:cs="Times New Roman"/>
          <w:color w:val="000000"/>
          <w:lang w:val="id-ID"/>
        </w:rPr>
        <w:t>Rata-rata</w:t>
      </w:r>
    </w:p>
    <w:p w14:paraId="79F3C59B" w14:textId="417233A0" w:rsidR="00C35BA0" w:rsidRPr="00B325BA" w:rsidRDefault="004E5420" w:rsidP="00C35BA0">
      <w:pPr>
        <w:pStyle w:val="ListParagraph"/>
        <w:spacing w:after="240"/>
        <w:ind w:left="567"/>
        <w:jc w:val="both"/>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 xml:space="preserve">Setelah memeriksa </w:t>
      </w:r>
      <w:proofErr w:type="spellStart"/>
      <w:r w:rsidRPr="00B325BA">
        <w:rPr>
          <w:rFonts w:ascii="Times New Roman" w:eastAsia="Times New Roman" w:hAnsi="Times New Roman" w:cs="Times New Roman"/>
          <w:color w:val="000000"/>
          <w:lang w:val="id-ID"/>
        </w:rPr>
        <w:t>stasioneritas</w:t>
      </w:r>
      <w:proofErr w:type="spellEnd"/>
      <w:r w:rsidRPr="00B325BA">
        <w:rPr>
          <w:rFonts w:ascii="Times New Roman" w:eastAsia="Times New Roman" w:hAnsi="Times New Roman" w:cs="Times New Roman"/>
          <w:color w:val="000000"/>
          <w:lang w:val="id-ID"/>
        </w:rPr>
        <w:t xml:space="preserve"> data dalam varians, </w:t>
      </w:r>
      <w:r w:rsidR="00566149" w:rsidRPr="00B325BA">
        <w:rPr>
          <w:rFonts w:ascii="Times New Roman" w:eastAsia="Times New Roman" w:hAnsi="Times New Roman" w:cs="Times New Roman"/>
          <w:color w:val="000000"/>
          <w:lang w:val="id-ID"/>
        </w:rPr>
        <w:t xml:space="preserve">langkah selanjutnya melibatkan penilaian </w:t>
      </w:r>
      <w:proofErr w:type="spellStart"/>
      <w:r w:rsidR="00566149" w:rsidRPr="00B325BA">
        <w:rPr>
          <w:rFonts w:ascii="Times New Roman" w:eastAsia="Times New Roman" w:hAnsi="Times New Roman" w:cs="Times New Roman"/>
          <w:color w:val="000000"/>
          <w:lang w:val="id-ID"/>
        </w:rPr>
        <w:t>stasioneritas</w:t>
      </w:r>
      <w:proofErr w:type="spellEnd"/>
      <w:r w:rsidR="00566149" w:rsidRPr="00B325BA">
        <w:rPr>
          <w:rFonts w:ascii="Times New Roman" w:eastAsia="Times New Roman" w:hAnsi="Times New Roman" w:cs="Times New Roman"/>
          <w:color w:val="000000"/>
          <w:lang w:val="id-ID"/>
        </w:rPr>
        <w:t xml:space="preserve"> rata-rata menggunakan grafik deret waktu atau plot ACF</w:t>
      </w:r>
      <w:r w:rsidR="00633143" w:rsidRPr="00B325BA">
        <w:rPr>
          <w:rFonts w:ascii="Times New Roman" w:eastAsia="Times New Roman" w:hAnsi="Times New Roman" w:cs="Times New Roman"/>
          <w:color w:val="000000"/>
          <w:lang w:val="id-ID"/>
        </w:rPr>
        <w:t xml:space="preserve">. </w:t>
      </w:r>
      <w:r w:rsidR="00566149" w:rsidRPr="00B325BA">
        <w:rPr>
          <w:rFonts w:ascii="Times New Roman" w:eastAsia="Times New Roman" w:hAnsi="Times New Roman" w:cs="Times New Roman"/>
          <w:color w:val="000000"/>
          <w:lang w:val="id-ID"/>
        </w:rPr>
        <w:t xml:space="preserve">Jika plot deret waktu tidak menunjukkan tren yang jelas atau plot ACF menunjukkan penurunan cepat dalam </w:t>
      </w:r>
      <w:proofErr w:type="spellStart"/>
      <w:r w:rsidR="00566149" w:rsidRPr="00B325BA">
        <w:rPr>
          <w:rFonts w:ascii="Times New Roman" w:eastAsia="Times New Roman" w:hAnsi="Times New Roman" w:cs="Times New Roman"/>
          <w:color w:val="000000"/>
          <w:lang w:val="id-ID"/>
        </w:rPr>
        <w:t>autokorelasi</w:t>
      </w:r>
      <w:proofErr w:type="spellEnd"/>
      <w:r w:rsidR="00566149" w:rsidRPr="00B325BA">
        <w:rPr>
          <w:rFonts w:ascii="Times New Roman" w:eastAsia="Times New Roman" w:hAnsi="Times New Roman" w:cs="Times New Roman"/>
          <w:color w:val="000000"/>
          <w:lang w:val="id-ID"/>
        </w:rPr>
        <w:t xml:space="preserve">, biasanya setelah jeda kedua atau ketiga, data dapat dianggap stasioner dalam rata-rata </w:t>
      </w:r>
      <w:r w:rsidR="00841B1C" w:rsidRPr="00B325BA">
        <w:rPr>
          <w:rFonts w:ascii="Times New Roman" w:eastAsia="Times New Roman" w:hAnsi="Times New Roman" w:cs="Times New Roman"/>
          <w:color w:val="000000"/>
          <w:lang w:val="id-ID"/>
        </w:rPr>
        <w:t>[1</w:t>
      </w:r>
      <w:r w:rsidR="00CD3747" w:rsidRPr="00B325BA">
        <w:rPr>
          <w:rFonts w:ascii="Times New Roman" w:eastAsia="Times New Roman" w:hAnsi="Times New Roman" w:cs="Times New Roman"/>
          <w:color w:val="000000"/>
          <w:lang w:val="id-ID"/>
        </w:rPr>
        <w:t>6</w:t>
      </w:r>
      <w:r w:rsidR="0062530E" w:rsidRPr="00B325BA">
        <w:rPr>
          <w:rFonts w:ascii="Times New Roman" w:eastAsia="Times New Roman" w:hAnsi="Times New Roman" w:cs="Times New Roman"/>
          <w:color w:val="000000"/>
          <w:lang w:val="id-ID"/>
        </w:rPr>
        <w:t>]</w:t>
      </w:r>
      <w:r w:rsidR="005A3670" w:rsidRPr="00B325BA">
        <w:rPr>
          <w:rFonts w:ascii="Times New Roman" w:eastAsia="Times New Roman" w:hAnsi="Times New Roman" w:cs="Times New Roman"/>
          <w:color w:val="000000"/>
          <w:lang w:val="id-ID"/>
        </w:rPr>
        <w:t xml:space="preserve">. </w:t>
      </w:r>
    </w:p>
    <w:p w14:paraId="74C7CE83" w14:textId="6DEE8BC3" w:rsidR="005A3670" w:rsidRPr="00B325BA" w:rsidRDefault="00C35BA0" w:rsidP="00ED368C">
      <w:pPr>
        <w:pStyle w:val="ListParagraph"/>
        <w:spacing w:after="240"/>
        <w:ind w:left="567"/>
        <w:jc w:val="center"/>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drawing>
          <wp:inline distT="0" distB="0" distL="0" distR="0" wp14:anchorId="5D7FC966" wp14:editId="1F33E57A">
            <wp:extent cx="5038090" cy="2133600"/>
            <wp:effectExtent l="0" t="0" r="0" b="0"/>
            <wp:docPr id="16437209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720933" name="Picture 1643720933"/>
                    <pic:cNvPicPr/>
                  </pic:nvPicPr>
                  <pic:blipFill>
                    <a:blip r:embed="rId18">
                      <a:extLst>
                        <a:ext uri="{28A0092B-C50C-407E-A947-70E740481C1C}">
                          <a14:useLocalDpi xmlns:a14="http://schemas.microsoft.com/office/drawing/2010/main" val="0"/>
                        </a:ext>
                      </a:extLst>
                    </a:blip>
                    <a:stretch>
                      <a:fillRect/>
                    </a:stretch>
                  </pic:blipFill>
                  <pic:spPr>
                    <a:xfrm>
                      <a:off x="0" y="0"/>
                      <a:ext cx="5054848" cy="2140697"/>
                    </a:xfrm>
                    <a:prstGeom prst="rect">
                      <a:avLst/>
                    </a:prstGeom>
                  </pic:spPr>
                </pic:pic>
              </a:graphicData>
            </a:graphic>
          </wp:inline>
        </w:drawing>
      </w:r>
    </w:p>
    <w:p w14:paraId="3DF44A35" w14:textId="692EF344" w:rsidR="00C35BA0" w:rsidRPr="00B325BA" w:rsidRDefault="00C35BA0" w:rsidP="00DA3B42">
      <w:pPr>
        <w:pStyle w:val="ListParagraph"/>
        <w:spacing w:after="240"/>
        <w:ind w:left="644"/>
        <w:jc w:val="center"/>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 xml:space="preserve">Gambar 5. </w:t>
      </w:r>
      <w:r w:rsidR="00ED368C" w:rsidRPr="00B325BA">
        <w:rPr>
          <w:rFonts w:ascii="Times New Roman" w:eastAsia="Times New Roman" w:hAnsi="Times New Roman" w:cs="Times New Roman"/>
          <w:color w:val="000000"/>
          <w:lang w:val="id-ID"/>
        </w:rPr>
        <w:t xml:space="preserve">Plot </w:t>
      </w:r>
      <w:proofErr w:type="spellStart"/>
      <w:r w:rsidRPr="00B325BA">
        <w:rPr>
          <w:rFonts w:ascii="Times New Roman" w:eastAsia="Times New Roman" w:hAnsi="Times New Roman" w:cs="Times New Roman"/>
          <w:i/>
          <w:iCs/>
          <w:color w:val="000000"/>
          <w:lang w:val="id-ID"/>
        </w:rPr>
        <w:t>Time</w:t>
      </w:r>
      <w:proofErr w:type="spellEnd"/>
      <w:r w:rsidRPr="00B325BA">
        <w:rPr>
          <w:rFonts w:ascii="Times New Roman" w:eastAsia="Times New Roman" w:hAnsi="Times New Roman" w:cs="Times New Roman"/>
          <w:i/>
          <w:iCs/>
          <w:color w:val="000000"/>
          <w:lang w:val="id-ID"/>
        </w:rPr>
        <w:t xml:space="preserve"> </w:t>
      </w:r>
      <w:proofErr w:type="spellStart"/>
      <w:r w:rsidRPr="00B325BA">
        <w:rPr>
          <w:rFonts w:ascii="Times New Roman" w:eastAsia="Times New Roman" w:hAnsi="Times New Roman" w:cs="Times New Roman"/>
          <w:i/>
          <w:iCs/>
          <w:color w:val="000000"/>
          <w:lang w:val="id-ID"/>
        </w:rPr>
        <w:t>Series</w:t>
      </w:r>
      <w:proofErr w:type="spellEnd"/>
      <w:r w:rsidRPr="00B325BA">
        <w:rPr>
          <w:rFonts w:ascii="Times New Roman" w:eastAsia="Times New Roman" w:hAnsi="Times New Roman" w:cs="Times New Roman"/>
          <w:color w:val="000000"/>
          <w:lang w:val="id-ID"/>
        </w:rPr>
        <w:t xml:space="preserve"> </w:t>
      </w:r>
      <w:r w:rsidR="00ED368C" w:rsidRPr="00B325BA">
        <w:rPr>
          <w:rFonts w:ascii="Times New Roman" w:eastAsia="Times New Roman" w:hAnsi="Times New Roman" w:cs="Times New Roman"/>
          <w:color w:val="000000"/>
          <w:lang w:val="id-ID"/>
        </w:rPr>
        <w:t>Trans1</w:t>
      </w:r>
    </w:p>
    <w:p w14:paraId="6F2DFA64" w14:textId="77777777" w:rsidR="00DA3B42" w:rsidRPr="00B325BA" w:rsidRDefault="00DA3B42" w:rsidP="00DA3B42">
      <w:pPr>
        <w:pStyle w:val="ListParagraph"/>
        <w:spacing w:after="240"/>
        <w:ind w:left="644"/>
        <w:jc w:val="center"/>
        <w:rPr>
          <w:rFonts w:ascii="Times New Roman" w:eastAsia="Times New Roman" w:hAnsi="Times New Roman" w:cs="Times New Roman"/>
          <w:color w:val="000000"/>
          <w:lang w:val="id-ID"/>
        </w:rPr>
      </w:pPr>
    </w:p>
    <w:p w14:paraId="542A18EC" w14:textId="0A3040CA" w:rsidR="00C35BA0" w:rsidRPr="00B325BA" w:rsidRDefault="00ED368C" w:rsidP="00C35BA0">
      <w:pPr>
        <w:pStyle w:val="ListParagraph"/>
        <w:spacing w:after="240"/>
        <w:ind w:left="567"/>
        <w:jc w:val="both"/>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Pada p</w:t>
      </w:r>
      <w:r w:rsidR="00C35BA0" w:rsidRPr="00B325BA">
        <w:rPr>
          <w:rFonts w:ascii="Times New Roman" w:eastAsia="Times New Roman" w:hAnsi="Times New Roman" w:cs="Times New Roman"/>
          <w:color w:val="000000"/>
          <w:lang w:val="id-ID"/>
        </w:rPr>
        <w:t xml:space="preserve">lot </w:t>
      </w:r>
      <w:proofErr w:type="spellStart"/>
      <w:r w:rsidR="00C35BA0" w:rsidRPr="00B325BA">
        <w:rPr>
          <w:rFonts w:ascii="Times New Roman" w:eastAsia="Times New Roman" w:hAnsi="Times New Roman" w:cs="Times New Roman"/>
          <w:i/>
          <w:iCs/>
          <w:color w:val="000000"/>
          <w:lang w:val="id-ID"/>
        </w:rPr>
        <w:t>time</w:t>
      </w:r>
      <w:proofErr w:type="spellEnd"/>
      <w:r w:rsidR="00C35BA0" w:rsidRPr="00B325BA">
        <w:rPr>
          <w:rFonts w:ascii="Times New Roman" w:eastAsia="Times New Roman" w:hAnsi="Times New Roman" w:cs="Times New Roman"/>
          <w:i/>
          <w:iCs/>
          <w:color w:val="000000"/>
          <w:lang w:val="id-ID"/>
        </w:rPr>
        <w:t xml:space="preserve"> </w:t>
      </w:r>
      <w:proofErr w:type="spellStart"/>
      <w:r w:rsidR="00C35BA0" w:rsidRPr="00B325BA">
        <w:rPr>
          <w:rFonts w:ascii="Times New Roman" w:eastAsia="Times New Roman" w:hAnsi="Times New Roman" w:cs="Times New Roman"/>
          <w:i/>
          <w:iCs/>
          <w:color w:val="000000"/>
          <w:lang w:val="id-ID"/>
        </w:rPr>
        <w:t>series</w:t>
      </w:r>
      <w:proofErr w:type="spellEnd"/>
      <w:r w:rsidR="00C35BA0" w:rsidRPr="00B325BA">
        <w:rPr>
          <w:rFonts w:ascii="Times New Roman" w:eastAsia="Times New Roman" w:hAnsi="Times New Roman" w:cs="Times New Roman"/>
          <w:color w:val="000000"/>
          <w:lang w:val="id-ID"/>
        </w:rPr>
        <w:t xml:space="preserve"> Trans1 dari transformasi Box-Cox hasil produksi padi dari Januari 2019 </w:t>
      </w:r>
      <w:r w:rsidR="006C5ABC" w:rsidRPr="00B325BA">
        <w:rPr>
          <w:rFonts w:ascii="Times New Roman" w:eastAsia="Times New Roman" w:hAnsi="Times New Roman" w:cs="Times New Roman"/>
          <w:color w:val="000000"/>
          <w:lang w:val="id-ID"/>
        </w:rPr>
        <w:t>hingga</w:t>
      </w:r>
      <w:r w:rsidR="00C35BA0" w:rsidRPr="00B325BA">
        <w:rPr>
          <w:rFonts w:ascii="Times New Roman" w:eastAsia="Times New Roman" w:hAnsi="Times New Roman" w:cs="Times New Roman"/>
          <w:color w:val="000000"/>
          <w:lang w:val="id-ID"/>
        </w:rPr>
        <w:t xml:space="preserve"> Desember 2023 </w:t>
      </w:r>
      <w:r w:rsidRPr="00B325BA">
        <w:rPr>
          <w:rFonts w:ascii="Times New Roman" w:eastAsia="Times New Roman" w:hAnsi="Times New Roman" w:cs="Times New Roman"/>
          <w:color w:val="000000"/>
          <w:lang w:val="id-ID"/>
        </w:rPr>
        <w:t xml:space="preserve">tidak memuat unsur </w:t>
      </w:r>
      <w:proofErr w:type="spellStart"/>
      <w:r w:rsidRPr="00B325BA">
        <w:rPr>
          <w:rFonts w:ascii="Times New Roman" w:eastAsia="Times New Roman" w:hAnsi="Times New Roman" w:cs="Times New Roman"/>
          <w:color w:val="000000"/>
          <w:lang w:val="id-ID"/>
        </w:rPr>
        <w:t>trend</w:t>
      </w:r>
      <w:proofErr w:type="spellEnd"/>
      <w:r w:rsidRPr="00B325BA">
        <w:rPr>
          <w:rFonts w:ascii="Times New Roman" w:eastAsia="Times New Roman" w:hAnsi="Times New Roman" w:cs="Times New Roman"/>
          <w:color w:val="000000"/>
          <w:lang w:val="id-ID"/>
        </w:rPr>
        <w:t xml:space="preserve">. Sehingga dari Gambar 5 dapat disimpulkan bahwa plot </w:t>
      </w:r>
      <w:proofErr w:type="spellStart"/>
      <w:r w:rsidRPr="00B325BA">
        <w:rPr>
          <w:rFonts w:ascii="Times New Roman" w:eastAsia="Times New Roman" w:hAnsi="Times New Roman" w:cs="Times New Roman"/>
          <w:i/>
          <w:iCs/>
          <w:color w:val="000000"/>
          <w:lang w:val="id-ID"/>
        </w:rPr>
        <w:t>time</w:t>
      </w:r>
      <w:proofErr w:type="spellEnd"/>
      <w:r w:rsidRPr="00B325BA">
        <w:rPr>
          <w:rFonts w:ascii="Times New Roman" w:eastAsia="Times New Roman" w:hAnsi="Times New Roman" w:cs="Times New Roman"/>
          <w:i/>
          <w:iCs/>
          <w:color w:val="000000"/>
          <w:lang w:val="id-ID"/>
        </w:rPr>
        <w:t xml:space="preserve"> </w:t>
      </w:r>
      <w:proofErr w:type="spellStart"/>
      <w:r w:rsidRPr="00B325BA">
        <w:rPr>
          <w:rFonts w:ascii="Times New Roman" w:eastAsia="Times New Roman" w:hAnsi="Times New Roman" w:cs="Times New Roman"/>
          <w:i/>
          <w:iCs/>
          <w:color w:val="000000"/>
          <w:lang w:val="id-ID"/>
        </w:rPr>
        <w:t>series</w:t>
      </w:r>
      <w:proofErr w:type="spellEnd"/>
      <w:r w:rsidRPr="00B325BA">
        <w:rPr>
          <w:rFonts w:ascii="Times New Roman" w:eastAsia="Times New Roman" w:hAnsi="Times New Roman" w:cs="Times New Roman"/>
          <w:color w:val="000000"/>
          <w:lang w:val="id-ID"/>
        </w:rPr>
        <w:t xml:space="preserve"> data Trans1 sudah stasioner.</w:t>
      </w:r>
    </w:p>
    <w:p w14:paraId="3DC89C89" w14:textId="77777777" w:rsidR="00C35BA0" w:rsidRPr="00B325BA" w:rsidRDefault="00C35BA0" w:rsidP="00C35BA0">
      <w:pPr>
        <w:pStyle w:val="ListParagraph"/>
        <w:spacing w:after="240"/>
        <w:ind w:left="644"/>
        <w:jc w:val="center"/>
        <w:rPr>
          <w:rFonts w:ascii="Times New Roman" w:eastAsia="Times New Roman" w:hAnsi="Times New Roman" w:cs="Times New Roman"/>
          <w:color w:val="000000"/>
          <w:lang w:val="id-ID"/>
        </w:rPr>
      </w:pPr>
    </w:p>
    <w:p w14:paraId="41552EFF" w14:textId="040B21EC" w:rsidR="000536D7" w:rsidRPr="00B325BA" w:rsidRDefault="00B47A37" w:rsidP="00DC1AC8">
      <w:pPr>
        <w:pStyle w:val="ListParagraph"/>
        <w:spacing w:after="240"/>
        <w:ind w:left="567"/>
        <w:jc w:val="center"/>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drawing>
          <wp:inline distT="0" distB="0" distL="0" distR="0" wp14:anchorId="5FB5385A" wp14:editId="7E592F2C">
            <wp:extent cx="4076700" cy="2717799"/>
            <wp:effectExtent l="0" t="0" r="0" b="6985"/>
            <wp:docPr id="1715116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116677" name=""/>
                    <pic:cNvPicPr/>
                  </pic:nvPicPr>
                  <pic:blipFill>
                    <a:blip r:embed="rId19">
                      <a:extLst>
                        <a:ext uri="{BEBA8EAE-BF5A-486C-A8C5-ECC9F3942E4B}">
                          <a14:imgProps xmlns:a14="http://schemas.microsoft.com/office/drawing/2010/main">
                            <a14:imgLayer r:embed="rId20">
                              <a14:imgEffect>
                                <a14:brightnessContrast bright="-20000" contrast="20000"/>
                              </a14:imgEffect>
                            </a14:imgLayer>
                          </a14:imgProps>
                        </a:ext>
                      </a:extLst>
                    </a:blip>
                    <a:stretch>
                      <a:fillRect/>
                    </a:stretch>
                  </pic:blipFill>
                  <pic:spPr>
                    <a:xfrm>
                      <a:off x="0" y="0"/>
                      <a:ext cx="4121484" cy="2747655"/>
                    </a:xfrm>
                    <a:prstGeom prst="rect">
                      <a:avLst/>
                    </a:prstGeom>
                  </pic:spPr>
                </pic:pic>
              </a:graphicData>
            </a:graphic>
          </wp:inline>
        </w:drawing>
      </w:r>
    </w:p>
    <w:p w14:paraId="76BEA59C" w14:textId="5B83E0AE" w:rsidR="001B27FA" w:rsidRPr="00B325BA" w:rsidRDefault="00D95E7F" w:rsidP="00DC1AC8">
      <w:pPr>
        <w:pStyle w:val="ListParagraph"/>
        <w:spacing w:after="240"/>
        <w:ind w:left="567"/>
        <w:jc w:val="center"/>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 xml:space="preserve">Gambar </w:t>
      </w:r>
      <w:r w:rsidR="00ED368C" w:rsidRPr="00B325BA">
        <w:rPr>
          <w:rFonts w:ascii="Times New Roman" w:eastAsia="Times New Roman" w:hAnsi="Times New Roman" w:cs="Times New Roman"/>
          <w:color w:val="000000"/>
          <w:lang w:val="id-ID"/>
        </w:rPr>
        <w:t>6</w:t>
      </w:r>
      <w:r w:rsidRPr="00B325BA">
        <w:rPr>
          <w:rFonts w:ascii="Times New Roman" w:eastAsia="Times New Roman" w:hAnsi="Times New Roman" w:cs="Times New Roman"/>
          <w:color w:val="000000"/>
          <w:lang w:val="id-ID"/>
        </w:rPr>
        <w:t>.</w:t>
      </w:r>
      <w:r w:rsidR="00DC1AC8" w:rsidRPr="00B325BA">
        <w:rPr>
          <w:rFonts w:ascii="Times New Roman" w:eastAsia="Times New Roman" w:hAnsi="Times New Roman" w:cs="Times New Roman"/>
          <w:color w:val="000000"/>
          <w:lang w:val="id-ID"/>
        </w:rPr>
        <w:t xml:space="preserve"> Plot ACF Data Produksi Padi di Kota Pariaman</w:t>
      </w:r>
      <w:r w:rsidRPr="00B325BA">
        <w:rPr>
          <w:rFonts w:ascii="Times New Roman" w:eastAsia="Times New Roman" w:hAnsi="Times New Roman" w:cs="Times New Roman"/>
          <w:color w:val="000000"/>
          <w:lang w:val="id-ID"/>
        </w:rPr>
        <w:t xml:space="preserve"> </w:t>
      </w:r>
    </w:p>
    <w:p w14:paraId="5D64F454" w14:textId="77777777" w:rsidR="00DA3B42" w:rsidRPr="00B325BA" w:rsidRDefault="00DA3B42" w:rsidP="00DC1AC8">
      <w:pPr>
        <w:pStyle w:val="ListParagraph"/>
        <w:spacing w:after="240"/>
        <w:ind w:left="567"/>
        <w:jc w:val="center"/>
        <w:rPr>
          <w:rFonts w:ascii="Times New Roman" w:eastAsia="Times New Roman" w:hAnsi="Times New Roman" w:cs="Times New Roman"/>
          <w:color w:val="000000"/>
          <w:lang w:val="id-ID"/>
        </w:rPr>
      </w:pPr>
    </w:p>
    <w:p w14:paraId="2287726F" w14:textId="6A903CFC" w:rsidR="00A064A2" w:rsidRPr="00B325BA" w:rsidRDefault="00566149" w:rsidP="00DC1AC8">
      <w:pPr>
        <w:pStyle w:val="ListParagraph"/>
        <w:spacing w:after="240"/>
        <w:ind w:left="567"/>
        <w:jc w:val="both"/>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 xml:space="preserve">Pada Gambar 6, koefisien ACF signifikan pada kelambatan 1 tetapi menurun dengan cepat pada kelambatan 2 dan 3, yang menunjukkan bahwa data tersebut stasioner dalam rata-rata dan perbedaan lebih lanjut tidak diperlukan </w:t>
      </w:r>
      <w:r w:rsidR="00DC1AC8" w:rsidRPr="00B325BA">
        <w:rPr>
          <w:rFonts w:ascii="Times New Roman" w:eastAsia="Times New Roman" w:hAnsi="Times New Roman" w:cs="Times New Roman"/>
          <w:color w:val="000000"/>
          <w:lang w:val="id-ID"/>
        </w:rPr>
        <w:t>[12</w:t>
      </w:r>
      <w:r w:rsidR="001B27FA" w:rsidRPr="00B325BA">
        <w:rPr>
          <w:rFonts w:ascii="Times New Roman" w:eastAsia="Times New Roman" w:hAnsi="Times New Roman" w:cs="Times New Roman"/>
          <w:color w:val="000000"/>
          <w:lang w:val="id-ID"/>
        </w:rPr>
        <w:t xml:space="preserve">]. </w:t>
      </w:r>
      <w:r w:rsidRPr="00B325BA">
        <w:rPr>
          <w:rFonts w:ascii="Times New Roman" w:eastAsia="Times New Roman" w:hAnsi="Times New Roman" w:cs="Times New Roman"/>
          <w:color w:val="000000"/>
          <w:lang w:val="id-ID"/>
        </w:rPr>
        <w:t xml:space="preserve">Namun, mengingat </w:t>
      </w:r>
      <w:proofErr w:type="spellStart"/>
      <w:r w:rsidRPr="00B325BA">
        <w:rPr>
          <w:rFonts w:ascii="Times New Roman" w:eastAsia="Times New Roman" w:hAnsi="Times New Roman" w:cs="Times New Roman"/>
          <w:color w:val="000000"/>
          <w:lang w:val="id-ID"/>
        </w:rPr>
        <w:t>subjektivitas</w:t>
      </w:r>
      <w:proofErr w:type="spellEnd"/>
      <w:r w:rsidRPr="00B325BA">
        <w:rPr>
          <w:rFonts w:ascii="Times New Roman" w:eastAsia="Times New Roman" w:hAnsi="Times New Roman" w:cs="Times New Roman"/>
          <w:color w:val="000000"/>
          <w:lang w:val="id-ID"/>
        </w:rPr>
        <w:t xml:space="preserve"> dalam menafsirkan plot ACF dan deret waktu secara visual, uji Akar Unit, seperti uji </w:t>
      </w:r>
      <w:proofErr w:type="spellStart"/>
      <w:r w:rsidRPr="00B325BA">
        <w:rPr>
          <w:rFonts w:ascii="Times New Roman" w:eastAsia="Times New Roman" w:hAnsi="Times New Roman" w:cs="Times New Roman"/>
          <w:i/>
          <w:iCs/>
          <w:color w:val="000000"/>
          <w:lang w:val="id-ID"/>
        </w:rPr>
        <w:t>Augmented</w:t>
      </w:r>
      <w:proofErr w:type="spellEnd"/>
      <w:r w:rsidRPr="00B325BA">
        <w:rPr>
          <w:rFonts w:ascii="Times New Roman" w:eastAsia="Times New Roman" w:hAnsi="Times New Roman" w:cs="Times New Roman"/>
          <w:i/>
          <w:iCs/>
          <w:color w:val="000000"/>
          <w:lang w:val="id-ID"/>
        </w:rPr>
        <w:t xml:space="preserve"> </w:t>
      </w:r>
      <w:proofErr w:type="spellStart"/>
      <w:r w:rsidRPr="00B325BA">
        <w:rPr>
          <w:rFonts w:ascii="Times New Roman" w:eastAsia="Times New Roman" w:hAnsi="Times New Roman" w:cs="Times New Roman"/>
          <w:i/>
          <w:iCs/>
          <w:color w:val="000000"/>
          <w:lang w:val="id-ID"/>
        </w:rPr>
        <w:t>Dickey-Fuller</w:t>
      </w:r>
      <w:proofErr w:type="spellEnd"/>
      <w:r w:rsidRPr="00B325BA">
        <w:rPr>
          <w:rFonts w:ascii="Times New Roman" w:eastAsia="Times New Roman" w:hAnsi="Times New Roman" w:cs="Times New Roman"/>
          <w:color w:val="000000"/>
          <w:lang w:val="id-ID"/>
        </w:rPr>
        <w:t xml:space="preserve"> (ADF), digunakan untuk penilaian yang lebih akurat, seperti yang ditunjukkan pada Tabel 2</w:t>
      </w:r>
      <w:r w:rsidR="008C5F0C" w:rsidRPr="00B325BA">
        <w:rPr>
          <w:rFonts w:ascii="Times New Roman" w:eastAsia="Times New Roman" w:hAnsi="Times New Roman" w:cs="Times New Roman"/>
          <w:color w:val="000000"/>
          <w:lang w:val="id-ID"/>
        </w:rPr>
        <w:t xml:space="preserve">. </w:t>
      </w:r>
    </w:p>
    <w:p w14:paraId="0884B362" w14:textId="661ABD6B" w:rsidR="00A064A2" w:rsidRPr="00B325BA" w:rsidRDefault="00A064A2" w:rsidP="00DC1AC8">
      <w:pPr>
        <w:ind w:left="567"/>
        <w:jc w:val="center"/>
        <w:rPr>
          <w:rFonts w:ascii="Times New Roman" w:eastAsia="Times New Roman" w:hAnsi="Times New Roman" w:cs="Times New Roman"/>
          <w:color w:val="000000"/>
          <w:sz w:val="22"/>
        </w:rPr>
      </w:pPr>
      <w:r w:rsidRPr="00B325BA">
        <w:rPr>
          <w:rFonts w:ascii="Times New Roman" w:eastAsia="Times New Roman" w:hAnsi="Times New Roman" w:cs="Times New Roman"/>
          <w:color w:val="000000"/>
          <w:sz w:val="22"/>
        </w:rPr>
        <w:t xml:space="preserve">Tabel </w:t>
      </w:r>
      <w:r w:rsidR="008C5F0C" w:rsidRPr="00B325BA">
        <w:rPr>
          <w:rFonts w:ascii="Times New Roman" w:eastAsia="Times New Roman" w:hAnsi="Times New Roman" w:cs="Times New Roman"/>
          <w:color w:val="000000"/>
          <w:sz w:val="22"/>
        </w:rPr>
        <w:t>2</w:t>
      </w:r>
      <w:r w:rsidRPr="00B325BA">
        <w:rPr>
          <w:rFonts w:ascii="Times New Roman" w:eastAsia="Times New Roman" w:hAnsi="Times New Roman" w:cs="Times New Roman"/>
          <w:color w:val="000000"/>
          <w:sz w:val="22"/>
        </w:rPr>
        <w:t xml:space="preserve">. Hasil Uji </w:t>
      </w:r>
      <w:proofErr w:type="spellStart"/>
      <w:r w:rsidRPr="00B325BA">
        <w:rPr>
          <w:rFonts w:ascii="Times New Roman" w:eastAsia="Times New Roman" w:hAnsi="Times New Roman" w:cs="Times New Roman"/>
          <w:i/>
          <w:iCs/>
          <w:color w:val="000000"/>
          <w:sz w:val="22"/>
        </w:rPr>
        <w:t>Augmented</w:t>
      </w:r>
      <w:proofErr w:type="spellEnd"/>
      <w:r w:rsidRPr="00B325BA">
        <w:rPr>
          <w:rFonts w:ascii="Times New Roman" w:eastAsia="Times New Roman" w:hAnsi="Times New Roman" w:cs="Times New Roman"/>
          <w:i/>
          <w:iCs/>
          <w:color w:val="000000"/>
          <w:sz w:val="22"/>
        </w:rPr>
        <w:t xml:space="preserve"> </w:t>
      </w:r>
      <w:proofErr w:type="spellStart"/>
      <w:r w:rsidRPr="00B325BA">
        <w:rPr>
          <w:rFonts w:ascii="Times New Roman" w:eastAsia="Times New Roman" w:hAnsi="Times New Roman" w:cs="Times New Roman"/>
          <w:i/>
          <w:iCs/>
          <w:color w:val="000000"/>
          <w:sz w:val="22"/>
        </w:rPr>
        <w:t>Dickey-Fuller</w:t>
      </w:r>
      <w:proofErr w:type="spellEnd"/>
      <w:r w:rsidRPr="00B325BA">
        <w:rPr>
          <w:rFonts w:ascii="Times New Roman" w:eastAsia="Times New Roman" w:hAnsi="Times New Roman" w:cs="Times New Roman"/>
          <w:color w:val="000000"/>
          <w:sz w:val="22"/>
        </w:rPr>
        <w:t xml:space="preserve"> (ADF)</w:t>
      </w:r>
    </w:p>
    <w:tbl>
      <w:tblPr>
        <w:tblW w:w="5240" w:type="dxa"/>
        <w:tblInd w:w="1980" w:type="dxa"/>
        <w:tblLook w:val="04A0" w:firstRow="1" w:lastRow="0" w:firstColumn="1" w:lastColumn="0" w:noHBand="0" w:noVBand="1"/>
      </w:tblPr>
      <w:tblGrid>
        <w:gridCol w:w="1696"/>
        <w:gridCol w:w="993"/>
        <w:gridCol w:w="2551"/>
      </w:tblGrid>
      <w:tr w:rsidR="008C5F0C" w:rsidRPr="00B325BA" w14:paraId="3DE96E74" w14:textId="77777777" w:rsidTr="00DC1AC8">
        <w:trPr>
          <w:trHeight w:val="315"/>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A8FAA3" w14:textId="77777777" w:rsidR="008C5F0C" w:rsidRPr="00B325BA" w:rsidRDefault="008C5F0C" w:rsidP="008C5F0C">
            <w:pPr>
              <w:jc w:val="center"/>
              <w:rPr>
                <w:rFonts w:ascii="Times New Roman" w:eastAsia="Times New Roman" w:hAnsi="Times New Roman" w:cs="Times New Roman"/>
                <w:i/>
                <w:iCs/>
                <w:color w:val="000000"/>
                <w:sz w:val="22"/>
                <w:szCs w:val="22"/>
                <w:lang w:eastAsia="en-ID"/>
              </w:rPr>
            </w:pPr>
            <w:proofErr w:type="spellStart"/>
            <w:r w:rsidRPr="00B325BA">
              <w:rPr>
                <w:rFonts w:ascii="Times New Roman" w:eastAsia="Times New Roman" w:hAnsi="Times New Roman" w:cs="Times New Roman"/>
                <w:i/>
                <w:iCs/>
                <w:color w:val="000000"/>
                <w:sz w:val="22"/>
                <w:szCs w:val="22"/>
                <w:lang w:eastAsia="en-ID"/>
              </w:rPr>
              <w:t>Dickey-Fuller</w:t>
            </w:r>
            <w:proofErr w:type="spellEnd"/>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74A413F5" w14:textId="77777777" w:rsidR="008C5F0C" w:rsidRPr="00B325BA" w:rsidRDefault="008C5F0C" w:rsidP="008C5F0C">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i/>
                <w:iCs/>
                <w:color w:val="000000"/>
                <w:sz w:val="22"/>
                <w:szCs w:val="22"/>
                <w:lang w:eastAsia="en-ID"/>
              </w:rPr>
              <w:t>p</w:t>
            </w:r>
            <w:r w:rsidRPr="00B325BA">
              <w:rPr>
                <w:rFonts w:ascii="Times New Roman" w:eastAsia="Times New Roman" w:hAnsi="Times New Roman" w:cs="Times New Roman"/>
                <w:color w:val="000000"/>
                <w:sz w:val="22"/>
                <w:szCs w:val="22"/>
                <w:lang w:eastAsia="en-ID"/>
              </w:rPr>
              <w:t>-</w:t>
            </w:r>
            <w:proofErr w:type="spellStart"/>
            <w:r w:rsidRPr="00B325BA">
              <w:rPr>
                <w:rFonts w:ascii="Times New Roman" w:eastAsia="Times New Roman" w:hAnsi="Times New Roman" w:cs="Times New Roman"/>
                <w:color w:val="000000"/>
                <w:sz w:val="22"/>
                <w:szCs w:val="22"/>
                <w:lang w:eastAsia="en-ID"/>
              </w:rPr>
              <w:t>value</w:t>
            </w:r>
            <w:proofErr w:type="spellEnd"/>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14:paraId="559E888D" w14:textId="77777777" w:rsidR="008C5F0C" w:rsidRPr="00B325BA" w:rsidRDefault="008C5F0C" w:rsidP="008C5F0C">
            <w:pPr>
              <w:jc w:val="center"/>
              <w:rPr>
                <w:rFonts w:ascii="Times New Roman" w:eastAsia="Times New Roman" w:hAnsi="Times New Roman" w:cs="Times New Roman"/>
                <w:i/>
                <w:iCs/>
                <w:color w:val="000000"/>
                <w:sz w:val="22"/>
                <w:szCs w:val="22"/>
                <w:lang w:eastAsia="en-ID"/>
              </w:rPr>
            </w:pPr>
            <w:proofErr w:type="spellStart"/>
            <w:r w:rsidRPr="00B325BA">
              <w:rPr>
                <w:rFonts w:ascii="Times New Roman" w:eastAsia="Times New Roman" w:hAnsi="Times New Roman" w:cs="Times New Roman"/>
                <w:i/>
                <w:iCs/>
                <w:color w:val="000000"/>
                <w:sz w:val="22"/>
                <w:szCs w:val="22"/>
                <w:lang w:eastAsia="en-ID"/>
              </w:rPr>
              <w:t>Alternative</w:t>
            </w:r>
            <w:proofErr w:type="spellEnd"/>
            <w:r w:rsidRPr="00B325BA">
              <w:rPr>
                <w:rFonts w:ascii="Times New Roman" w:eastAsia="Times New Roman" w:hAnsi="Times New Roman" w:cs="Times New Roman"/>
                <w:i/>
                <w:iCs/>
                <w:color w:val="000000"/>
                <w:sz w:val="22"/>
                <w:szCs w:val="22"/>
                <w:lang w:eastAsia="en-ID"/>
              </w:rPr>
              <w:t xml:space="preserve"> </w:t>
            </w:r>
            <w:proofErr w:type="spellStart"/>
            <w:r w:rsidRPr="00B325BA">
              <w:rPr>
                <w:rFonts w:ascii="Times New Roman" w:eastAsia="Times New Roman" w:hAnsi="Times New Roman" w:cs="Times New Roman"/>
                <w:i/>
                <w:iCs/>
                <w:color w:val="000000"/>
                <w:sz w:val="22"/>
                <w:szCs w:val="22"/>
                <w:lang w:eastAsia="en-ID"/>
              </w:rPr>
              <w:t>Hypothesis</w:t>
            </w:r>
            <w:proofErr w:type="spellEnd"/>
          </w:p>
        </w:tc>
      </w:tr>
      <w:tr w:rsidR="008C5F0C" w:rsidRPr="00B325BA" w14:paraId="6C397ED8" w14:textId="77777777" w:rsidTr="00DC1AC8">
        <w:trPr>
          <w:trHeight w:val="315"/>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3F3F1AD4" w14:textId="1424E8D0" w:rsidR="008C5F0C" w:rsidRPr="00B325BA" w:rsidRDefault="008C5F0C" w:rsidP="008C5F0C">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-5,</w:t>
            </w:r>
            <w:r w:rsidR="007C5DC2" w:rsidRPr="00B325BA">
              <w:rPr>
                <w:rFonts w:ascii="Times New Roman" w:eastAsia="Times New Roman" w:hAnsi="Times New Roman" w:cs="Times New Roman"/>
                <w:color w:val="000000"/>
                <w:sz w:val="22"/>
                <w:szCs w:val="22"/>
                <w:lang w:eastAsia="en-ID"/>
              </w:rPr>
              <w:t>6293</w:t>
            </w:r>
          </w:p>
        </w:tc>
        <w:tc>
          <w:tcPr>
            <w:tcW w:w="993" w:type="dxa"/>
            <w:tcBorders>
              <w:top w:val="nil"/>
              <w:left w:val="nil"/>
              <w:bottom w:val="single" w:sz="4" w:space="0" w:color="auto"/>
              <w:right w:val="single" w:sz="4" w:space="0" w:color="auto"/>
            </w:tcBorders>
            <w:shd w:val="clear" w:color="auto" w:fill="auto"/>
            <w:noWrap/>
            <w:vAlign w:val="center"/>
            <w:hideMark/>
          </w:tcPr>
          <w:p w14:paraId="72F503D0" w14:textId="26BEEC45" w:rsidR="008C5F0C" w:rsidRPr="00B325BA" w:rsidRDefault="008C5F0C" w:rsidP="008C5F0C">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0,0</w:t>
            </w:r>
            <w:r w:rsidR="007C5DC2" w:rsidRPr="00B325BA">
              <w:rPr>
                <w:rFonts w:ascii="Times New Roman" w:eastAsia="Times New Roman" w:hAnsi="Times New Roman" w:cs="Times New Roman"/>
                <w:color w:val="000000"/>
                <w:sz w:val="22"/>
                <w:szCs w:val="22"/>
                <w:lang w:eastAsia="en-ID"/>
              </w:rPr>
              <w:t>1</w:t>
            </w:r>
          </w:p>
        </w:tc>
        <w:tc>
          <w:tcPr>
            <w:tcW w:w="2551" w:type="dxa"/>
            <w:tcBorders>
              <w:top w:val="nil"/>
              <w:left w:val="nil"/>
              <w:bottom w:val="single" w:sz="4" w:space="0" w:color="auto"/>
              <w:right w:val="single" w:sz="4" w:space="0" w:color="auto"/>
            </w:tcBorders>
            <w:shd w:val="clear" w:color="auto" w:fill="auto"/>
            <w:noWrap/>
            <w:vAlign w:val="center"/>
            <w:hideMark/>
          </w:tcPr>
          <w:p w14:paraId="3CA049BC" w14:textId="77777777" w:rsidR="008C5F0C" w:rsidRPr="00B325BA" w:rsidRDefault="008C5F0C" w:rsidP="008C5F0C">
            <w:pPr>
              <w:jc w:val="center"/>
              <w:rPr>
                <w:rFonts w:ascii="Times New Roman" w:eastAsia="Times New Roman" w:hAnsi="Times New Roman" w:cs="Times New Roman"/>
                <w:i/>
                <w:iCs/>
                <w:color w:val="000000"/>
                <w:sz w:val="22"/>
                <w:szCs w:val="22"/>
                <w:lang w:eastAsia="en-ID"/>
              </w:rPr>
            </w:pPr>
            <w:proofErr w:type="spellStart"/>
            <w:r w:rsidRPr="00B325BA">
              <w:rPr>
                <w:rFonts w:ascii="Times New Roman" w:eastAsia="Times New Roman" w:hAnsi="Times New Roman" w:cs="Times New Roman"/>
                <w:i/>
                <w:iCs/>
                <w:color w:val="000000"/>
                <w:sz w:val="22"/>
                <w:szCs w:val="22"/>
                <w:lang w:eastAsia="en-ID"/>
              </w:rPr>
              <w:t>Stationary</w:t>
            </w:r>
            <w:proofErr w:type="spellEnd"/>
          </w:p>
        </w:tc>
      </w:tr>
    </w:tbl>
    <w:p w14:paraId="30983814" w14:textId="389A0E03" w:rsidR="00A064A2" w:rsidRPr="00B325BA" w:rsidRDefault="008C5F0C" w:rsidP="00DC1AC8">
      <w:pPr>
        <w:spacing w:before="240" w:after="240"/>
        <w:ind w:left="567"/>
        <w:jc w:val="both"/>
        <w:rPr>
          <w:rFonts w:ascii="Times New Roman" w:eastAsia="Times New Roman" w:hAnsi="Times New Roman" w:cs="Times New Roman"/>
          <w:color w:val="000000"/>
          <w:sz w:val="22"/>
        </w:rPr>
      </w:pPr>
      <w:r w:rsidRPr="00B325BA">
        <w:rPr>
          <w:rFonts w:ascii="Times New Roman" w:eastAsia="Times New Roman" w:hAnsi="Times New Roman" w:cs="Times New Roman"/>
          <w:color w:val="000000"/>
          <w:sz w:val="22"/>
        </w:rPr>
        <w:t xml:space="preserve">Pada Tabel 2, </w:t>
      </w:r>
      <w:r w:rsidR="001B27FA" w:rsidRPr="00B325BA">
        <w:rPr>
          <w:rFonts w:ascii="Times New Roman" w:eastAsia="Times New Roman" w:hAnsi="Times New Roman" w:cs="Times New Roman"/>
          <w:color w:val="000000"/>
          <w:sz w:val="22"/>
        </w:rPr>
        <w:t xml:space="preserve">hasil uji ADF menghasilkan </w:t>
      </w:r>
      <w:r w:rsidRPr="00B325BA">
        <w:rPr>
          <w:rFonts w:ascii="Times New Roman" w:eastAsia="Times New Roman" w:hAnsi="Times New Roman" w:cs="Times New Roman"/>
          <w:color w:val="000000"/>
          <w:sz w:val="22"/>
        </w:rPr>
        <w:t xml:space="preserve">nilai </w:t>
      </w:r>
      <w:r w:rsidRPr="00B325BA">
        <w:rPr>
          <w:rFonts w:ascii="Times New Roman" w:eastAsia="Times New Roman" w:hAnsi="Times New Roman" w:cs="Times New Roman"/>
          <w:i/>
          <w:iCs/>
          <w:color w:val="000000"/>
          <w:sz w:val="22"/>
        </w:rPr>
        <w:t>p</w:t>
      </w:r>
      <w:r w:rsidRPr="00B325BA">
        <w:rPr>
          <w:rFonts w:ascii="Times New Roman" w:eastAsia="Times New Roman" w:hAnsi="Times New Roman" w:cs="Times New Roman"/>
          <w:color w:val="000000"/>
          <w:sz w:val="22"/>
        </w:rPr>
        <w:t>-</w:t>
      </w:r>
      <w:proofErr w:type="spellStart"/>
      <w:r w:rsidRPr="00B325BA">
        <w:rPr>
          <w:rFonts w:ascii="Times New Roman" w:eastAsia="Times New Roman" w:hAnsi="Times New Roman" w:cs="Times New Roman"/>
          <w:color w:val="000000"/>
          <w:sz w:val="22"/>
        </w:rPr>
        <w:t>value</w:t>
      </w:r>
      <w:proofErr w:type="spellEnd"/>
      <w:r w:rsidRPr="00B325BA">
        <w:rPr>
          <w:rFonts w:ascii="Times New Roman" w:eastAsia="Times New Roman" w:hAnsi="Times New Roman" w:cs="Times New Roman"/>
          <w:color w:val="000000"/>
          <w:sz w:val="22"/>
        </w:rPr>
        <w:t xml:space="preserve"> yang lebih kecil dari </w:t>
      </w:r>
      <w:r w:rsidR="00DC1AC8" w:rsidRPr="00B325BA">
        <w:rPr>
          <w:rFonts w:ascii="Times New Roman" w:eastAsia="Times New Roman" w:hAnsi="Times New Roman" w:cs="Times New Roman"/>
          <w:color w:val="000000"/>
          <w:sz w:val="22"/>
        </w:rPr>
        <w:t xml:space="preserve">nilai </w:t>
      </w:r>
      <m:oMath>
        <m:r>
          <w:rPr>
            <w:rFonts w:ascii="Cambria Math" w:eastAsia="Times New Roman" w:hAnsi="Cambria Math" w:cs="Times New Roman"/>
            <w:color w:val="000000"/>
            <w:sz w:val="22"/>
          </w:rPr>
          <m:t>α</m:t>
        </m:r>
      </m:oMath>
      <w:r w:rsidRPr="00B325BA">
        <w:rPr>
          <w:rFonts w:ascii="Times New Roman" w:eastAsia="Times New Roman" w:hAnsi="Times New Roman" w:cs="Times New Roman"/>
          <w:color w:val="000000"/>
          <w:sz w:val="22"/>
        </w:rPr>
        <w:t xml:space="preserve"> yaitu 0,0</w:t>
      </w:r>
      <w:r w:rsidR="00DC1AC8" w:rsidRPr="00B325BA">
        <w:rPr>
          <w:rFonts w:ascii="Times New Roman" w:eastAsia="Times New Roman" w:hAnsi="Times New Roman" w:cs="Times New Roman"/>
          <w:color w:val="000000"/>
          <w:sz w:val="22"/>
        </w:rPr>
        <w:t>1</w:t>
      </w:r>
      <w:r w:rsidRPr="00B325BA">
        <w:rPr>
          <w:rFonts w:ascii="Times New Roman" w:eastAsia="Times New Roman" w:hAnsi="Times New Roman" w:cs="Times New Roman"/>
          <w:color w:val="000000"/>
          <w:sz w:val="22"/>
        </w:rPr>
        <w:t xml:space="preserve">&lt; 0,05. </w:t>
      </w:r>
      <w:r w:rsidR="00FE0085" w:rsidRPr="00B325BA">
        <w:rPr>
          <w:rFonts w:ascii="Times New Roman" w:eastAsia="Times New Roman" w:hAnsi="Times New Roman" w:cs="Times New Roman"/>
          <w:color w:val="000000"/>
          <w:sz w:val="22"/>
        </w:rPr>
        <w:t>Sehingga d</w:t>
      </w:r>
      <w:r w:rsidRPr="00B325BA">
        <w:rPr>
          <w:rFonts w:ascii="Times New Roman" w:eastAsia="Times New Roman" w:hAnsi="Times New Roman" w:cs="Times New Roman"/>
          <w:color w:val="000000"/>
          <w:sz w:val="22"/>
        </w:rPr>
        <w:t xml:space="preserve">ata produksi padi sudah stasioner </w:t>
      </w:r>
      <w:r w:rsidR="001B27FA" w:rsidRPr="00B325BA">
        <w:rPr>
          <w:rFonts w:ascii="Times New Roman" w:eastAsia="Times New Roman" w:hAnsi="Times New Roman" w:cs="Times New Roman"/>
          <w:color w:val="000000"/>
          <w:sz w:val="22"/>
        </w:rPr>
        <w:t xml:space="preserve">dalam rata-rata </w:t>
      </w:r>
      <w:r w:rsidRPr="00B325BA">
        <w:rPr>
          <w:rFonts w:ascii="Times New Roman" w:eastAsia="Times New Roman" w:hAnsi="Times New Roman" w:cs="Times New Roman"/>
          <w:color w:val="000000"/>
          <w:sz w:val="22"/>
        </w:rPr>
        <w:t xml:space="preserve">karena menghasilkan nilai </w:t>
      </w:r>
      <w:r w:rsidRPr="00B325BA">
        <w:rPr>
          <w:rFonts w:ascii="Times New Roman" w:eastAsia="Times New Roman" w:hAnsi="Times New Roman" w:cs="Times New Roman"/>
          <w:i/>
          <w:iCs/>
          <w:color w:val="000000"/>
          <w:sz w:val="22"/>
        </w:rPr>
        <w:t>p</w:t>
      </w:r>
      <w:r w:rsidRPr="00B325BA">
        <w:rPr>
          <w:rFonts w:ascii="Times New Roman" w:eastAsia="Times New Roman" w:hAnsi="Times New Roman" w:cs="Times New Roman"/>
          <w:color w:val="000000"/>
          <w:sz w:val="22"/>
        </w:rPr>
        <w:t>-</w:t>
      </w:r>
      <w:proofErr w:type="spellStart"/>
      <w:r w:rsidRPr="00B325BA">
        <w:rPr>
          <w:rFonts w:ascii="Times New Roman" w:eastAsia="Times New Roman" w:hAnsi="Times New Roman" w:cs="Times New Roman"/>
          <w:color w:val="000000"/>
          <w:sz w:val="22"/>
        </w:rPr>
        <w:t>value</w:t>
      </w:r>
      <w:proofErr w:type="spellEnd"/>
      <w:r w:rsidRPr="00B325BA">
        <w:rPr>
          <w:rFonts w:ascii="Times New Roman" w:eastAsia="Times New Roman" w:hAnsi="Times New Roman" w:cs="Times New Roman"/>
          <w:color w:val="000000"/>
          <w:sz w:val="22"/>
        </w:rPr>
        <w:t xml:space="preserve"> yang kurang dari 5%</w:t>
      </w:r>
      <w:r w:rsidR="008D2DB7" w:rsidRPr="00B325BA">
        <w:rPr>
          <w:rFonts w:ascii="Times New Roman" w:eastAsia="Times New Roman" w:hAnsi="Times New Roman" w:cs="Times New Roman"/>
          <w:color w:val="000000"/>
          <w:sz w:val="22"/>
        </w:rPr>
        <w:t>. Karena syarat kestasioneran varian dan rata-rata telah terpenuhi, data dapat segera digunakan untuk membangun model ARMA terbaik</w:t>
      </w:r>
      <w:r w:rsidR="00ED487E" w:rsidRPr="00B325BA">
        <w:rPr>
          <w:rFonts w:ascii="Times New Roman" w:eastAsia="Times New Roman" w:hAnsi="Times New Roman" w:cs="Times New Roman"/>
          <w:color w:val="000000"/>
          <w:sz w:val="22"/>
        </w:rPr>
        <w:t>.</w:t>
      </w:r>
    </w:p>
    <w:p w14:paraId="4D8D0F01" w14:textId="07FDA02C" w:rsidR="00434028" w:rsidRPr="00B325BA" w:rsidRDefault="00D95E7F">
      <w:pPr>
        <w:pStyle w:val="ListParagraph"/>
        <w:numPr>
          <w:ilvl w:val="3"/>
          <w:numId w:val="4"/>
        </w:numPr>
        <w:spacing w:after="0"/>
        <w:ind w:left="284" w:hanging="284"/>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Analisis</w:t>
      </w:r>
      <w:r w:rsidR="00A064A2" w:rsidRPr="00B325BA">
        <w:rPr>
          <w:rFonts w:ascii="Times New Roman" w:eastAsia="Times New Roman" w:hAnsi="Times New Roman" w:cs="Times New Roman"/>
          <w:color w:val="000000"/>
          <w:lang w:val="id-ID"/>
        </w:rPr>
        <w:t xml:space="preserve"> plot ACF dan PACF</w:t>
      </w:r>
    </w:p>
    <w:p w14:paraId="24CF294D" w14:textId="77120CD6" w:rsidR="00FE0085" w:rsidRPr="00B325BA" w:rsidRDefault="00566149" w:rsidP="00FE0085">
      <w:pPr>
        <w:ind w:left="284"/>
        <w:jc w:val="both"/>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t>Setelah data dipastikan stasioner, langkah berikutnya melibatkan analisis plot ACF dan PACF dari data yang ditransformasikan Box-Cox, seperti yang diilustrasikan pada Gambar 7 dan 8</w:t>
      </w:r>
      <w:r w:rsidR="00A064A2" w:rsidRPr="00B325BA">
        <w:rPr>
          <w:rFonts w:ascii="Times New Roman" w:eastAsia="Times New Roman" w:hAnsi="Times New Roman" w:cs="Times New Roman"/>
          <w:color w:val="000000"/>
          <w:sz w:val="22"/>
          <w:szCs w:val="22"/>
        </w:rPr>
        <w:t>:</w:t>
      </w:r>
    </w:p>
    <w:p w14:paraId="0EC6D1DE" w14:textId="77777777" w:rsidR="00D95E7F" w:rsidRPr="00B325BA" w:rsidRDefault="00D95E7F" w:rsidP="00FE0085">
      <w:pPr>
        <w:ind w:left="284"/>
        <w:jc w:val="both"/>
        <w:rPr>
          <w:rFonts w:ascii="Times New Roman" w:eastAsia="Times New Roman" w:hAnsi="Times New Roman" w:cs="Times New Roman"/>
          <w:color w:val="000000"/>
          <w:sz w:val="22"/>
          <w:szCs w:val="22"/>
        </w:rPr>
      </w:pPr>
    </w:p>
    <w:p w14:paraId="38AC6015" w14:textId="1E411436" w:rsidR="00A064A2" w:rsidRPr="00B325BA" w:rsidRDefault="00D95E7F" w:rsidP="001C237E">
      <w:pPr>
        <w:ind w:left="284"/>
        <w:jc w:val="center"/>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rPr>
        <w:drawing>
          <wp:inline distT="0" distB="0" distL="0" distR="0" wp14:anchorId="41B12978" wp14:editId="0C45CCC6">
            <wp:extent cx="4800602" cy="3200400"/>
            <wp:effectExtent l="0" t="0" r="0" b="0"/>
            <wp:docPr id="724711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116677" name=""/>
                    <pic:cNvPicPr/>
                  </pic:nvPicPr>
                  <pic:blipFill>
                    <a:blip r:embed="rId19">
                      <a:extLst>
                        <a:ext uri="{BEBA8EAE-BF5A-486C-A8C5-ECC9F3942E4B}">
                          <a14:imgProps xmlns:a14="http://schemas.microsoft.com/office/drawing/2010/main">
                            <a14:imgLayer r:embed="rId20">
                              <a14:imgEffect>
                                <a14:brightnessContrast bright="-20000" contrast="20000"/>
                              </a14:imgEffect>
                            </a14:imgLayer>
                          </a14:imgProps>
                        </a:ext>
                      </a:extLst>
                    </a:blip>
                    <a:stretch>
                      <a:fillRect/>
                    </a:stretch>
                  </pic:blipFill>
                  <pic:spPr>
                    <a:xfrm>
                      <a:off x="0" y="0"/>
                      <a:ext cx="4809963" cy="3206641"/>
                    </a:xfrm>
                    <a:prstGeom prst="rect">
                      <a:avLst/>
                    </a:prstGeom>
                  </pic:spPr>
                </pic:pic>
              </a:graphicData>
            </a:graphic>
          </wp:inline>
        </w:drawing>
      </w:r>
    </w:p>
    <w:p w14:paraId="6AA6DC1A" w14:textId="4E988CC3" w:rsidR="00DC1AC8" w:rsidRPr="00B325BA" w:rsidRDefault="00A064A2" w:rsidP="001C237E">
      <w:pPr>
        <w:ind w:left="284"/>
        <w:jc w:val="center"/>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t xml:space="preserve">Gambar </w:t>
      </w:r>
      <w:r w:rsidR="00ED368C" w:rsidRPr="00B325BA">
        <w:rPr>
          <w:rFonts w:ascii="Times New Roman" w:eastAsia="Times New Roman" w:hAnsi="Times New Roman" w:cs="Times New Roman"/>
          <w:color w:val="000000"/>
          <w:sz w:val="22"/>
          <w:szCs w:val="22"/>
        </w:rPr>
        <w:t>7</w:t>
      </w:r>
      <w:r w:rsidRPr="00B325BA">
        <w:rPr>
          <w:rFonts w:ascii="Times New Roman" w:eastAsia="Times New Roman" w:hAnsi="Times New Roman" w:cs="Times New Roman"/>
          <w:color w:val="000000"/>
          <w:sz w:val="22"/>
          <w:szCs w:val="22"/>
        </w:rPr>
        <w:t xml:space="preserve">. Plot </w:t>
      </w:r>
      <w:r w:rsidR="00E0004F" w:rsidRPr="00B325BA">
        <w:rPr>
          <w:rFonts w:ascii="Times New Roman" w:eastAsia="Times New Roman" w:hAnsi="Times New Roman" w:cs="Times New Roman"/>
          <w:color w:val="000000"/>
          <w:sz w:val="22"/>
          <w:szCs w:val="22"/>
        </w:rPr>
        <w:t>ACF</w:t>
      </w:r>
      <w:r w:rsidRPr="00B325BA">
        <w:rPr>
          <w:rFonts w:ascii="Times New Roman" w:eastAsia="Times New Roman" w:hAnsi="Times New Roman" w:cs="Times New Roman"/>
          <w:color w:val="000000"/>
          <w:sz w:val="22"/>
          <w:szCs w:val="22"/>
        </w:rPr>
        <w:t xml:space="preserve"> Data Produksi Padi</w:t>
      </w:r>
      <w:r w:rsidR="00ED487E" w:rsidRPr="00B325BA">
        <w:rPr>
          <w:rFonts w:ascii="Times New Roman" w:eastAsia="Times New Roman" w:hAnsi="Times New Roman" w:cs="Times New Roman"/>
          <w:color w:val="000000"/>
          <w:sz w:val="22"/>
          <w:szCs w:val="22"/>
        </w:rPr>
        <w:t xml:space="preserve"> Kota Pariaman Bulan Januari 2019</w:t>
      </w:r>
    </w:p>
    <w:p w14:paraId="2F1D1181" w14:textId="3FBA56F5" w:rsidR="00A064A2" w:rsidRPr="00B325BA" w:rsidRDefault="00ED487E" w:rsidP="00740452">
      <w:pPr>
        <w:ind w:left="284"/>
        <w:jc w:val="center"/>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t>sampai Desember 2023</w:t>
      </w:r>
    </w:p>
    <w:p w14:paraId="4DF813F7" w14:textId="77777777" w:rsidR="00A064A2" w:rsidRPr="00B325BA" w:rsidRDefault="00A064A2" w:rsidP="00D95E7F">
      <w:pPr>
        <w:jc w:val="both"/>
        <w:rPr>
          <w:rFonts w:ascii="Times New Roman" w:eastAsia="Times New Roman" w:hAnsi="Times New Roman" w:cs="Times New Roman"/>
          <w:color w:val="000000"/>
          <w:sz w:val="22"/>
          <w:szCs w:val="22"/>
        </w:rPr>
      </w:pPr>
    </w:p>
    <w:p w14:paraId="6708C832" w14:textId="10330548" w:rsidR="00A064A2" w:rsidRPr="00B325BA" w:rsidRDefault="008D2DB7" w:rsidP="0062530E">
      <w:pPr>
        <w:ind w:left="284"/>
        <w:jc w:val="both"/>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t>Plot ACF tak hanya</w:t>
      </w:r>
      <w:r w:rsidR="00E0004F" w:rsidRPr="00B325BA">
        <w:rPr>
          <w:rFonts w:ascii="Times New Roman" w:eastAsia="Times New Roman" w:hAnsi="Times New Roman" w:cs="Times New Roman"/>
          <w:color w:val="000000"/>
          <w:sz w:val="22"/>
          <w:szCs w:val="22"/>
        </w:rPr>
        <w:t xml:space="preserve"> </w:t>
      </w:r>
      <w:r w:rsidR="00BF67EF" w:rsidRPr="00B325BA">
        <w:rPr>
          <w:rFonts w:ascii="Times New Roman" w:eastAsia="Times New Roman" w:hAnsi="Times New Roman" w:cs="Times New Roman"/>
          <w:color w:val="000000"/>
          <w:sz w:val="22"/>
          <w:szCs w:val="22"/>
        </w:rPr>
        <w:t xml:space="preserve">digunakan </w:t>
      </w:r>
      <w:r w:rsidR="00E0004F" w:rsidRPr="00B325BA">
        <w:rPr>
          <w:rFonts w:ascii="Times New Roman" w:eastAsia="Times New Roman" w:hAnsi="Times New Roman" w:cs="Times New Roman"/>
          <w:color w:val="000000"/>
          <w:sz w:val="22"/>
          <w:szCs w:val="22"/>
        </w:rPr>
        <w:t xml:space="preserve">untuk menentukan kestasioneran data, </w:t>
      </w:r>
      <w:r w:rsidRPr="00B325BA">
        <w:rPr>
          <w:rFonts w:ascii="Times New Roman" w:eastAsia="Times New Roman" w:hAnsi="Times New Roman" w:cs="Times New Roman"/>
          <w:color w:val="000000"/>
          <w:sz w:val="22"/>
          <w:szCs w:val="22"/>
        </w:rPr>
        <w:t>melainkan</w:t>
      </w:r>
      <w:r w:rsidR="00E0004F" w:rsidRPr="00B325BA">
        <w:rPr>
          <w:rFonts w:ascii="Times New Roman" w:eastAsia="Times New Roman" w:hAnsi="Times New Roman" w:cs="Times New Roman"/>
          <w:color w:val="000000"/>
          <w:sz w:val="22"/>
          <w:szCs w:val="22"/>
        </w:rPr>
        <w:t xml:space="preserve"> juga </w:t>
      </w:r>
      <w:r w:rsidR="00BF67EF" w:rsidRPr="00B325BA">
        <w:rPr>
          <w:rFonts w:ascii="Times New Roman" w:eastAsia="Times New Roman" w:hAnsi="Times New Roman" w:cs="Times New Roman"/>
          <w:color w:val="000000"/>
          <w:sz w:val="22"/>
          <w:szCs w:val="22"/>
        </w:rPr>
        <w:t>berguna</w:t>
      </w:r>
      <w:r w:rsidR="00E0004F" w:rsidRPr="00B325BA">
        <w:rPr>
          <w:rFonts w:ascii="Times New Roman" w:eastAsia="Times New Roman" w:hAnsi="Times New Roman" w:cs="Times New Roman"/>
          <w:color w:val="000000"/>
          <w:sz w:val="22"/>
          <w:szCs w:val="22"/>
        </w:rPr>
        <w:t xml:space="preserve"> untuk </w:t>
      </w:r>
      <w:r w:rsidR="00BF67EF" w:rsidRPr="00B325BA">
        <w:rPr>
          <w:rFonts w:ascii="Times New Roman" w:eastAsia="Times New Roman" w:hAnsi="Times New Roman" w:cs="Times New Roman"/>
          <w:color w:val="000000"/>
          <w:sz w:val="22"/>
          <w:szCs w:val="22"/>
        </w:rPr>
        <w:t>menentukan</w:t>
      </w:r>
      <w:r w:rsidR="00E0004F" w:rsidRPr="00B325BA">
        <w:rPr>
          <w:rFonts w:ascii="Times New Roman" w:eastAsia="Times New Roman" w:hAnsi="Times New Roman" w:cs="Times New Roman"/>
          <w:color w:val="000000"/>
          <w:sz w:val="22"/>
          <w:szCs w:val="22"/>
        </w:rPr>
        <w:t xml:space="preserve"> orde </w:t>
      </w:r>
      <w:r w:rsidRPr="00B325BA">
        <w:rPr>
          <w:rFonts w:ascii="Times New Roman" w:eastAsia="Times New Roman" w:hAnsi="Times New Roman" w:cs="Times New Roman"/>
          <w:color w:val="000000"/>
          <w:sz w:val="22"/>
          <w:szCs w:val="22"/>
        </w:rPr>
        <w:t xml:space="preserve">atau parameter </w:t>
      </w:r>
      <w:r w:rsidR="00E0004F" w:rsidRPr="00B325BA">
        <w:rPr>
          <w:rFonts w:ascii="Times New Roman" w:eastAsia="Times New Roman" w:hAnsi="Times New Roman" w:cs="Times New Roman"/>
          <w:color w:val="000000"/>
          <w:sz w:val="22"/>
          <w:szCs w:val="22"/>
        </w:rPr>
        <w:t xml:space="preserve">dari proses </w:t>
      </w:r>
      <w:proofErr w:type="spellStart"/>
      <w:r w:rsidR="00E0004F" w:rsidRPr="00B325BA">
        <w:rPr>
          <w:rFonts w:ascii="Times New Roman" w:eastAsia="Times New Roman" w:hAnsi="Times New Roman" w:cs="Times New Roman"/>
          <w:i/>
          <w:iCs/>
          <w:color w:val="000000"/>
          <w:sz w:val="22"/>
          <w:szCs w:val="22"/>
        </w:rPr>
        <w:t>Moving</w:t>
      </w:r>
      <w:proofErr w:type="spellEnd"/>
      <w:r w:rsidR="00E0004F" w:rsidRPr="00B325BA">
        <w:rPr>
          <w:rFonts w:ascii="Times New Roman" w:eastAsia="Times New Roman" w:hAnsi="Times New Roman" w:cs="Times New Roman"/>
          <w:i/>
          <w:iCs/>
          <w:color w:val="000000"/>
          <w:sz w:val="22"/>
          <w:szCs w:val="22"/>
        </w:rPr>
        <w:t xml:space="preserve"> </w:t>
      </w:r>
      <w:proofErr w:type="spellStart"/>
      <w:r w:rsidR="00E0004F" w:rsidRPr="00B325BA">
        <w:rPr>
          <w:rFonts w:ascii="Times New Roman" w:eastAsia="Times New Roman" w:hAnsi="Times New Roman" w:cs="Times New Roman"/>
          <w:i/>
          <w:iCs/>
          <w:color w:val="000000"/>
          <w:sz w:val="22"/>
          <w:szCs w:val="22"/>
        </w:rPr>
        <w:t>Average</w:t>
      </w:r>
      <w:proofErr w:type="spellEnd"/>
      <w:r w:rsidR="00E0004F" w:rsidRPr="00B325BA">
        <w:rPr>
          <w:rFonts w:ascii="Times New Roman" w:eastAsia="Times New Roman" w:hAnsi="Times New Roman" w:cs="Times New Roman"/>
          <w:color w:val="000000"/>
          <w:sz w:val="22"/>
          <w:szCs w:val="22"/>
        </w:rPr>
        <w:t xml:space="preserve"> (MA)</w:t>
      </w:r>
      <w:r w:rsidR="00436CC4" w:rsidRPr="00B325BA">
        <w:rPr>
          <w:rFonts w:ascii="Times New Roman" w:eastAsia="Times New Roman" w:hAnsi="Times New Roman" w:cs="Times New Roman"/>
          <w:color w:val="000000"/>
          <w:sz w:val="22"/>
          <w:szCs w:val="22"/>
        </w:rPr>
        <w:t xml:space="preserve"> </w:t>
      </w:r>
      <w:r w:rsidR="00DC1AC8" w:rsidRPr="00B325BA">
        <w:rPr>
          <w:rFonts w:ascii="Times New Roman" w:eastAsia="Times New Roman" w:hAnsi="Times New Roman" w:cs="Times New Roman"/>
          <w:color w:val="000000"/>
        </w:rPr>
        <w:t>[9]</w:t>
      </w:r>
      <w:r w:rsidR="00E0004F" w:rsidRPr="00B325BA">
        <w:rPr>
          <w:rFonts w:ascii="Times New Roman" w:eastAsia="Times New Roman" w:hAnsi="Times New Roman" w:cs="Times New Roman"/>
          <w:color w:val="000000"/>
          <w:sz w:val="22"/>
          <w:szCs w:val="22"/>
        </w:rPr>
        <w:t xml:space="preserve">. </w:t>
      </w:r>
      <w:r w:rsidR="00566149" w:rsidRPr="00B325BA">
        <w:rPr>
          <w:rFonts w:ascii="Times New Roman" w:eastAsia="Times New Roman" w:hAnsi="Times New Roman" w:cs="Times New Roman"/>
          <w:color w:val="000000"/>
          <w:sz w:val="22"/>
          <w:szCs w:val="22"/>
        </w:rPr>
        <w:t xml:space="preserve">Gambar 6 menunjukkan bahwa plot ACF menunjukkan </w:t>
      </w:r>
      <w:proofErr w:type="spellStart"/>
      <w:r w:rsidR="00566149" w:rsidRPr="00B325BA">
        <w:rPr>
          <w:rFonts w:ascii="Times New Roman" w:eastAsia="Times New Roman" w:hAnsi="Times New Roman" w:cs="Times New Roman"/>
          <w:color w:val="000000"/>
          <w:sz w:val="22"/>
          <w:szCs w:val="22"/>
        </w:rPr>
        <w:t>autokorelasi</w:t>
      </w:r>
      <w:proofErr w:type="spellEnd"/>
      <w:r w:rsidR="00566149" w:rsidRPr="00B325BA">
        <w:rPr>
          <w:rFonts w:ascii="Times New Roman" w:eastAsia="Times New Roman" w:hAnsi="Times New Roman" w:cs="Times New Roman"/>
          <w:color w:val="000000"/>
          <w:sz w:val="22"/>
          <w:szCs w:val="22"/>
        </w:rPr>
        <w:t xml:space="preserve"> yang signifikan pada kelambatan 2 dan 6</w:t>
      </w:r>
      <w:r w:rsidR="0062530E" w:rsidRPr="00B325BA">
        <w:rPr>
          <w:rFonts w:ascii="Times New Roman" w:eastAsia="Times New Roman" w:hAnsi="Times New Roman" w:cs="Times New Roman"/>
          <w:color w:val="000000"/>
          <w:sz w:val="22"/>
          <w:szCs w:val="22"/>
        </w:rPr>
        <w:t xml:space="preserve">. </w:t>
      </w:r>
      <w:r w:rsidR="00BF67EF" w:rsidRPr="00B325BA">
        <w:rPr>
          <w:rFonts w:ascii="Times New Roman" w:eastAsia="Times New Roman" w:hAnsi="Times New Roman" w:cs="Times New Roman"/>
          <w:color w:val="000000"/>
          <w:sz w:val="22"/>
          <w:szCs w:val="22"/>
        </w:rPr>
        <w:t>Hal ini mengindikasikan bahwa</w:t>
      </w:r>
      <w:r w:rsidR="0062530E" w:rsidRPr="00B325BA">
        <w:rPr>
          <w:rFonts w:ascii="Times New Roman" w:eastAsia="Times New Roman" w:hAnsi="Times New Roman" w:cs="Times New Roman"/>
          <w:color w:val="000000"/>
          <w:sz w:val="22"/>
          <w:szCs w:val="22"/>
        </w:rPr>
        <w:t xml:space="preserve"> terdapat 2 </w:t>
      </w:r>
      <w:proofErr w:type="spellStart"/>
      <w:r w:rsidR="0062530E" w:rsidRPr="00B325BA">
        <w:rPr>
          <w:rFonts w:ascii="Times New Roman" w:eastAsia="Times New Roman" w:hAnsi="Times New Roman" w:cs="Times New Roman"/>
          <w:color w:val="000000"/>
          <w:sz w:val="22"/>
          <w:szCs w:val="22"/>
        </w:rPr>
        <w:t>lag</w:t>
      </w:r>
      <w:proofErr w:type="spellEnd"/>
      <w:r w:rsidR="0062530E" w:rsidRPr="00B325BA">
        <w:rPr>
          <w:rFonts w:ascii="Times New Roman" w:eastAsia="Times New Roman" w:hAnsi="Times New Roman" w:cs="Times New Roman"/>
          <w:color w:val="000000"/>
          <w:sz w:val="22"/>
          <w:szCs w:val="22"/>
        </w:rPr>
        <w:t xml:space="preserve"> yang </w:t>
      </w:r>
      <w:r w:rsidR="00BF67EF" w:rsidRPr="00B325BA">
        <w:rPr>
          <w:rFonts w:ascii="Times New Roman" w:eastAsia="Times New Roman" w:hAnsi="Times New Roman" w:cs="Times New Roman"/>
          <w:color w:val="000000"/>
          <w:sz w:val="22"/>
          <w:szCs w:val="22"/>
        </w:rPr>
        <w:t>melampaui</w:t>
      </w:r>
      <w:r w:rsidR="0062530E" w:rsidRPr="00B325BA">
        <w:rPr>
          <w:rFonts w:ascii="Times New Roman" w:eastAsia="Times New Roman" w:hAnsi="Times New Roman" w:cs="Times New Roman"/>
          <w:color w:val="000000"/>
          <w:sz w:val="22"/>
          <w:szCs w:val="22"/>
        </w:rPr>
        <w:t xml:space="preserve"> batas signifikan  yang menunjukkan adanya proses </w:t>
      </w:r>
      <w:proofErr w:type="spellStart"/>
      <w:r w:rsidR="0062530E" w:rsidRPr="00B325BA">
        <w:rPr>
          <w:rFonts w:ascii="Times New Roman" w:eastAsia="Times New Roman" w:hAnsi="Times New Roman" w:cs="Times New Roman"/>
          <w:i/>
          <w:iCs/>
          <w:color w:val="000000"/>
          <w:sz w:val="22"/>
          <w:szCs w:val="22"/>
        </w:rPr>
        <w:t>Moving</w:t>
      </w:r>
      <w:proofErr w:type="spellEnd"/>
      <w:r w:rsidR="0062530E" w:rsidRPr="00B325BA">
        <w:rPr>
          <w:rFonts w:ascii="Times New Roman" w:eastAsia="Times New Roman" w:hAnsi="Times New Roman" w:cs="Times New Roman"/>
          <w:i/>
          <w:iCs/>
          <w:color w:val="000000"/>
          <w:sz w:val="22"/>
          <w:szCs w:val="22"/>
        </w:rPr>
        <w:t xml:space="preserve"> </w:t>
      </w:r>
      <w:proofErr w:type="spellStart"/>
      <w:r w:rsidR="0062530E" w:rsidRPr="00B325BA">
        <w:rPr>
          <w:rFonts w:ascii="Times New Roman" w:eastAsia="Times New Roman" w:hAnsi="Times New Roman" w:cs="Times New Roman"/>
          <w:i/>
          <w:iCs/>
          <w:color w:val="000000"/>
          <w:sz w:val="22"/>
          <w:szCs w:val="22"/>
        </w:rPr>
        <w:t>Average</w:t>
      </w:r>
      <w:proofErr w:type="spellEnd"/>
      <w:r w:rsidR="0062530E" w:rsidRPr="00B325BA">
        <w:rPr>
          <w:rFonts w:ascii="Times New Roman" w:eastAsia="Times New Roman" w:hAnsi="Times New Roman" w:cs="Times New Roman"/>
          <w:color w:val="000000"/>
          <w:sz w:val="22"/>
          <w:szCs w:val="22"/>
        </w:rPr>
        <w:t xml:space="preserve"> (MA) </w:t>
      </w:r>
      <w:r w:rsidR="00BF67EF" w:rsidRPr="00B325BA">
        <w:rPr>
          <w:rFonts w:ascii="Times New Roman" w:eastAsia="Times New Roman" w:hAnsi="Times New Roman" w:cs="Times New Roman"/>
          <w:color w:val="000000"/>
          <w:sz w:val="22"/>
          <w:szCs w:val="22"/>
        </w:rPr>
        <w:t>dengan orde</w:t>
      </w:r>
      <w:r w:rsidR="0062530E" w:rsidRPr="00B325BA">
        <w:rPr>
          <w:rFonts w:ascii="Times New Roman" w:eastAsia="Times New Roman" w:hAnsi="Times New Roman" w:cs="Times New Roman"/>
          <w:color w:val="000000"/>
          <w:sz w:val="22"/>
          <w:szCs w:val="22"/>
        </w:rPr>
        <w:t xml:space="preserve"> 2.</w:t>
      </w:r>
    </w:p>
    <w:p w14:paraId="528EF2A1" w14:textId="77777777" w:rsidR="00D95E7F" w:rsidRPr="00B325BA" w:rsidRDefault="00D95E7F" w:rsidP="008241B7">
      <w:pPr>
        <w:ind w:left="284"/>
        <w:jc w:val="both"/>
        <w:rPr>
          <w:rFonts w:ascii="Times New Roman" w:eastAsia="Times New Roman" w:hAnsi="Times New Roman" w:cs="Times New Roman"/>
          <w:color w:val="000000"/>
          <w:sz w:val="22"/>
          <w:szCs w:val="22"/>
        </w:rPr>
      </w:pPr>
    </w:p>
    <w:p w14:paraId="19A48969" w14:textId="3999CB13" w:rsidR="001D11A3" w:rsidRPr="00B325BA" w:rsidRDefault="00D95E7F" w:rsidP="00D95E7F">
      <w:pPr>
        <w:jc w:val="center"/>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drawing>
          <wp:inline distT="0" distB="0" distL="0" distR="0" wp14:anchorId="5C107017" wp14:editId="7CB785DB">
            <wp:extent cx="4495800" cy="2997200"/>
            <wp:effectExtent l="0" t="0" r="0" b="0"/>
            <wp:docPr id="99219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19055" name=""/>
                    <pic:cNvPicPr/>
                  </pic:nvPicPr>
                  <pic:blipFill>
                    <a:blip r:embed="rId21">
                      <a:extLst>
                        <a:ext uri="{BEBA8EAE-BF5A-486C-A8C5-ECC9F3942E4B}">
                          <a14:imgProps xmlns:a14="http://schemas.microsoft.com/office/drawing/2010/main">
                            <a14:imgLayer r:embed="rId22">
                              <a14:imgEffect>
                                <a14:brightnessContrast bright="-20000" contrast="20000"/>
                              </a14:imgEffect>
                            </a14:imgLayer>
                          </a14:imgProps>
                        </a:ext>
                      </a:extLst>
                    </a:blip>
                    <a:stretch>
                      <a:fillRect/>
                    </a:stretch>
                  </pic:blipFill>
                  <pic:spPr>
                    <a:xfrm>
                      <a:off x="0" y="0"/>
                      <a:ext cx="4503309" cy="3002206"/>
                    </a:xfrm>
                    <a:prstGeom prst="rect">
                      <a:avLst/>
                    </a:prstGeom>
                  </pic:spPr>
                </pic:pic>
              </a:graphicData>
            </a:graphic>
          </wp:inline>
        </w:drawing>
      </w:r>
    </w:p>
    <w:p w14:paraId="1871BC7B" w14:textId="5A2E1065" w:rsidR="001C237E" w:rsidRPr="00B325BA" w:rsidRDefault="001D11A3" w:rsidP="00D95E7F">
      <w:pPr>
        <w:ind w:left="284"/>
        <w:jc w:val="center"/>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t xml:space="preserve">Gambar </w:t>
      </w:r>
      <w:r w:rsidR="00ED368C" w:rsidRPr="00B325BA">
        <w:rPr>
          <w:rFonts w:ascii="Times New Roman" w:eastAsia="Times New Roman" w:hAnsi="Times New Roman" w:cs="Times New Roman"/>
          <w:color w:val="000000"/>
          <w:sz w:val="22"/>
          <w:szCs w:val="22"/>
        </w:rPr>
        <w:t>8</w:t>
      </w:r>
      <w:r w:rsidRPr="00B325BA">
        <w:rPr>
          <w:rFonts w:ascii="Times New Roman" w:eastAsia="Times New Roman" w:hAnsi="Times New Roman" w:cs="Times New Roman"/>
          <w:color w:val="000000"/>
          <w:sz w:val="22"/>
          <w:szCs w:val="22"/>
        </w:rPr>
        <w:t xml:space="preserve">. Plot </w:t>
      </w:r>
      <w:r w:rsidR="0062530E" w:rsidRPr="00B325BA">
        <w:rPr>
          <w:rFonts w:ascii="Times New Roman" w:eastAsia="Times New Roman" w:hAnsi="Times New Roman" w:cs="Times New Roman"/>
          <w:color w:val="000000"/>
          <w:sz w:val="22"/>
          <w:szCs w:val="22"/>
        </w:rPr>
        <w:t>PACF</w:t>
      </w:r>
      <w:r w:rsidRPr="00B325BA">
        <w:rPr>
          <w:rFonts w:ascii="Times New Roman" w:eastAsia="Times New Roman" w:hAnsi="Times New Roman" w:cs="Times New Roman"/>
          <w:color w:val="000000"/>
          <w:sz w:val="22"/>
          <w:szCs w:val="22"/>
        </w:rPr>
        <w:t xml:space="preserve"> Data Produksi Padi </w:t>
      </w:r>
      <w:r w:rsidR="00ED487E" w:rsidRPr="00B325BA">
        <w:rPr>
          <w:rFonts w:ascii="Times New Roman" w:eastAsia="Times New Roman" w:hAnsi="Times New Roman" w:cs="Times New Roman"/>
          <w:color w:val="000000"/>
          <w:sz w:val="22"/>
          <w:szCs w:val="22"/>
        </w:rPr>
        <w:t>Kota Pariaman Bulan Januari 2019</w:t>
      </w:r>
    </w:p>
    <w:p w14:paraId="01D6EBF4" w14:textId="5E586C0F" w:rsidR="001D11A3" w:rsidRPr="00B325BA" w:rsidRDefault="00ED487E" w:rsidP="00D95E7F">
      <w:pPr>
        <w:ind w:left="284"/>
        <w:jc w:val="center"/>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t>sampai Desember 2023</w:t>
      </w:r>
    </w:p>
    <w:p w14:paraId="1D9665F4" w14:textId="77777777" w:rsidR="001D11A3" w:rsidRPr="00B325BA" w:rsidRDefault="001D11A3" w:rsidP="008241B7">
      <w:pPr>
        <w:ind w:left="284"/>
        <w:jc w:val="both"/>
        <w:rPr>
          <w:rFonts w:ascii="Times New Roman" w:eastAsia="Times New Roman" w:hAnsi="Times New Roman" w:cs="Times New Roman"/>
          <w:color w:val="000000"/>
          <w:sz w:val="22"/>
          <w:szCs w:val="22"/>
        </w:rPr>
      </w:pPr>
    </w:p>
    <w:p w14:paraId="244B429E" w14:textId="2230194E" w:rsidR="00DA3B42" w:rsidRPr="00B325BA" w:rsidRDefault="0062530E" w:rsidP="00DA3B42">
      <w:pPr>
        <w:ind w:left="284"/>
        <w:jc w:val="both"/>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t xml:space="preserve">Pada Gambar </w:t>
      </w:r>
      <w:r w:rsidR="00ED368C" w:rsidRPr="00B325BA">
        <w:rPr>
          <w:rFonts w:ascii="Times New Roman" w:eastAsia="Times New Roman" w:hAnsi="Times New Roman" w:cs="Times New Roman"/>
          <w:color w:val="000000"/>
          <w:sz w:val="22"/>
          <w:szCs w:val="22"/>
        </w:rPr>
        <w:t>8</w:t>
      </w:r>
      <w:r w:rsidRPr="00B325BA">
        <w:rPr>
          <w:rFonts w:ascii="Times New Roman" w:eastAsia="Times New Roman" w:hAnsi="Times New Roman" w:cs="Times New Roman"/>
          <w:color w:val="000000"/>
          <w:sz w:val="22"/>
          <w:szCs w:val="22"/>
        </w:rPr>
        <w:t xml:space="preserve"> menunjukkan bahwa </w:t>
      </w:r>
      <w:r w:rsidR="004E0813" w:rsidRPr="00B325BA">
        <w:rPr>
          <w:rFonts w:ascii="Times New Roman" w:eastAsia="Times New Roman" w:hAnsi="Times New Roman" w:cs="Times New Roman"/>
          <w:color w:val="000000"/>
          <w:sz w:val="22"/>
          <w:szCs w:val="22"/>
        </w:rPr>
        <w:t>pada plot</w:t>
      </w:r>
      <w:r w:rsidRPr="00B325BA">
        <w:rPr>
          <w:rFonts w:ascii="Times New Roman" w:eastAsia="Times New Roman" w:hAnsi="Times New Roman" w:cs="Times New Roman"/>
          <w:color w:val="000000"/>
          <w:sz w:val="22"/>
          <w:szCs w:val="22"/>
        </w:rPr>
        <w:t xml:space="preserve"> PACF</w:t>
      </w:r>
      <w:r w:rsidR="00AE2B4A" w:rsidRPr="00B325BA">
        <w:rPr>
          <w:rFonts w:ascii="Times New Roman" w:eastAsia="Times New Roman" w:hAnsi="Times New Roman" w:cs="Times New Roman"/>
          <w:color w:val="000000"/>
          <w:sz w:val="22"/>
          <w:szCs w:val="22"/>
        </w:rPr>
        <w:t>,</w:t>
      </w:r>
      <w:r w:rsidRPr="00B325BA">
        <w:rPr>
          <w:rFonts w:ascii="Times New Roman" w:eastAsia="Times New Roman" w:hAnsi="Times New Roman" w:cs="Times New Roman"/>
          <w:color w:val="000000"/>
          <w:sz w:val="22"/>
          <w:szCs w:val="22"/>
        </w:rPr>
        <w:t xml:space="preserve"> </w:t>
      </w:r>
      <w:r w:rsidR="004E0813" w:rsidRPr="00B325BA">
        <w:rPr>
          <w:rFonts w:ascii="Times New Roman" w:eastAsia="Times New Roman" w:hAnsi="Times New Roman" w:cs="Times New Roman"/>
          <w:color w:val="000000"/>
          <w:sz w:val="22"/>
          <w:szCs w:val="22"/>
        </w:rPr>
        <w:t xml:space="preserve">nilai </w:t>
      </w:r>
      <w:proofErr w:type="spellStart"/>
      <w:r w:rsidR="004E0813" w:rsidRPr="00B325BA">
        <w:rPr>
          <w:rFonts w:ascii="Times New Roman" w:eastAsia="Times New Roman" w:hAnsi="Times New Roman" w:cs="Times New Roman"/>
          <w:color w:val="000000"/>
          <w:sz w:val="22"/>
          <w:szCs w:val="22"/>
        </w:rPr>
        <w:t>autokorelasi</w:t>
      </w:r>
      <w:proofErr w:type="spellEnd"/>
      <w:r w:rsidR="004E0813" w:rsidRPr="00B325BA">
        <w:rPr>
          <w:rFonts w:ascii="Times New Roman" w:eastAsia="Times New Roman" w:hAnsi="Times New Roman" w:cs="Times New Roman"/>
          <w:color w:val="000000"/>
          <w:sz w:val="22"/>
          <w:szCs w:val="22"/>
        </w:rPr>
        <w:t xml:space="preserve"> </w:t>
      </w:r>
      <w:r w:rsidRPr="00B325BA">
        <w:rPr>
          <w:rFonts w:ascii="Times New Roman" w:eastAsia="Times New Roman" w:hAnsi="Times New Roman" w:cs="Times New Roman"/>
          <w:color w:val="000000"/>
          <w:sz w:val="22"/>
          <w:szCs w:val="22"/>
        </w:rPr>
        <w:t xml:space="preserve">pada </w:t>
      </w:r>
      <w:proofErr w:type="spellStart"/>
      <w:r w:rsidRPr="00B325BA">
        <w:rPr>
          <w:rFonts w:ascii="Times New Roman" w:eastAsia="Times New Roman" w:hAnsi="Times New Roman" w:cs="Times New Roman"/>
          <w:color w:val="000000"/>
          <w:sz w:val="22"/>
          <w:szCs w:val="22"/>
        </w:rPr>
        <w:t>lag</w:t>
      </w:r>
      <w:proofErr w:type="spellEnd"/>
      <w:r w:rsidRPr="00B325BA">
        <w:rPr>
          <w:rFonts w:ascii="Times New Roman" w:eastAsia="Times New Roman" w:hAnsi="Times New Roman" w:cs="Times New Roman"/>
          <w:color w:val="000000"/>
          <w:sz w:val="22"/>
          <w:szCs w:val="22"/>
        </w:rPr>
        <w:t xml:space="preserve"> 2</w:t>
      </w:r>
      <w:r w:rsidR="004E0813" w:rsidRPr="00B325BA">
        <w:rPr>
          <w:rFonts w:ascii="Times New Roman" w:eastAsia="Times New Roman" w:hAnsi="Times New Roman" w:cs="Times New Roman"/>
          <w:color w:val="000000"/>
          <w:sz w:val="22"/>
          <w:szCs w:val="22"/>
        </w:rPr>
        <w:t xml:space="preserve"> </w:t>
      </w:r>
      <w:r w:rsidR="00AE2B4A" w:rsidRPr="00B325BA">
        <w:rPr>
          <w:rFonts w:ascii="Times New Roman" w:eastAsia="Times New Roman" w:hAnsi="Times New Roman" w:cs="Times New Roman"/>
          <w:color w:val="000000"/>
          <w:sz w:val="22"/>
          <w:szCs w:val="22"/>
        </w:rPr>
        <w:t>melampaui</w:t>
      </w:r>
      <w:r w:rsidRPr="00B325BA">
        <w:rPr>
          <w:rFonts w:ascii="Times New Roman" w:eastAsia="Times New Roman" w:hAnsi="Times New Roman" w:cs="Times New Roman"/>
          <w:color w:val="000000"/>
          <w:sz w:val="22"/>
          <w:szCs w:val="22"/>
        </w:rPr>
        <w:t xml:space="preserve"> batas signifikan. </w:t>
      </w:r>
      <w:r w:rsidR="00AE2B4A" w:rsidRPr="00B325BA">
        <w:rPr>
          <w:rFonts w:ascii="Times New Roman" w:eastAsia="Times New Roman" w:hAnsi="Times New Roman" w:cs="Times New Roman"/>
          <w:color w:val="000000"/>
          <w:sz w:val="22"/>
          <w:szCs w:val="22"/>
        </w:rPr>
        <w:t>Dengan demikian</w:t>
      </w:r>
      <w:r w:rsidR="006C5ABC" w:rsidRPr="00B325BA">
        <w:rPr>
          <w:rFonts w:ascii="Times New Roman" w:eastAsia="Times New Roman" w:hAnsi="Times New Roman" w:cs="Times New Roman"/>
          <w:color w:val="000000"/>
          <w:sz w:val="22"/>
          <w:szCs w:val="22"/>
        </w:rPr>
        <w:t xml:space="preserve">, </w:t>
      </w:r>
      <w:r w:rsidR="00566149" w:rsidRPr="00B325BA">
        <w:rPr>
          <w:rFonts w:ascii="Times New Roman" w:eastAsia="Times New Roman" w:hAnsi="Times New Roman" w:cs="Times New Roman"/>
          <w:color w:val="000000"/>
          <w:sz w:val="22"/>
          <w:szCs w:val="22"/>
        </w:rPr>
        <w:t>plot ACF mencakup satu kelambatan yang melampaui ambang batas signifikansi</w:t>
      </w:r>
      <w:r w:rsidR="006C5ABC" w:rsidRPr="00B325BA">
        <w:rPr>
          <w:rFonts w:ascii="Times New Roman" w:eastAsia="Times New Roman" w:hAnsi="Times New Roman" w:cs="Times New Roman"/>
          <w:color w:val="000000"/>
          <w:sz w:val="22"/>
          <w:szCs w:val="22"/>
        </w:rPr>
        <w:t xml:space="preserve">, </w:t>
      </w:r>
      <w:r w:rsidRPr="00B325BA">
        <w:rPr>
          <w:rFonts w:ascii="Times New Roman" w:eastAsia="Times New Roman" w:hAnsi="Times New Roman" w:cs="Times New Roman"/>
          <w:color w:val="000000"/>
          <w:sz w:val="22"/>
          <w:szCs w:val="22"/>
        </w:rPr>
        <w:t xml:space="preserve">yang </w:t>
      </w:r>
      <w:r w:rsidR="006C5ABC" w:rsidRPr="00B325BA">
        <w:rPr>
          <w:rFonts w:ascii="Times New Roman" w:eastAsia="Times New Roman" w:hAnsi="Times New Roman" w:cs="Times New Roman"/>
          <w:color w:val="000000"/>
          <w:sz w:val="22"/>
          <w:szCs w:val="22"/>
        </w:rPr>
        <w:t>mengindikasikan</w:t>
      </w:r>
      <w:r w:rsidRPr="00B325BA">
        <w:rPr>
          <w:rFonts w:ascii="Times New Roman" w:eastAsia="Times New Roman" w:hAnsi="Times New Roman" w:cs="Times New Roman"/>
          <w:color w:val="000000"/>
          <w:sz w:val="22"/>
          <w:szCs w:val="22"/>
        </w:rPr>
        <w:t xml:space="preserve"> adanya proses </w:t>
      </w:r>
      <w:proofErr w:type="spellStart"/>
      <w:r w:rsidR="004E0813" w:rsidRPr="00B325BA">
        <w:rPr>
          <w:rFonts w:ascii="Times New Roman" w:eastAsia="Times New Roman" w:hAnsi="Times New Roman" w:cs="Times New Roman"/>
          <w:i/>
          <w:iCs/>
          <w:color w:val="000000"/>
          <w:sz w:val="22"/>
          <w:szCs w:val="22"/>
        </w:rPr>
        <w:t>Autoregressive</w:t>
      </w:r>
      <w:proofErr w:type="spellEnd"/>
      <w:r w:rsidRPr="00B325BA">
        <w:rPr>
          <w:rFonts w:ascii="Times New Roman" w:eastAsia="Times New Roman" w:hAnsi="Times New Roman" w:cs="Times New Roman"/>
          <w:color w:val="000000"/>
          <w:sz w:val="22"/>
          <w:szCs w:val="22"/>
        </w:rPr>
        <w:t xml:space="preserve"> (</w:t>
      </w:r>
      <w:r w:rsidR="004E0813" w:rsidRPr="00B325BA">
        <w:rPr>
          <w:rFonts w:ascii="Times New Roman" w:eastAsia="Times New Roman" w:hAnsi="Times New Roman" w:cs="Times New Roman"/>
          <w:color w:val="000000"/>
          <w:sz w:val="22"/>
          <w:szCs w:val="22"/>
        </w:rPr>
        <w:t>AR</w:t>
      </w:r>
      <w:r w:rsidRPr="00B325BA">
        <w:rPr>
          <w:rFonts w:ascii="Times New Roman" w:eastAsia="Times New Roman" w:hAnsi="Times New Roman" w:cs="Times New Roman"/>
          <w:color w:val="000000"/>
          <w:sz w:val="22"/>
          <w:szCs w:val="22"/>
        </w:rPr>
        <w:t xml:space="preserve">) </w:t>
      </w:r>
      <w:r w:rsidR="00AE2B4A" w:rsidRPr="00B325BA">
        <w:rPr>
          <w:rFonts w:ascii="Times New Roman" w:eastAsia="Times New Roman" w:hAnsi="Times New Roman" w:cs="Times New Roman"/>
          <w:color w:val="000000"/>
          <w:sz w:val="22"/>
          <w:szCs w:val="22"/>
        </w:rPr>
        <w:t>dengan orde</w:t>
      </w:r>
      <w:r w:rsidRPr="00B325BA">
        <w:rPr>
          <w:rFonts w:ascii="Times New Roman" w:eastAsia="Times New Roman" w:hAnsi="Times New Roman" w:cs="Times New Roman"/>
          <w:color w:val="000000"/>
          <w:sz w:val="22"/>
          <w:szCs w:val="22"/>
        </w:rPr>
        <w:t xml:space="preserve"> </w:t>
      </w:r>
      <w:r w:rsidR="004E0813" w:rsidRPr="00B325BA">
        <w:rPr>
          <w:rFonts w:ascii="Times New Roman" w:eastAsia="Times New Roman" w:hAnsi="Times New Roman" w:cs="Times New Roman"/>
          <w:color w:val="000000"/>
          <w:sz w:val="22"/>
          <w:szCs w:val="22"/>
        </w:rPr>
        <w:t>1</w:t>
      </w:r>
      <w:r w:rsidRPr="00B325BA">
        <w:rPr>
          <w:rFonts w:ascii="Times New Roman" w:eastAsia="Times New Roman" w:hAnsi="Times New Roman" w:cs="Times New Roman"/>
          <w:color w:val="000000"/>
          <w:sz w:val="22"/>
          <w:szCs w:val="22"/>
        </w:rPr>
        <w:t>.</w:t>
      </w:r>
    </w:p>
    <w:p w14:paraId="4E621841" w14:textId="7F785C0E" w:rsidR="004E0813" w:rsidRPr="00B325BA" w:rsidRDefault="004E0813" w:rsidP="004E0813">
      <w:pPr>
        <w:ind w:left="284"/>
        <w:jc w:val="both"/>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t>Dari plot ACF dan PACF</w:t>
      </w:r>
      <w:r w:rsidR="008D2DB7" w:rsidRPr="00B325BA">
        <w:rPr>
          <w:rFonts w:ascii="Times New Roman" w:eastAsia="Times New Roman" w:hAnsi="Times New Roman" w:cs="Times New Roman"/>
          <w:color w:val="000000"/>
          <w:sz w:val="22"/>
          <w:szCs w:val="22"/>
        </w:rPr>
        <w:t xml:space="preserve">, </w:t>
      </w:r>
      <w:r w:rsidRPr="00B325BA">
        <w:rPr>
          <w:rFonts w:ascii="Times New Roman" w:eastAsia="Times New Roman" w:hAnsi="Times New Roman" w:cs="Times New Roman"/>
          <w:color w:val="000000"/>
          <w:sz w:val="22"/>
          <w:szCs w:val="22"/>
        </w:rPr>
        <w:t xml:space="preserve">model-model </w:t>
      </w:r>
      <w:r w:rsidR="00DA3B42" w:rsidRPr="00B325BA">
        <w:rPr>
          <w:rFonts w:ascii="Times New Roman" w:eastAsia="Times New Roman" w:hAnsi="Times New Roman" w:cs="Times New Roman"/>
          <w:color w:val="000000"/>
          <w:sz w:val="22"/>
          <w:szCs w:val="22"/>
        </w:rPr>
        <w:t>ARMA</w:t>
      </w:r>
      <w:r w:rsidRPr="00B325BA">
        <w:rPr>
          <w:rFonts w:ascii="Times New Roman" w:eastAsia="Times New Roman" w:hAnsi="Times New Roman" w:cs="Times New Roman"/>
          <w:color w:val="000000"/>
          <w:sz w:val="22"/>
          <w:szCs w:val="22"/>
        </w:rPr>
        <w:t xml:space="preserve"> yang mungkin adalah sebagai berikut.</w:t>
      </w:r>
    </w:p>
    <w:p w14:paraId="30BB004A" w14:textId="2E3584B9" w:rsidR="00797003" w:rsidRPr="00B325BA" w:rsidRDefault="00797003" w:rsidP="00797003">
      <w:pPr>
        <w:pStyle w:val="ListParagraph"/>
        <w:numPr>
          <w:ilvl w:val="0"/>
          <w:numId w:val="11"/>
        </w:numPr>
        <w:jc w:val="both"/>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 xml:space="preserve">Model 1 </w:t>
      </w:r>
      <w:r w:rsidRPr="00B325BA">
        <w:rPr>
          <w:rFonts w:ascii="Times New Roman" w:eastAsia="Times New Roman" w:hAnsi="Times New Roman" w:cs="Times New Roman"/>
          <w:color w:val="000000"/>
          <w:lang w:val="id-ID"/>
        </w:rPr>
        <w:tab/>
        <w:t xml:space="preserve">: </w:t>
      </w:r>
      <w:r w:rsidR="00DA3B42" w:rsidRPr="00B325BA">
        <w:rPr>
          <w:rFonts w:ascii="Times New Roman" w:eastAsia="Times New Roman" w:hAnsi="Times New Roman" w:cs="Times New Roman"/>
          <w:color w:val="000000"/>
          <w:lang w:val="id-ID"/>
        </w:rPr>
        <w:t>ARMA</w:t>
      </w:r>
      <w:r w:rsidRPr="00B325BA">
        <w:rPr>
          <w:rFonts w:ascii="Times New Roman" w:eastAsia="Times New Roman" w:hAnsi="Times New Roman" w:cs="Times New Roman"/>
          <w:color w:val="000000"/>
          <w:lang w:val="id-ID"/>
        </w:rPr>
        <w:t xml:space="preserve"> (0,1)</w:t>
      </w:r>
    </w:p>
    <w:p w14:paraId="5075D0EE" w14:textId="44F42A95" w:rsidR="00797003" w:rsidRPr="00B325BA" w:rsidRDefault="00797003" w:rsidP="00797003">
      <w:pPr>
        <w:pStyle w:val="ListParagraph"/>
        <w:numPr>
          <w:ilvl w:val="0"/>
          <w:numId w:val="11"/>
        </w:numPr>
        <w:jc w:val="both"/>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 xml:space="preserve">Model 2 </w:t>
      </w:r>
      <w:r w:rsidRPr="00B325BA">
        <w:rPr>
          <w:rFonts w:ascii="Times New Roman" w:eastAsia="Times New Roman" w:hAnsi="Times New Roman" w:cs="Times New Roman"/>
          <w:color w:val="000000"/>
          <w:lang w:val="id-ID"/>
        </w:rPr>
        <w:tab/>
        <w:t xml:space="preserve">: </w:t>
      </w:r>
      <w:r w:rsidR="00DA3B42" w:rsidRPr="00B325BA">
        <w:rPr>
          <w:rFonts w:ascii="Times New Roman" w:eastAsia="Times New Roman" w:hAnsi="Times New Roman" w:cs="Times New Roman"/>
          <w:color w:val="000000"/>
          <w:lang w:val="id-ID"/>
        </w:rPr>
        <w:t>ARMA</w:t>
      </w:r>
      <w:r w:rsidRPr="00B325BA">
        <w:rPr>
          <w:rFonts w:ascii="Times New Roman" w:eastAsia="Times New Roman" w:hAnsi="Times New Roman" w:cs="Times New Roman"/>
          <w:color w:val="000000"/>
          <w:lang w:val="id-ID"/>
        </w:rPr>
        <w:t xml:space="preserve"> (0,2)</w:t>
      </w:r>
    </w:p>
    <w:p w14:paraId="4E21F34F" w14:textId="6DF67C66" w:rsidR="00797003" w:rsidRPr="00B325BA" w:rsidRDefault="00797003" w:rsidP="00797003">
      <w:pPr>
        <w:pStyle w:val="ListParagraph"/>
        <w:numPr>
          <w:ilvl w:val="0"/>
          <w:numId w:val="11"/>
        </w:numPr>
        <w:jc w:val="both"/>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 xml:space="preserve">Model 3 </w:t>
      </w:r>
      <w:r w:rsidRPr="00B325BA">
        <w:rPr>
          <w:rFonts w:ascii="Times New Roman" w:eastAsia="Times New Roman" w:hAnsi="Times New Roman" w:cs="Times New Roman"/>
          <w:color w:val="000000"/>
          <w:lang w:val="id-ID"/>
        </w:rPr>
        <w:tab/>
        <w:t xml:space="preserve">: </w:t>
      </w:r>
      <w:r w:rsidR="00DA3B42" w:rsidRPr="00B325BA">
        <w:rPr>
          <w:rFonts w:ascii="Times New Roman" w:eastAsia="Times New Roman" w:hAnsi="Times New Roman" w:cs="Times New Roman"/>
          <w:color w:val="000000"/>
          <w:lang w:val="id-ID"/>
        </w:rPr>
        <w:t>ARMA</w:t>
      </w:r>
      <w:r w:rsidRPr="00B325BA">
        <w:rPr>
          <w:rFonts w:ascii="Times New Roman" w:eastAsia="Times New Roman" w:hAnsi="Times New Roman" w:cs="Times New Roman"/>
          <w:color w:val="000000"/>
          <w:lang w:val="id-ID"/>
        </w:rPr>
        <w:t xml:space="preserve"> (1,0)</w:t>
      </w:r>
    </w:p>
    <w:p w14:paraId="31488818" w14:textId="79BFA84F" w:rsidR="00797003" w:rsidRPr="00B325BA" w:rsidRDefault="00797003" w:rsidP="00797003">
      <w:pPr>
        <w:pStyle w:val="ListParagraph"/>
        <w:numPr>
          <w:ilvl w:val="0"/>
          <w:numId w:val="11"/>
        </w:numPr>
        <w:jc w:val="both"/>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 xml:space="preserve">Model 4 </w:t>
      </w:r>
      <w:r w:rsidRPr="00B325BA">
        <w:rPr>
          <w:rFonts w:ascii="Times New Roman" w:eastAsia="Times New Roman" w:hAnsi="Times New Roman" w:cs="Times New Roman"/>
          <w:color w:val="000000"/>
          <w:lang w:val="id-ID"/>
        </w:rPr>
        <w:tab/>
        <w:t xml:space="preserve">: </w:t>
      </w:r>
      <w:r w:rsidR="00DA3B42" w:rsidRPr="00B325BA">
        <w:rPr>
          <w:rFonts w:ascii="Times New Roman" w:eastAsia="Times New Roman" w:hAnsi="Times New Roman" w:cs="Times New Roman"/>
          <w:color w:val="000000"/>
          <w:lang w:val="id-ID"/>
        </w:rPr>
        <w:t>ARMA</w:t>
      </w:r>
      <w:r w:rsidRPr="00B325BA">
        <w:rPr>
          <w:rFonts w:ascii="Times New Roman" w:eastAsia="Times New Roman" w:hAnsi="Times New Roman" w:cs="Times New Roman"/>
          <w:color w:val="000000"/>
          <w:lang w:val="id-ID"/>
        </w:rPr>
        <w:t xml:space="preserve"> (1,1)</w:t>
      </w:r>
    </w:p>
    <w:p w14:paraId="20281B9E" w14:textId="1037445B" w:rsidR="004E0813" w:rsidRPr="00B325BA" w:rsidRDefault="00797003" w:rsidP="00797003">
      <w:pPr>
        <w:pStyle w:val="ListParagraph"/>
        <w:numPr>
          <w:ilvl w:val="0"/>
          <w:numId w:val="11"/>
        </w:numPr>
        <w:jc w:val="both"/>
        <w:rPr>
          <w:rFonts w:ascii="Times New Roman" w:eastAsia="Times New Roman" w:hAnsi="Times New Roman" w:cs="Times New Roman"/>
          <w:color w:val="000000"/>
          <w:lang w:val="id-ID"/>
        </w:rPr>
      </w:pPr>
      <w:r w:rsidRPr="00B325BA">
        <w:rPr>
          <w:rFonts w:ascii="Times New Roman" w:eastAsia="Times New Roman" w:hAnsi="Times New Roman" w:cs="Times New Roman"/>
          <w:color w:val="000000"/>
          <w:lang w:val="id-ID"/>
        </w:rPr>
        <w:t xml:space="preserve">Model 5 </w:t>
      </w:r>
      <w:r w:rsidRPr="00B325BA">
        <w:rPr>
          <w:rFonts w:ascii="Times New Roman" w:eastAsia="Times New Roman" w:hAnsi="Times New Roman" w:cs="Times New Roman"/>
          <w:color w:val="000000"/>
          <w:lang w:val="id-ID"/>
        </w:rPr>
        <w:tab/>
        <w:t xml:space="preserve">: </w:t>
      </w:r>
      <w:r w:rsidR="00DA3B42" w:rsidRPr="00B325BA">
        <w:rPr>
          <w:rFonts w:ascii="Times New Roman" w:eastAsia="Times New Roman" w:hAnsi="Times New Roman" w:cs="Times New Roman"/>
          <w:color w:val="000000"/>
          <w:lang w:val="id-ID"/>
        </w:rPr>
        <w:t>ARMA</w:t>
      </w:r>
      <w:r w:rsidRPr="00B325BA">
        <w:rPr>
          <w:rFonts w:ascii="Times New Roman" w:eastAsia="Times New Roman" w:hAnsi="Times New Roman" w:cs="Times New Roman"/>
          <w:color w:val="000000"/>
          <w:lang w:val="id-ID"/>
        </w:rPr>
        <w:t xml:space="preserve"> (1,2)</w:t>
      </w:r>
    </w:p>
    <w:p w14:paraId="68169EA4" w14:textId="32E13A57" w:rsidR="00797003" w:rsidRPr="00B325BA" w:rsidRDefault="004E0813" w:rsidP="004E0813">
      <w:pPr>
        <w:rPr>
          <w:rFonts w:ascii="Times New Roman" w:eastAsia="Times New Roman" w:hAnsi="Times New Roman" w:cs="Times New Roman"/>
          <w:b/>
          <w:bCs/>
          <w:color w:val="000000"/>
          <w:sz w:val="22"/>
          <w:szCs w:val="22"/>
        </w:rPr>
      </w:pPr>
      <w:r w:rsidRPr="00B325BA">
        <w:rPr>
          <w:rFonts w:ascii="Times New Roman" w:eastAsia="Times New Roman" w:hAnsi="Times New Roman" w:cs="Times New Roman"/>
          <w:b/>
          <w:bCs/>
          <w:color w:val="000000"/>
          <w:sz w:val="22"/>
          <w:szCs w:val="22"/>
        </w:rPr>
        <w:t>3.</w:t>
      </w:r>
      <w:r w:rsidR="003453C1" w:rsidRPr="00B325BA">
        <w:rPr>
          <w:rFonts w:ascii="Times New Roman" w:eastAsia="Times New Roman" w:hAnsi="Times New Roman" w:cs="Times New Roman"/>
          <w:b/>
          <w:bCs/>
          <w:color w:val="000000"/>
          <w:sz w:val="22"/>
          <w:szCs w:val="22"/>
        </w:rPr>
        <w:t>2.2</w:t>
      </w:r>
      <w:r w:rsidR="001C237E" w:rsidRPr="00B325BA">
        <w:rPr>
          <w:rFonts w:ascii="Times New Roman" w:eastAsia="Times New Roman" w:hAnsi="Times New Roman" w:cs="Times New Roman"/>
          <w:b/>
          <w:bCs/>
          <w:color w:val="000000"/>
          <w:sz w:val="22"/>
          <w:szCs w:val="22"/>
        </w:rPr>
        <w:t>.</w:t>
      </w:r>
      <w:r w:rsidR="003453C1" w:rsidRPr="00B325BA">
        <w:rPr>
          <w:rFonts w:ascii="Times New Roman" w:eastAsia="Times New Roman" w:hAnsi="Times New Roman" w:cs="Times New Roman"/>
          <w:b/>
          <w:bCs/>
          <w:color w:val="000000"/>
          <w:sz w:val="22"/>
          <w:szCs w:val="22"/>
        </w:rPr>
        <w:t xml:space="preserve"> </w:t>
      </w:r>
      <w:r w:rsidRPr="00B325BA">
        <w:rPr>
          <w:rFonts w:ascii="Times New Roman" w:eastAsia="Times New Roman" w:hAnsi="Times New Roman" w:cs="Times New Roman"/>
          <w:b/>
          <w:bCs/>
          <w:color w:val="000000"/>
          <w:sz w:val="22"/>
          <w:szCs w:val="22"/>
        </w:rPr>
        <w:t>Estimasi dan Uji Signifikansi Parameter</w:t>
      </w:r>
    </w:p>
    <w:p w14:paraId="717EDA56" w14:textId="1CABC86A" w:rsidR="005213A2" w:rsidRPr="00B325BA" w:rsidRDefault="00566149" w:rsidP="00797003">
      <w:pPr>
        <w:jc w:val="both"/>
        <w:rPr>
          <w:rFonts w:ascii="Times New Roman" w:eastAsia="Times New Roman" w:hAnsi="Times New Roman" w:cs="Times New Roman"/>
          <w:b/>
          <w:bCs/>
          <w:color w:val="000000"/>
          <w:sz w:val="22"/>
          <w:szCs w:val="22"/>
        </w:rPr>
      </w:pPr>
      <w:r w:rsidRPr="00B325BA">
        <w:rPr>
          <w:rFonts w:ascii="Times New Roman" w:eastAsia="Times New Roman" w:hAnsi="Times New Roman" w:cs="Times New Roman"/>
          <w:color w:val="000000"/>
          <w:sz w:val="22"/>
          <w:szCs w:val="22"/>
        </w:rPr>
        <w:t>Proses estimasi melibatkan penghitungan nilai koefisien dan pengembangan model yang sesuai, diikuti oleh uji signifikansi parameter</w:t>
      </w:r>
      <w:r w:rsidR="00D111C6" w:rsidRPr="00B325BA">
        <w:rPr>
          <w:rFonts w:ascii="Times New Roman" w:eastAsia="Times New Roman" w:hAnsi="Times New Roman" w:cs="Times New Roman"/>
          <w:color w:val="000000"/>
          <w:sz w:val="22"/>
          <w:szCs w:val="22"/>
        </w:rPr>
        <w:t xml:space="preserve">. </w:t>
      </w:r>
      <w:r w:rsidRPr="00B325BA">
        <w:rPr>
          <w:rFonts w:ascii="Times New Roman" w:eastAsia="Times New Roman" w:hAnsi="Times New Roman" w:cs="Times New Roman"/>
          <w:color w:val="000000"/>
          <w:sz w:val="22"/>
          <w:szCs w:val="22"/>
        </w:rPr>
        <w:t>Model dengan nilai MSE terendah diidentifikasi sebagai pilihan optimal [16] dan selanjutnya digunakan untuk meramalkan produksi padi di Kota Pariaman</w:t>
      </w:r>
      <w:r w:rsidR="00D111C6" w:rsidRPr="00B325BA">
        <w:rPr>
          <w:rFonts w:ascii="Times New Roman" w:eastAsia="Times New Roman" w:hAnsi="Times New Roman" w:cs="Times New Roman"/>
          <w:color w:val="000000"/>
          <w:sz w:val="22"/>
          <w:szCs w:val="22"/>
        </w:rPr>
        <w:t>.</w:t>
      </w:r>
      <w:r w:rsidR="004E0813" w:rsidRPr="00B325BA">
        <w:rPr>
          <w:rFonts w:ascii="Times New Roman" w:eastAsia="Times New Roman" w:hAnsi="Times New Roman" w:cs="Times New Roman"/>
          <w:b/>
          <w:bCs/>
          <w:color w:val="000000"/>
          <w:sz w:val="22"/>
          <w:szCs w:val="22"/>
        </w:rPr>
        <w:t xml:space="preserve"> </w:t>
      </w:r>
    </w:p>
    <w:p w14:paraId="0FEA9D5F" w14:textId="77777777" w:rsidR="00D111C6" w:rsidRPr="00B325BA" w:rsidRDefault="00D111C6" w:rsidP="00797003">
      <w:pPr>
        <w:jc w:val="both"/>
        <w:rPr>
          <w:rFonts w:ascii="Times New Roman" w:eastAsia="Times New Roman" w:hAnsi="Times New Roman" w:cs="Times New Roman"/>
          <w:b/>
          <w:bCs/>
          <w:color w:val="000000"/>
          <w:sz w:val="22"/>
          <w:szCs w:val="22"/>
        </w:rPr>
      </w:pPr>
    </w:p>
    <w:p w14:paraId="4C09AE47" w14:textId="6138CD20" w:rsidR="00D111C6" w:rsidRPr="00B325BA" w:rsidRDefault="00D111C6" w:rsidP="003453C1">
      <w:pPr>
        <w:jc w:val="center"/>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t xml:space="preserve">Tabel </w:t>
      </w:r>
      <w:r w:rsidR="001C237E" w:rsidRPr="00B325BA">
        <w:rPr>
          <w:rFonts w:ascii="Times New Roman" w:eastAsia="Times New Roman" w:hAnsi="Times New Roman" w:cs="Times New Roman"/>
          <w:color w:val="000000"/>
          <w:sz w:val="22"/>
          <w:szCs w:val="22"/>
        </w:rPr>
        <w:t>3</w:t>
      </w:r>
      <w:r w:rsidRPr="00B325BA">
        <w:rPr>
          <w:rFonts w:ascii="Times New Roman" w:eastAsia="Times New Roman" w:hAnsi="Times New Roman" w:cs="Times New Roman"/>
          <w:color w:val="000000"/>
          <w:sz w:val="22"/>
          <w:szCs w:val="22"/>
        </w:rPr>
        <w:t xml:space="preserve">. Estimasi Model </w:t>
      </w:r>
      <w:r w:rsidR="00DA3B42" w:rsidRPr="00B325BA">
        <w:rPr>
          <w:rFonts w:ascii="Times New Roman" w:eastAsia="Times New Roman" w:hAnsi="Times New Roman" w:cs="Times New Roman"/>
          <w:color w:val="000000"/>
          <w:sz w:val="22"/>
          <w:szCs w:val="22"/>
        </w:rPr>
        <w:t>ARMA</w:t>
      </w:r>
      <w:r w:rsidRPr="00B325BA">
        <w:rPr>
          <w:rFonts w:ascii="Times New Roman" w:eastAsia="Times New Roman" w:hAnsi="Times New Roman" w:cs="Times New Roman"/>
          <w:color w:val="000000"/>
          <w:sz w:val="22"/>
          <w:szCs w:val="22"/>
        </w:rPr>
        <w:t xml:space="preserve"> data hasil produksi padi</w:t>
      </w:r>
    </w:p>
    <w:tbl>
      <w:tblPr>
        <w:tblW w:w="6663" w:type="dxa"/>
        <w:jc w:val="center"/>
        <w:tblLook w:val="04A0" w:firstRow="1" w:lastRow="0" w:firstColumn="1" w:lastColumn="0" w:noHBand="0" w:noVBand="1"/>
      </w:tblPr>
      <w:tblGrid>
        <w:gridCol w:w="485"/>
        <w:gridCol w:w="1783"/>
        <w:gridCol w:w="1108"/>
        <w:gridCol w:w="1019"/>
        <w:gridCol w:w="2268"/>
      </w:tblGrid>
      <w:tr w:rsidR="003453C1" w:rsidRPr="00B325BA" w14:paraId="77AE2157" w14:textId="77777777" w:rsidTr="001C237E">
        <w:trPr>
          <w:trHeight w:val="315"/>
          <w:jc w:val="center"/>
        </w:trPr>
        <w:tc>
          <w:tcPr>
            <w:tcW w:w="485" w:type="dxa"/>
            <w:tcBorders>
              <w:top w:val="single" w:sz="4" w:space="0" w:color="auto"/>
              <w:left w:val="nil"/>
              <w:bottom w:val="single" w:sz="4" w:space="0" w:color="auto"/>
              <w:right w:val="nil"/>
            </w:tcBorders>
            <w:shd w:val="clear" w:color="auto" w:fill="auto"/>
            <w:noWrap/>
            <w:vAlign w:val="center"/>
            <w:hideMark/>
          </w:tcPr>
          <w:p w14:paraId="098FA5EB"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proofErr w:type="spellStart"/>
            <w:r w:rsidRPr="00B325BA">
              <w:rPr>
                <w:rFonts w:ascii="Times New Roman" w:eastAsia="Times New Roman" w:hAnsi="Times New Roman" w:cs="Times New Roman"/>
                <w:color w:val="000000"/>
                <w:sz w:val="22"/>
                <w:szCs w:val="22"/>
                <w:lang w:eastAsia="en-ID"/>
              </w:rPr>
              <w:t>No</w:t>
            </w:r>
            <w:proofErr w:type="spellEnd"/>
          </w:p>
        </w:tc>
        <w:tc>
          <w:tcPr>
            <w:tcW w:w="1783" w:type="dxa"/>
            <w:tcBorders>
              <w:top w:val="single" w:sz="4" w:space="0" w:color="auto"/>
              <w:left w:val="nil"/>
              <w:bottom w:val="single" w:sz="4" w:space="0" w:color="auto"/>
              <w:right w:val="nil"/>
            </w:tcBorders>
            <w:shd w:val="clear" w:color="auto" w:fill="auto"/>
            <w:noWrap/>
            <w:vAlign w:val="center"/>
            <w:hideMark/>
          </w:tcPr>
          <w:p w14:paraId="66DCCF8E"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Estimasi Model</w:t>
            </w:r>
          </w:p>
        </w:tc>
        <w:tc>
          <w:tcPr>
            <w:tcW w:w="1108" w:type="dxa"/>
            <w:tcBorders>
              <w:top w:val="single" w:sz="4" w:space="0" w:color="auto"/>
              <w:left w:val="nil"/>
              <w:bottom w:val="single" w:sz="4" w:space="0" w:color="auto"/>
              <w:right w:val="nil"/>
            </w:tcBorders>
            <w:shd w:val="clear" w:color="auto" w:fill="auto"/>
            <w:noWrap/>
            <w:vAlign w:val="center"/>
            <w:hideMark/>
          </w:tcPr>
          <w:p w14:paraId="40137AB7"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Parameter</w:t>
            </w:r>
          </w:p>
        </w:tc>
        <w:tc>
          <w:tcPr>
            <w:tcW w:w="1019" w:type="dxa"/>
            <w:tcBorders>
              <w:top w:val="single" w:sz="4" w:space="0" w:color="auto"/>
              <w:left w:val="nil"/>
              <w:bottom w:val="single" w:sz="4" w:space="0" w:color="auto"/>
              <w:right w:val="nil"/>
            </w:tcBorders>
            <w:shd w:val="clear" w:color="auto" w:fill="auto"/>
            <w:noWrap/>
            <w:vAlign w:val="center"/>
            <w:hideMark/>
          </w:tcPr>
          <w:p w14:paraId="4657892F"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P-</w:t>
            </w:r>
            <w:proofErr w:type="spellStart"/>
            <w:r w:rsidRPr="00B325BA">
              <w:rPr>
                <w:rFonts w:ascii="Times New Roman" w:eastAsia="Times New Roman" w:hAnsi="Times New Roman" w:cs="Times New Roman"/>
                <w:color w:val="000000"/>
                <w:sz w:val="22"/>
                <w:szCs w:val="22"/>
                <w:lang w:eastAsia="en-ID"/>
              </w:rPr>
              <w:t>Value</w:t>
            </w:r>
            <w:proofErr w:type="spellEnd"/>
          </w:p>
        </w:tc>
        <w:tc>
          <w:tcPr>
            <w:tcW w:w="2268" w:type="dxa"/>
            <w:tcBorders>
              <w:top w:val="single" w:sz="4" w:space="0" w:color="auto"/>
              <w:left w:val="nil"/>
              <w:bottom w:val="single" w:sz="4" w:space="0" w:color="auto"/>
              <w:right w:val="nil"/>
            </w:tcBorders>
            <w:shd w:val="clear" w:color="auto" w:fill="auto"/>
            <w:noWrap/>
            <w:vAlign w:val="center"/>
            <w:hideMark/>
          </w:tcPr>
          <w:p w14:paraId="2736AD96"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Hasil Uji Signifikansi</w:t>
            </w:r>
          </w:p>
        </w:tc>
      </w:tr>
      <w:tr w:rsidR="003453C1" w:rsidRPr="00B325BA" w14:paraId="3BAFD5D1" w14:textId="77777777" w:rsidTr="001C237E">
        <w:trPr>
          <w:trHeight w:val="315"/>
          <w:jc w:val="center"/>
        </w:trPr>
        <w:tc>
          <w:tcPr>
            <w:tcW w:w="485" w:type="dxa"/>
            <w:tcBorders>
              <w:top w:val="nil"/>
              <w:left w:val="nil"/>
              <w:bottom w:val="nil"/>
              <w:right w:val="nil"/>
            </w:tcBorders>
            <w:shd w:val="clear" w:color="auto" w:fill="auto"/>
            <w:noWrap/>
            <w:vAlign w:val="center"/>
            <w:hideMark/>
          </w:tcPr>
          <w:p w14:paraId="6E41FC3E"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w:t>
            </w:r>
          </w:p>
        </w:tc>
        <w:tc>
          <w:tcPr>
            <w:tcW w:w="1783" w:type="dxa"/>
            <w:tcBorders>
              <w:top w:val="nil"/>
              <w:left w:val="nil"/>
              <w:bottom w:val="nil"/>
              <w:right w:val="nil"/>
            </w:tcBorders>
            <w:shd w:val="clear" w:color="auto" w:fill="auto"/>
            <w:noWrap/>
            <w:vAlign w:val="center"/>
            <w:hideMark/>
          </w:tcPr>
          <w:p w14:paraId="7476B741" w14:textId="23E07AFC" w:rsidR="003453C1" w:rsidRPr="00B325BA" w:rsidRDefault="00DA3B42"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ARMA</w:t>
            </w:r>
            <w:r w:rsidR="003453C1" w:rsidRPr="00B325BA">
              <w:rPr>
                <w:rFonts w:ascii="Times New Roman" w:eastAsia="Times New Roman" w:hAnsi="Times New Roman" w:cs="Times New Roman"/>
                <w:color w:val="000000"/>
                <w:sz w:val="22"/>
                <w:szCs w:val="22"/>
                <w:lang w:eastAsia="en-ID"/>
              </w:rPr>
              <w:t xml:space="preserve"> (0,1)</w:t>
            </w:r>
          </w:p>
        </w:tc>
        <w:tc>
          <w:tcPr>
            <w:tcW w:w="1108" w:type="dxa"/>
            <w:tcBorders>
              <w:top w:val="nil"/>
              <w:left w:val="nil"/>
              <w:bottom w:val="nil"/>
              <w:right w:val="nil"/>
            </w:tcBorders>
            <w:shd w:val="clear" w:color="auto" w:fill="auto"/>
            <w:noWrap/>
            <w:vAlign w:val="center"/>
            <w:hideMark/>
          </w:tcPr>
          <w:p w14:paraId="096125A3"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MA(1)</w:t>
            </w:r>
          </w:p>
        </w:tc>
        <w:tc>
          <w:tcPr>
            <w:tcW w:w="1019" w:type="dxa"/>
            <w:tcBorders>
              <w:top w:val="nil"/>
              <w:left w:val="nil"/>
              <w:bottom w:val="nil"/>
              <w:right w:val="nil"/>
            </w:tcBorders>
            <w:shd w:val="clear" w:color="auto" w:fill="auto"/>
            <w:noWrap/>
            <w:vAlign w:val="center"/>
            <w:hideMark/>
          </w:tcPr>
          <w:p w14:paraId="6EED9CC7"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0,000</w:t>
            </w:r>
          </w:p>
        </w:tc>
        <w:tc>
          <w:tcPr>
            <w:tcW w:w="2268" w:type="dxa"/>
            <w:tcBorders>
              <w:top w:val="nil"/>
              <w:left w:val="nil"/>
              <w:bottom w:val="nil"/>
              <w:right w:val="nil"/>
            </w:tcBorders>
            <w:shd w:val="clear" w:color="auto" w:fill="auto"/>
            <w:noWrap/>
            <w:vAlign w:val="center"/>
            <w:hideMark/>
          </w:tcPr>
          <w:p w14:paraId="2CA471D5"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Signifikan</w:t>
            </w:r>
          </w:p>
        </w:tc>
      </w:tr>
      <w:tr w:rsidR="003453C1" w:rsidRPr="00B325BA" w14:paraId="45C81747" w14:textId="77777777" w:rsidTr="001C237E">
        <w:trPr>
          <w:trHeight w:val="315"/>
          <w:jc w:val="center"/>
        </w:trPr>
        <w:tc>
          <w:tcPr>
            <w:tcW w:w="485" w:type="dxa"/>
            <w:tcBorders>
              <w:top w:val="nil"/>
              <w:left w:val="nil"/>
              <w:bottom w:val="nil"/>
              <w:right w:val="nil"/>
            </w:tcBorders>
            <w:shd w:val="clear" w:color="auto" w:fill="auto"/>
            <w:noWrap/>
            <w:vAlign w:val="center"/>
            <w:hideMark/>
          </w:tcPr>
          <w:p w14:paraId="63AA79CE"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2</w:t>
            </w:r>
          </w:p>
        </w:tc>
        <w:tc>
          <w:tcPr>
            <w:tcW w:w="1783" w:type="dxa"/>
            <w:tcBorders>
              <w:top w:val="nil"/>
              <w:left w:val="nil"/>
              <w:bottom w:val="nil"/>
              <w:right w:val="nil"/>
            </w:tcBorders>
            <w:shd w:val="clear" w:color="auto" w:fill="auto"/>
            <w:noWrap/>
            <w:vAlign w:val="center"/>
            <w:hideMark/>
          </w:tcPr>
          <w:p w14:paraId="1E0FCD99" w14:textId="65841B2B" w:rsidR="003453C1" w:rsidRPr="00B325BA" w:rsidRDefault="00DA3B42"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ARMA</w:t>
            </w:r>
            <w:r w:rsidR="003453C1" w:rsidRPr="00B325BA">
              <w:rPr>
                <w:rFonts w:ascii="Times New Roman" w:eastAsia="Times New Roman" w:hAnsi="Times New Roman" w:cs="Times New Roman"/>
                <w:color w:val="000000"/>
                <w:sz w:val="22"/>
                <w:szCs w:val="22"/>
                <w:lang w:eastAsia="en-ID"/>
              </w:rPr>
              <w:t xml:space="preserve"> (0,2)</w:t>
            </w:r>
          </w:p>
        </w:tc>
        <w:tc>
          <w:tcPr>
            <w:tcW w:w="1108" w:type="dxa"/>
            <w:tcBorders>
              <w:top w:val="nil"/>
              <w:left w:val="nil"/>
              <w:bottom w:val="nil"/>
              <w:right w:val="nil"/>
            </w:tcBorders>
            <w:shd w:val="clear" w:color="auto" w:fill="auto"/>
            <w:noWrap/>
            <w:vAlign w:val="center"/>
            <w:hideMark/>
          </w:tcPr>
          <w:p w14:paraId="5F4F206D"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MA(1)</w:t>
            </w:r>
          </w:p>
        </w:tc>
        <w:tc>
          <w:tcPr>
            <w:tcW w:w="1019" w:type="dxa"/>
            <w:tcBorders>
              <w:top w:val="nil"/>
              <w:left w:val="nil"/>
              <w:bottom w:val="nil"/>
              <w:right w:val="nil"/>
            </w:tcBorders>
            <w:shd w:val="clear" w:color="auto" w:fill="auto"/>
            <w:noWrap/>
            <w:vAlign w:val="center"/>
            <w:hideMark/>
          </w:tcPr>
          <w:p w14:paraId="799BD820"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0,000</w:t>
            </w:r>
          </w:p>
        </w:tc>
        <w:tc>
          <w:tcPr>
            <w:tcW w:w="2268" w:type="dxa"/>
            <w:tcBorders>
              <w:top w:val="nil"/>
              <w:left w:val="nil"/>
              <w:bottom w:val="nil"/>
              <w:right w:val="nil"/>
            </w:tcBorders>
            <w:shd w:val="clear" w:color="auto" w:fill="auto"/>
            <w:noWrap/>
            <w:vAlign w:val="center"/>
            <w:hideMark/>
          </w:tcPr>
          <w:p w14:paraId="6ABF3E5B"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Signifikan</w:t>
            </w:r>
          </w:p>
        </w:tc>
      </w:tr>
      <w:tr w:rsidR="003453C1" w:rsidRPr="00B325BA" w14:paraId="0E405ADF" w14:textId="77777777" w:rsidTr="001C237E">
        <w:trPr>
          <w:trHeight w:val="315"/>
          <w:jc w:val="center"/>
        </w:trPr>
        <w:tc>
          <w:tcPr>
            <w:tcW w:w="485" w:type="dxa"/>
            <w:tcBorders>
              <w:top w:val="nil"/>
              <w:left w:val="nil"/>
              <w:bottom w:val="nil"/>
              <w:right w:val="nil"/>
            </w:tcBorders>
            <w:shd w:val="clear" w:color="auto" w:fill="auto"/>
            <w:noWrap/>
            <w:vAlign w:val="center"/>
            <w:hideMark/>
          </w:tcPr>
          <w:p w14:paraId="2831E00D"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p>
        </w:tc>
        <w:tc>
          <w:tcPr>
            <w:tcW w:w="1783" w:type="dxa"/>
            <w:tcBorders>
              <w:top w:val="nil"/>
              <w:left w:val="nil"/>
              <w:bottom w:val="nil"/>
              <w:right w:val="nil"/>
            </w:tcBorders>
            <w:shd w:val="clear" w:color="auto" w:fill="auto"/>
            <w:noWrap/>
            <w:vAlign w:val="center"/>
            <w:hideMark/>
          </w:tcPr>
          <w:p w14:paraId="1C6D23B9" w14:textId="77777777" w:rsidR="003453C1" w:rsidRPr="00B325BA" w:rsidRDefault="003453C1" w:rsidP="003453C1">
            <w:pPr>
              <w:jc w:val="center"/>
              <w:rPr>
                <w:rFonts w:ascii="Times New Roman" w:eastAsia="Times New Roman" w:hAnsi="Times New Roman" w:cs="Times New Roman"/>
                <w:sz w:val="22"/>
                <w:szCs w:val="22"/>
                <w:lang w:eastAsia="en-ID"/>
              </w:rPr>
            </w:pPr>
          </w:p>
        </w:tc>
        <w:tc>
          <w:tcPr>
            <w:tcW w:w="1108" w:type="dxa"/>
            <w:tcBorders>
              <w:top w:val="nil"/>
              <w:left w:val="nil"/>
              <w:bottom w:val="nil"/>
              <w:right w:val="nil"/>
            </w:tcBorders>
            <w:shd w:val="clear" w:color="auto" w:fill="auto"/>
            <w:noWrap/>
            <w:vAlign w:val="center"/>
            <w:hideMark/>
          </w:tcPr>
          <w:p w14:paraId="2200313F"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MA(2)</w:t>
            </w:r>
          </w:p>
        </w:tc>
        <w:tc>
          <w:tcPr>
            <w:tcW w:w="1019" w:type="dxa"/>
            <w:tcBorders>
              <w:top w:val="nil"/>
              <w:left w:val="nil"/>
              <w:bottom w:val="nil"/>
              <w:right w:val="nil"/>
            </w:tcBorders>
            <w:shd w:val="clear" w:color="auto" w:fill="auto"/>
            <w:noWrap/>
            <w:vAlign w:val="center"/>
            <w:hideMark/>
          </w:tcPr>
          <w:p w14:paraId="7C6E0AD6"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0,000</w:t>
            </w:r>
          </w:p>
        </w:tc>
        <w:tc>
          <w:tcPr>
            <w:tcW w:w="2268" w:type="dxa"/>
            <w:tcBorders>
              <w:top w:val="nil"/>
              <w:left w:val="nil"/>
              <w:bottom w:val="nil"/>
              <w:right w:val="nil"/>
            </w:tcBorders>
            <w:shd w:val="clear" w:color="auto" w:fill="auto"/>
            <w:noWrap/>
            <w:vAlign w:val="center"/>
            <w:hideMark/>
          </w:tcPr>
          <w:p w14:paraId="24A2A27D"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p>
        </w:tc>
      </w:tr>
      <w:tr w:rsidR="003453C1" w:rsidRPr="00B325BA" w14:paraId="70B5BB7B" w14:textId="77777777" w:rsidTr="001C237E">
        <w:trPr>
          <w:trHeight w:val="315"/>
          <w:jc w:val="center"/>
        </w:trPr>
        <w:tc>
          <w:tcPr>
            <w:tcW w:w="485" w:type="dxa"/>
            <w:tcBorders>
              <w:top w:val="nil"/>
              <w:left w:val="nil"/>
              <w:bottom w:val="nil"/>
              <w:right w:val="nil"/>
            </w:tcBorders>
            <w:shd w:val="clear" w:color="auto" w:fill="auto"/>
            <w:noWrap/>
            <w:vAlign w:val="center"/>
            <w:hideMark/>
          </w:tcPr>
          <w:p w14:paraId="55EADF19"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3</w:t>
            </w:r>
          </w:p>
        </w:tc>
        <w:tc>
          <w:tcPr>
            <w:tcW w:w="1783" w:type="dxa"/>
            <w:tcBorders>
              <w:top w:val="nil"/>
              <w:left w:val="nil"/>
              <w:bottom w:val="nil"/>
              <w:right w:val="nil"/>
            </w:tcBorders>
            <w:shd w:val="clear" w:color="auto" w:fill="auto"/>
            <w:noWrap/>
            <w:vAlign w:val="center"/>
            <w:hideMark/>
          </w:tcPr>
          <w:p w14:paraId="2E7DA3DD" w14:textId="3354CB3A" w:rsidR="003453C1" w:rsidRPr="00B325BA" w:rsidRDefault="00DA3B42"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ARMA</w:t>
            </w:r>
            <w:r w:rsidR="003453C1" w:rsidRPr="00B325BA">
              <w:rPr>
                <w:rFonts w:ascii="Times New Roman" w:eastAsia="Times New Roman" w:hAnsi="Times New Roman" w:cs="Times New Roman"/>
                <w:color w:val="000000"/>
                <w:sz w:val="22"/>
                <w:szCs w:val="22"/>
                <w:lang w:eastAsia="en-ID"/>
              </w:rPr>
              <w:t xml:space="preserve"> (1,0)</w:t>
            </w:r>
          </w:p>
        </w:tc>
        <w:tc>
          <w:tcPr>
            <w:tcW w:w="1108" w:type="dxa"/>
            <w:tcBorders>
              <w:top w:val="nil"/>
              <w:left w:val="nil"/>
              <w:bottom w:val="nil"/>
              <w:right w:val="nil"/>
            </w:tcBorders>
            <w:shd w:val="clear" w:color="auto" w:fill="auto"/>
            <w:noWrap/>
            <w:vAlign w:val="center"/>
            <w:hideMark/>
          </w:tcPr>
          <w:p w14:paraId="250430B3"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AR(1)</w:t>
            </w:r>
          </w:p>
        </w:tc>
        <w:tc>
          <w:tcPr>
            <w:tcW w:w="1019" w:type="dxa"/>
            <w:tcBorders>
              <w:top w:val="nil"/>
              <w:left w:val="nil"/>
              <w:bottom w:val="nil"/>
              <w:right w:val="nil"/>
            </w:tcBorders>
            <w:shd w:val="clear" w:color="auto" w:fill="auto"/>
            <w:noWrap/>
            <w:vAlign w:val="center"/>
            <w:hideMark/>
          </w:tcPr>
          <w:p w14:paraId="2CCD0D95"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0,000</w:t>
            </w:r>
          </w:p>
        </w:tc>
        <w:tc>
          <w:tcPr>
            <w:tcW w:w="2268" w:type="dxa"/>
            <w:tcBorders>
              <w:top w:val="nil"/>
              <w:left w:val="nil"/>
              <w:bottom w:val="nil"/>
              <w:right w:val="nil"/>
            </w:tcBorders>
            <w:shd w:val="clear" w:color="auto" w:fill="auto"/>
            <w:noWrap/>
            <w:vAlign w:val="center"/>
            <w:hideMark/>
          </w:tcPr>
          <w:p w14:paraId="518EDCB4"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Signifikan</w:t>
            </w:r>
          </w:p>
        </w:tc>
      </w:tr>
      <w:tr w:rsidR="003453C1" w:rsidRPr="00B325BA" w14:paraId="2C8C1D49" w14:textId="77777777" w:rsidTr="001C237E">
        <w:trPr>
          <w:trHeight w:val="315"/>
          <w:jc w:val="center"/>
        </w:trPr>
        <w:tc>
          <w:tcPr>
            <w:tcW w:w="485" w:type="dxa"/>
            <w:tcBorders>
              <w:top w:val="nil"/>
              <w:left w:val="nil"/>
              <w:bottom w:val="nil"/>
              <w:right w:val="nil"/>
            </w:tcBorders>
            <w:shd w:val="clear" w:color="auto" w:fill="auto"/>
            <w:noWrap/>
            <w:vAlign w:val="center"/>
            <w:hideMark/>
          </w:tcPr>
          <w:p w14:paraId="06E65293"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4</w:t>
            </w:r>
          </w:p>
        </w:tc>
        <w:tc>
          <w:tcPr>
            <w:tcW w:w="1783" w:type="dxa"/>
            <w:tcBorders>
              <w:top w:val="nil"/>
              <w:left w:val="nil"/>
              <w:bottom w:val="nil"/>
              <w:right w:val="nil"/>
            </w:tcBorders>
            <w:shd w:val="clear" w:color="auto" w:fill="auto"/>
            <w:noWrap/>
            <w:vAlign w:val="center"/>
            <w:hideMark/>
          </w:tcPr>
          <w:p w14:paraId="4CFA92AA" w14:textId="7D1A2D8B" w:rsidR="003453C1" w:rsidRPr="00B325BA" w:rsidRDefault="00DA3B42"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ARMA</w:t>
            </w:r>
            <w:r w:rsidR="003453C1" w:rsidRPr="00B325BA">
              <w:rPr>
                <w:rFonts w:ascii="Times New Roman" w:eastAsia="Times New Roman" w:hAnsi="Times New Roman" w:cs="Times New Roman"/>
                <w:color w:val="000000"/>
                <w:sz w:val="22"/>
                <w:szCs w:val="22"/>
                <w:lang w:eastAsia="en-ID"/>
              </w:rPr>
              <w:t xml:space="preserve"> (1,1)</w:t>
            </w:r>
          </w:p>
        </w:tc>
        <w:tc>
          <w:tcPr>
            <w:tcW w:w="1108" w:type="dxa"/>
            <w:tcBorders>
              <w:top w:val="nil"/>
              <w:left w:val="nil"/>
              <w:bottom w:val="nil"/>
              <w:right w:val="nil"/>
            </w:tcBorders>
            <w:shd w:val="clear" w:color="auto" w:fill="auto"/>
            <w:noWrap/>
            <w:vAlign w:val="center"/>
            <w:hideMark/>
          </w:tcPr>
          <w:p w14:paraId="43D9659D"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AR(1)</w:t>
            </w:r>
          </w:p>
        </w:tc>
        <w:tc>
          <w:tcPr>
            <w:tcW w:w="1019" w:type="dxa"/>
            <w:tcBorders>
              <w:top w:val="nil"/>
              <w:left w:val="nil"/>
              <w:bottom w:val="nil"/>
              <w:right w:val="nil"/>
            </w:tcBorders>
            <w:shd w:val="clear" w:color="auto" w:fill="auto"/>
            <w:noWrap/>
            <w:vAlign w:val="center"/>
            <w:hideMark/>
          </w:tcPr>
          <w:p w14:paraId="061C1A6B"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0,000</w:t>
            </w:r>
          </w:p>
        </w:tc>
        <w:tc>
          <w:tcPr>
            <w:tcW w:w="2268" w:type="dxa"/>
            <w:tcBorders>
              <w:top w:val="nil"/>
              <w:left w:val="nil"/>
              <w:bottom w:val="nil"/>
              <w:right w:val="nil"/>
            </w:tcBorders>
            <w:shd w:val="clear" w:color="auto" w:fill="auto"/>
            <w:noWrap/>
            <w:vAlign w:val="center"/>
            <w:hideMark/>
          </w:tcPr>
          <w:p w14:paraId="7F2E414D"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Signifikan</w:t>
            </w:r>
          </w:p>
        </w:tc>
      </w:tr>
      <w:tr w:rsidR="003453C1" w:rsidRPr="00B325BA" w14:paraId="6D6B9A28" w14:textId="77777777" w:rsidTr="001C237E">
        <w:trPr>
          <w:trHeight w:val="315"/>
          <w:jc w:val="center"/>
        </w:trPr>
        <w:tc>
          <w:tcPr>
            <w:tcW w:w="485" w:type="dxa"/>
            <w:tcBorders>
              <w:top w:val="nil"/>
              <w:left w:val="nil"/>
              <w:bottom w:val="nil"/>
              <w:right w:val="nil"/>
            </w:tcBorders>
            <w:shd w:val="clear" w:color="auto" w:fill="auto"/>
            <w:noWrap/>
            <w:vAlign w:val="center"/>
            <w:hideMark/>
          </w:tcPr>
          <w:p w14:paraId="164C4C2B"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p>
        </w:tc>
        <w:tc>
          <w:tcPr>
            <w:tcW w:w="1783" w:type="dxa"/>
            <w:tcBorders>
              <w:top w:val="nil"/>
              <w:left w:val="nil"/>
              <w:bottom w:val="nil"/>
              <w:right w:val="nil"/>
            </w:tcBorders>
            <w:shd w:val="clear" w:color="auto" w:fill="auto"/>
            <w:noWrap/>
            <w:vAlign w:val="center"/>
            <w:hideMark/>
          </w:tcPr>
          <w:p w14:paraId="0812CE83" w14:textId="77777777" w:rsidR="003453C1" w:rsidRPr="00B325BA" w:rsidRDefault="003453C1" w:rsidP="003453C1">
            <w:pPr>
              <w:jc w:val="center"/>
              <w:rPr>
                <w:rFonts w:ascii="Times New Roman" w:eastAsia="Times New Roman" w:hAnsi="Times New Roman" w:cs="Times New Roman"/>
                <w:sz w:val="22"/>
                <w:szCs w:val="22"/>
                <w:lang w:eastAsia="en-ID"/>
              </w:rPr>
            </w:pPr>
          </w:p>
        </w:tc>
        <w:tc>
          <w:tcPr>
            <w:tcW w:w="1108" w:type="dxa"/>
            <w:tcBorders>
              <w:top w:val="nil"/>
              <w:left w:val="nil"/>
              <w:bottom w:val="nil"/>
              <w:right w:val="nil"/>
            </w:tcBorders>
            <w:shd w:val="clear" w:color="auto" w:fill="auto"/>
            <w:noWrap/>
            <w:vAlign w:val="center"/>
            <w:hideMark/>
          </w:tcPr>
          <w:p w14:paraId="5489369B"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MA(1)</w:t>
            </w:r>
          </w:p>
        </w:tc>
        <w:tc>
          <w:tcPr>
            <w:tcW w:w="1019" w:type="dxa"/>
            <w:tcBorders>
              <w:top w:val="nil"/>
              <w:left w:val="nil"/>
              <w:bottom w:val="nil"/>
              <w:right w:val="nil"/>
            </w:tcBorders>
            <w:shd w:val="clear" w:color="auto" w:fill="auto"/>
            <w:noWrap/>
            <w:vAlign w:val="center"/>
            <w:hideMark/>
          </w:tcPr>
          <w:p w14:paraId="2F00A8EF"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0,000</w:t>
            </w:r>
          </w:p>
        </w:tc>
        <w:tc>
          <w:tcPr>
            <w:tcW w:w="2268" w:type="dxa"/>
            <w:tcBorders>
              <w:top w:val="nil"/>
              <w:left w:val="nil"/>
              <w:bottom w:val="nil"/>
              <w:right w:val="nil"/>
            </w:tcBorders>
            <w:shd w:val="clear" w:color="auto" w:fill="auto"/>
            <w:noWrap/>
            <w:vAlign w:val="center"/>
            <w:hideMark/>
          </w:tcPr>
          <w:p w14:paraId="475D9D62"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p>
        </w:tc>
      </w:tr>
      <w:tr w:rsidR="003453C1" w:rsidRPr="00B325BA" w14:paraId="710A7505" w14:textId="77777777" w:rsidTr="001C237E">
        <w:trPr>
          <w:trHeight w:val="315"/>
          <w:jc w:val="center"/>
        </w:trPr>
        <w:tc>
          <w:tcPr>
            <w:tcW w:w="485" w:type="dxa"/>
            <w:tcBorders>
              <w:top w:val="nil"/>
              <w:left w:val="nil"/>
              <w:bottom w:val="nil"/>
              <w:right w:val="nil"/>
            </w:tcBorders>
            <w:shd w:val="clear" w:color="auto" w:fill="auto"/>
            <w:noWrap/>
            <w:vAlign w:val="center"/>
            <w:hideMark/>
          </w:tcPr>
          <w:p w14:paraId="5405DD67"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5</w:t>
            </w:r>
          </w:p>
        </w:tc>
        <w:tc>
          <w:tcPr>
            <w:tcW w:w="1783" w:type="dxa"/>
            <w:tcBorders>
              <w:top w:val="nil"/>
              <w:left w:val="nil"/>
              <w:bottom w:val="nil"/>
              <w:right w:val="nil"/>
            </w:tcBorders>
            <w:shd w:val="clear" w:color="auto" w:fill="auto"/>
            <w:noWrap/>
            <w:vAlign w:val="center"/>
            <w:hideMark/>
          </w:tcPr>
          <w:p w14:paraId="000B8F6A" w14:textId="1A1D8FE2" w:rsidR="003453C1" w:rsidRPr="00B325BA" w:rsidRDefault="00DA3B42"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ARMA</w:t>
            </w:r>
            <w:r w:rsidR="003453C1" w:rsidRPr="00B325BA">
              <w:rPr>
                <w:rFonts w:ascii="Times New Roman" w:eastAsia="Times New Roman" w:hAnsi="Times New Roman" w:cs="Times New Roman"/>
                <w:color w:val="000000"/>
                <w:sz w:val="22"/>
                <w:szCs w:val="22"/>
                <w:lang w:eastAsia="en-ID"/>
              </w:rPr>
              <w:t xml:space="preserve"> (1,2)</w:t>
            </w:r>
          </w:p>
        </w:tc>
        <w:tc>
          <w:tcPr>
            <w:tcW w:w="1108" w:type="dxa"/>
            <w:tcBorders>
              <w:top w:val="nil"/>
              <w:left w:val="nil"/>
              <w:bottom w:val="nil"/>
              <w:right w:val="nil"/>
            </w:tcBorders>
            <w:shd w:val="clear" w:color="auto" w:fill="auto"/>
            <w:noWrap/>
            <w:vAlign w:val="center"/>
            <w:hideMark/>
          </w:tcPr>
          <w:p w14:paraId="56898490"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AR(1)</w:t>
            </w:r>
          </w:p>
        </w:tc>
        <w:tc>
          <w:tcPr>
            <w:tcW w:w="1019" w:type="dxa"/>
            <w:tcBorders>
              <w:top w:val="nil"/>
              <w:left w:val="nil"/>
              <w:bottom w:val="nil"/>
              <w:right w:val="nil"/>
            </w:tcBorders>
            <w:shd w:val="clear" w:color="auto" w:fill="auto"/>
            <w:noWrap/>
            <w:vAlign w:val="center"/>
            <w:hideMark/>
          </w:tcPr>
          <w:p w14:paraId="74AF64D9"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0,000</w:t>
            </w:r>
          </w:p>
        </w:tc>
        <w:tc>
          <w:tcPr>
            <w:tcW w:w="2268" w:type="dxa"/>
            <w:tcBorders>
              <w:top w:val="nil"/>
              <w:left w:val="nil"/>
              <w:bottom w:val="nil"/>
              <w:right w:val="nil"/>
            </w:tcBorders>
            <w:shd w:val="clear" w:color="auto" w:fill="auto"/>
            <w:noWrap/>
            <w:vAlign w:val="center"/>
            <w:hideMark/>
          </w:tcPr>
          <w:p w14:paraId="07BCCCD3"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Signifikan</w:t>
            </w:r>
          </w:p>
        </w:tc>
      </w:tr>
      <w:tr w:rsidR="003453C1" w:rsidRPr="00B325BA" w14:paraId="7B2E566A" w14:textId="77777777" w:rsidTr="001C237E">
        <w:trPr>
          <w:trHeight w:val="315"/>
          <w:jc w:val="center"/>
        </w:trPr>
        <w:tc>
          <w:tcPr>
            <w:tcW w:w="485" w:type="dxa"/>
            <w:tcBorders>
              <w:top w:val="nil"/>
              <w:left w:val="nil"/>
              <w:bottom w:val="nil"/>
              <w:right w:val="nil"/>
            </w:tcBorders>
            <w:shd w:val="clear" w:color="auto" w:fill="auto"/>
            <w:noWrap/>
            <w:vAlign w:val="center"/>
            <w:hideMark/>
          </w:tcPr>
          <w:p w14:paraId="39382DC3"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p>
        </w:tc>
        <w:tc>
          <w:tcPr>
            <w:tcW w:w="1783" w:type="dxa"/>
            <w:tcBorders>
              <w:top w:val="nil"/>
              <w:left w:val="nil"/>
              <w:bottom w:val="nil"/>
              <w:right w:val="nil"/>
            </w:tcBorders>
            <w:shd w:val="clear" w:color="auto" w:fill="auto"/>
            <w:noWrap/>
            <w:vAlign w:val="center"/>
            <w:hideMark/>
          </w:tcPr>
          <w:p w14:paraId="3B406FE0" w14:textId="77777777" w:rsidR="003453C1" w:rsidRPr="00B325BA" w:rsidRDefault="003453C1" w:rsidP="003453C1">
            <w:pPr>
              <w:jc w:val="center"/>
              <w:rPr>
                <w:rFonts w:ascii="Times New Roman" w:eastAsia="Times New Roman" w:hAnsi="Times New Roman" w:cs="Times New Roman"/>
                <w:sz w:val="22"/>
                <w:szCs w:val="22"/>
                <w:lang w:eastAsia="en-ID"/>
              </w:rPr>
            </w:pPr>
          </w:p>
        </w:tc>
        <w:tc>
          <w:tcPr>
            <w:tcW w:w="1108" w:type="dxa"/>
            <w:tcBorders>
              <w:top w:val="nil"/>
              <w:left w:val="nil"/>
              <w:bottom w:val="nil"/>
              <w:right w:val="nil"/>
            </w:tcBorders>
            <w:shd w:val="clear" w:color="auto" w:fill="auto"/>
            <w:noWrap/>
            <w:vAlign w:val="center"/>
            <w:hideMark/>
          </w:tcPr>
          <w:p w14:paraId="3210BCA4"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MA(1)</w:t>
            </w:r>
          </w:p>
        </w:tc>
        <w:tc>
          <w:tcPr>
            <w:tcW w:w="1019" w:type="dxa"/>
            <w:tcBorders>
              <w:top w:val="nil"/>
              <w:left w:val="nil"/>
              <w:bottom w:val="nil"/>
              <w:right w:val="nil"/>
            </w:tcBorders>
            <w:shd w:val="clear" w:color="auto" w:fill="auto"/>
            <w:noWrap/>
            <w:vAlign w:val="center"/>
            <w:hideMark/>
          </w:tcPr>
          <w:p w14:paraId="4721B85E"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0,001</w:t>
            </w:r>
          </w:p>
        </w:tc>
        <w:tc>
          <w:tcPr>
            <w:tcW w:w="2268" w:type="dxa"/>
            <w:tcBorders>
              <w:top w:val="nil"/>
              <w:left w:val="nil"/>
              <w:bottom w:val="nil"/>
              <w:right w:val="nil"/>
            </w:tcBorders>
            <w:shd w:val="clear" w:color="auto" w:fill="auto"/>
            <w:noWrap/>
            <w:vAlign w:val="center"/>
            <w:hideMark/>
          </w:tcPr>
          <w:p w14:paraId="73AAD15A"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p>
        </w:tc>
      </w:tr>
      <w:tr w:rsidR="003453C1" w:rsidRPr="00B325BA" w14:paraId="03D831D4" w14:textId="77777777" w:rsidTr="001C237E">
        <w:trPr>
          <w:trHeight w:val="315"/>
          <w:jc w:val="center"/>
        </w:trPr>
        <w:tc>
          <w:tcPr>
            <w:tcW w:w="485" w:type="dxa"/>
            <w:tcBorders>
              <w:top w:val="nil"/>
              <w:left w:val="nil"/>
              <w:bottom w:val="single" w:sz="4" w:space="0" w:color="auto"/>
              <w:right w:val="nil"/>
            </w:tcBorders>
            <w:shd w:val="clear" w:color="auto" w:fill="auto"/>
            <w:noWrap/>
            <w:vAlign w:val="center"/>
            <w:hideMark/>
          </w:tcPr>
          <w:p w14:paraId="3BB60FED"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 </w:t>
            </w:r>
          </w:p>
        </w:tc>
        <w:tc>
          <w:tcPr>
            <w:tcW w:w="1783" w:type="dxa"/>
            <w:tcBorders>
              <w:top w:val="nil"/>
              <w:left w:val="nil"/>
              <w:bottom w:val="single" w:sz="4" w:space="0" w:color="auto"/>
              <w:right w:val="nil"/>
            </w:tcBorders>
            <w:shd w:val="clear" w:color="auto" w:fill="auto"/>
            <w:noWrap/>
            <w:vAlign w:val="center"/>
            <w:hideMark/>
          </w:tcPr>
          <w:p w14:paraId="528DD4D5"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 </w:t>
            </w:r>
          </w:p>
        </w:tc>
        <w:tc>
          <w:tcPr>
            <w:tcW w:w="1108" w:type="dxa"/>
            <w:tcBorders>
              <w:top w:val="nil"/>
              <w:left w:val="nil"/>
              <w:bottom w:val="single" w:sz="4" w:space="0" w:color="auto"/>
              <w:right w:val="nil"/>
            </w:tcBorders>
            <w:shd w:val="clear" w:color="auto" w:fill="auto"/>
            <w:noWrap/>
            <w:vAlign w:val="center"/>
            <w:hideMark/>
          </w:tcPr>
          <w:p w14:paraId="262AD223"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MA(2)</w:t>
            </w:r>
          </w:p>
        </w:tc>
        <w:tc>
          <w:tcPr>
            <w:tcW w:w="1019" w:type="dxa"/>
            <w:tcBorders>
              <w:top w:val="nil"/>
              <w:left w:val="nil"/>
              <w:bottom w:val="single" w:sz="4" w:space="0" w:color="auto"/>
              <w:right w:val="nil"/>
            </w:tcBorders>
            <w:shd w:val="clear" w:color="auto" w:fill="auto"/>
            <w:noWrap/>
            <w:vAlign w:val="center"/>
            <w:hideMark/>
          </w:tcPr>
          <w:p w14:paraId="53CC4BA0"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0,000</w:t>
            </w:r>
          </w:p>
        </w:tc>
        <w:tc>
          <w:tcPr>
            <w:tcW w:w="2268" w:type="dxa"/>
            <w:tcBorders>
              <w:top w:val="nil"/>
              <w:left w:val="nil"/>
              <w:bottom w:val="single" w:sz="4" w:space="0" w:color="auto"/>
              <w:right w:val="nil"/>
            </w:tcBorders>
            <w:shd w:val="clear" w:color="auto" w:fill="auto"/>
            <w:noWrap/>
            <w:vAlign w:val="center"/>
            <w:hideMark/>
          </w:tcPr>
          <w:p w14:paraId="5F7E1AD4" w14:textId="77777777" w:rsidR="003453C1" w:rsidRPr="00B325BA" w:rsidRDefault="003453C1" w:rsidP="003453C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 </w:t>
            </w:r>
          </w:p>
        </w:tc>
      </w:tr>
    </w:tbl>
    <w:p w14:paraId="295D16F6" w14:textId="022FD297" w:rsidR="003453C1" w:rsidRPr="00B325BA" w:rsidRDefault="001C237E" w:rsidP="001C237E">
      <w:pPr>
        <w:rPr>
          <w:rFonts w:ascii="Times New Roman" w:eastAsia="Times New Roman" w:hAnsi="Times New Roman" w:cs="Times New Roman"/>
          <w:b/>
          <w:bCs/>
          <w:color w:val="000000"/>
          <w:sz w:val="22"/>
          <w:szCs w:val="22"/>
        </w:rPr>
      </w:pPr>
      <w:r w:rsidRPr="00B325BA">
        <w:rPr>
          <w:rFonts w:ascii="Times New Roman" w:eastAsia="Times New Roman" w:hAnsi="Times New Roman" w:cs="Times New Roman"/>
          <w:b/>
          <w:bCs/>
          <w:color w:val="000000"/>
          <w:sz w:val="22"/>
          <w:szCs w:val="22"/>
        </w:rPr>
        <w:lastRenderedPageBreak/>
        <w:t xml:space="preserve">3.2.3. </w:t>
      </w:r>
      <w:r w:rsidR="003453C1" w:rsidRPr="00B325BA">
        <w:rPr>
          <w:rFonts w:ascii="Times New Roman" w:eastAsia="Times New Roman" w:hAnsi="Times New Roman" w:cs="Times New Roman"/>
          <w:b/>
          <w:bCs/>
          <w:color w:val="000000"/>
          <w:sz w:val="22"/>
          <w:szCs w:val="22"/>
        </w:rPr>
        <w:t>Verifikasi Model</w:t>
      </w:r>
    </w:p>
    <w:p w14:paraId="45F35357" w14:textId="65E51B07" w:rsidR="003453C1" w:rsidRPr="00B325BA" w:rsidRDefault="00566149" w:rsidP="002E7626">
      <w:pPr>
        <w:jc w:val="both"/>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t>Berdasarkan estimasi parameter dan analisis signifikansi, model potensial ARMA(0,1), ARMA(0,2), ARMA(1,0), ARMA(1,1), dan ARMA(1,2) dievaluasi sebagai kandidat yang layak</w:t>
      </w:r>
      <w:r w:rsidR="003453C1" w:rsidRPr="00B325BA">
        <w:rPr>
          <w:rFonts w:ascii="Times New Roman" w:eastAsia="Times New Roman" w:hAnsi="Times New Roman" w:cs="Times New Roman"/>
          <w:color w:val="000000"/>
          <w:sz w:val="22"/>
          <w:szCs w:val="22"/>
        </w:rPr>
        <w:t xml:space="preserve">. </w:t>
      </w:r>
      <w:r w:rsidRPr="00B325BA">
        <w:rPr>
          <w:rFonts w:ascii="Times New Roman" w:eastAsia="Times New Roman" w:hAnsi="Times New Roman" w:cs="Times New Roman"/>
          <w:color w:val="000000"/>
          <w:sz w:val="22"/>
          <w:szCs w:val="22"/>
        </w:rPr>
        <w:t>Langkah terakhir memerlukan pemilihan model yang paling tepat dengan nilai MSE minimum. Tabel 4 menampilkan nilai MSE untuk setiap model yang dipertimbangkan</w:t>
      </w:r>
      <w:r w:rsidR="00507519" w:rsidRPr="00B325BA">
        <w:rPr>
          <w:rFonts w:ascii="Times New Roman" w:eastAsia="Times New Roman" w:hAnsi="Times New Roman" w:cs="Times New Roman"/>
          <w:color w:val="000000"/>
          <w:sz w:val="22"/>
          <w:szCs w:val="22"/>
        </w:rPr>
        <w:t>.</w:t>
      </w:r>
    </w:p>
    <w:p w14:paraId="77164195" w14:textId="77777777" w:rsidR="002E7626" w:rsidRPr="00B325BA" w:rsidRDefault="002E7626" w:rsidP="002E7626">
      <w:pPr>
        <w:jc w:val="both"/>
        <w:rPr>
          <w:rFonts w:ascii="Times New Roman" w:eastAsia="Times New Roman" w:hAnsi="Times New Roman" w:cs="Times New Roman"/>
          <w:color w:val="000000"/>
          <w:sz w:val="22"/>
          <w:szCs w:val="22"/>
        </w:rPr>
      </w:pPr>
    </w:p>
    <w:p w14:paraId="1385C3AF" w14:textId="6A3AFB75" w:rsidR="003453C1" w:rsidRPr="00B325BA" w:rsidRDefault="003453C1" w:rsidP="002E7626">
      <w:pPr>
        <w:jc w:val="center"/>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t xml:space="preserve">Tabel </w:t>
      </w:r>
      <w:r w:rsidR="001C237E" w:rsidRPr="00B325BA">
        <w:rPr>
          <w:rFonts w:ascii="Times New Roman" w:eastAsia="Times New Roman" w:hAnsi="Times New Roman" w:cs="Times New Roman"/>
          <w:color w:val="000000"/>
          <w:sz w:val="22"/>
          <w:szCs w:val="22"/>
        </w:rPr>
        <w:t>4</w:t>
      </w:r>
      <w:r w:rsidRPr="00B325BA">
        <w:rPr>
          <w:rFonts w:ascii="Times New Roman" w:eastAsia="Times New Roman" w:hAnsi="Times New Roman" w:cs="Times New Roman"/>
          <w:color w:val="000000"/>
          <w:sz w:val="22"/>
          <w:szCs w:val="22"/>
        </w:rPr>
        <w:t xml:space="preserve">. Nilai MSE </w:t>
      </w:r>
      <w:r w:rsidR="002E7626" w:rsidRPr="00B325BA">
        <w:rPr>
          <w:rFonts w:ascii="Times New Roman" w:eastAsia="Times New Roman" w:hAnsi="Times New Roman" w:cs="Times New Roman"/>
          <w:color w:val="000000"/>
          <w:sz w:val="22"/>
          <w:szCs w:val="22"/>
        </w:rPr>
        <w:t>M</w:t>
      </w:r>
      <w:r w:rsidRPr="00B325BA">
        <w:rPr>
          <w:rFonts w:ascii="Times New Roman" w:eastAsia="Times New Roman" w:hAnsi="Times New Roman" w:cs="Times New Roman"/>
          <w:color w:val="000000"/>
          <w:sz w:val="22"/>
          <w:szCs w:val="22"/>
        </w:rPr>
        <w:t xml:space="preserve">odel </w:t>
      </w:r>
      <w:r w:rsidR="00DA3B42" w:rsidRPr="00B325BA">
        <w:rPr>
          <w:rFonts w:ascii="Times New Roman" w:eastAsia="Times New Roman" w:hAnsi="Times New Roman" w:cs="Times New Roman"/>
          <w:color w:val="000000"/>
          <w:sz w:val="22"/>
          <w:szCs w:val="22"/>
        </w:rPr>
        <w:t>ARMA</w:t>
      </w:r>
      <w:r w:rsidRPr="00B325BA">
        <w:rPr>
          <w:rFonts w:ascii="Times New Roman" w:eastAsia="Times New Roman" w:hAnsi="Times New Roman" w:cs="Times New Roman"/>
          <w:color w:val="000000"/>
          <w:sz w:val="22"/>
          <w:szCs w:val="22"/>
        </w:rPr>
        <w:t xml:space="preserve"> </w:t>
      </w:r>
      <w:r w:rsidR="002E7626" w:rsidRPr="00B325BA">
        <w:rPr>
          <w:rFonts w:ascii="Times New Roman" w:eastAsia="Times New Roman" w:hAnsi="Times New Roman" w:cs="Times New Roman"/>
          <w:color w:val="000000"/>
          <w:sz w:val="22"/>
          <w:szCs w:val="22"/>
        </w:rPr>
        <w:t>D</w:t>
      </w:r>
      <w:r w:rsidRPr="00B325BA">
        <w:rPr>
          <w:rFonts w:ascii="Times New Roman" w:eastAsia="Times New Roman" w:hAnsi="Times New Roman" w:cs="Times New Roman"/>
          <w:color w:val="000000"/>
          <w:sz w:val="22"/>
          <w:szCs w:val="22"/>
        </w:rPr>
        <w:t>ata Hasil Produksi Padi</w:t>
      </w:r>
    </w:p>
    <w:tbl>
      <w:tblPr>
        <w:tblW w:w="5387" w:type="dxa"/>
        <w:jc w:val="center"/>
        <w:tblLook w:val="04A0" w:firstRow="1" w:lastRow="0" w:firstColumn="1" w:lastColumn="0" w:noHBand="0" w:noVBand="1"/>
      </w:tblPr>
      <w:tblGrid>
        <w:gridCol w:w="485"/>
        <w:gridCol w:w="2492"/>
        <w:gridCol w:w="2410"/>
      </w:tblGrid>
      <w:tr w:rsidR="002E7626" w:rsidRPr="00B325BA" w14:paraId="2C5B5503" w14:textId="77777777" w:rsidTr="001C237E">
        <w:trPr>
          <w:trHeight w:val="315"/>
          <w:jc w:val="center"/>
        </w:trPr>
        <w:tc>
          <w:tcPr>
            <w:tcW w:w="485" w:type="dxa"/>
            <w:tcBorders>
              <w:top w:val="single" w:sz="4" w:space="0" w:color="auto"/>
              <w:left w:val="nil"/>
              <w:bottom w:val="single" w:sz="4" w:space="0" w:color="auto"/>
              <w:right w:val="nil"/>
            </w:tcBorders>
            <w:shd w:val="clear" w:color="auto" w:fill="auto"/>
            <w:noWrap/>
            <w:vAlign w:val="center"/>
            <w:hideMark/>
          </w:tcPr>
          <w:p w14:paraId="7360385D" w14:textId="77777777" w:rsidR="002E7626" w:rsidRPr="00B325BA" w:rsidRDefault="002E7626" w:rsidP="002E7626">
            <w:pPr>
              <w:jc w:val="center"/>
              <w:rPr>
                <w:rFonts w:ascii="Times New Roman" w:eastAsia="Times New Roman" w:hAnsi="Times New Roman" w:cs="Times New Roman"/>
                <w:color w:val="000000"/>
                <w:sz w:val="22"/>
                <w:szCs w:val="22"/>
                <w:lang w:eastAsia="en-ID"/>
              </w:rPr>
            </w:pPr>
            <w:proofErr w:type="spellStart"/>
            <w:r w:rsidRPr="00B325BA">
              <w:rPr>
                <w:rFonts w:ascii="Times New Roman" w:eastAsia="Times New Roman" w:hAnsi="Times New Roman" w:cs="Times New Roman"/>
                <w:color w:val="000000"/>
                <w:sz w:val="22"/>
                <w:szCs w:val="22"/>
                <w:lang w:eastAsia="en-ID"/>
              </w:rPr>
              <w:t>No</w:t>
            </w:r>
            <w:proofErr w:type="spellEnd"/>
          </w:p>
        </w:tc>
        <w:tc>
          <w:tcPr>
            <w:tcW w:w="2492" w:type="dxa"/>
            <w:tcBorders>
              <w:top w:val="single" w:sz="4" w:space="0" w:color="auto"/>
              <w:left w:val="nil"/>
              <w:bottom w:val="single" w:sz="4" w:space="0" w:color="auto"/>
              <w:right w:val="nil"/>
            </w:tcBorders>
            <w:shd w:val="clear" w:color="auto" w:fill="auto"/>
            <w:noWrap/>
            <w:vAlign w:val="center"/>
            <w:hideMark/>
          </w:tcPr>
          <w:p w14:paraId="4D5F4165" w14:textId="315BE27C" w:rsidR="002E7626" w:rsidRPr="00B325BA" w:rsidRDefault="002E7626" w:rsidP="002E7626">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 xml:space="preserve">Model </w:t>
            </w:r>
            <w:r w:rsidR="00DA3B42" w:rsidRPr="00B325BA">
              <w:rPr>
                <w:rFonts w:ascii="Times New Roman" w:eastAsia="Times New Roman" w:hAnsi="Times New Roman" w:cs="Times New Roman"/>
                <w:color w:val="000000"/>
                <w:sz w:val="22"/>
                <w:szCs w:val="22"/>
                <w:lang w:eastAsia="en-ID"/>
              </w:rPr>
              <w:t>ARMA</w:t>
            </w:r>
          </w:p>
        </w:tc>
        <w:tc>
          <w:tcPr>
            <w:tcW w:w="2410" w:type="dxa"/>
            <w:tcBorders>
              <w:top w:val="single" w:sz="4" w:space="0" w:color="auto"/>
              <w:left w:val="nil"/>
              <w:bottom w:val="single" w:sz="4" w:space="0" w:color="auto"/>
              <w:right w:val="nil"/>
            </w:tcBorders>
            <w:shd w:val="clear" w:color="auto" w:fill="auto"/>
            <w:noWrap/>
            <w:vAlign w:val="center"/>
            <w:hideMark/>
          </w:tcPr>
          <w:p w14:paraId="5A5C9209" w14:textId="77777777" w:rsidR="002E7626" w:rsidRPr="00B325BA" w:rsidRDefault="002E7626" w:rsidP="002E7626">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MSE</w:t>
            </w:r>
          </w:p>
        </w:tc>
      </w:tr>
      <w:tr w:rsidR="002E7626" w:rsidRPr="00B325BA" w14:paraId="2053D545" w14:textId="77777777" w:rsidTr="001C237E">
        <w:trPr>
          <w:trHeight w:val="315"/>
          <w:jc w:val="center"/>
        </w:trPr>
        <w:tc>
          <w:tcPr>
            <w:tcW w:w="485" w:type="dxa"/>
            <w:tcBorders>
              <w:top w:val="nil"/>
              <w:left w:val="nil"/>
              <w:bottom w:val="nil"/>
              <w:right w:val="nil"/>
            </w:tcBorders>
            <w:shd w:val="clear" w:color="auto" w:fill="auto"/>
            <w:noWrap/>
            <w:vAlign w:val="center"/>
            <w:hideMark/>
          </w:tcPr>
          <w:p w14:paraId="46D92397" w14:textId="77777777" w:rsidR="002E7626" w:rsidRPr="00B325BA" w:rsidRDefault="002E7626" w:rsidP="002E7626">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w:t>
            </w:r>
          </w:p>
        </w:tc>
        <w:tc>
          <w:tcPr>
            <w:tcW w:w="2492" w:type="dxa"/>
            <w:tcBorders>
              <w:top w:val="nil"/>
              <w:left w:val="nil"/>
              <w:bottom w:val="nil"/>
              <w:right w:val="nil"/>
            </w:tcBorders>
            <w:shd w:val="clear" w:color="auto" w:fill="auto"/>
            <w:noWrap/>
            <w:vAlign w:val="center"/>
            <w:hideMark/>
          </w:tcPr>
          <w:p w14:paraId="133726FC" w14:textId="5F26405C" w:rsidR="002E7626" w:rsidRPr="00B325BA" w:rsidRDefault="00DA3B42" w:rsidP="002E7626">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ARMA</w:t>
            </w:r>
            <w:r w:rsidR="002E7626" w:rsidRPr="00B325BA">
              <w:rPr>
                <w:rFonts w:ascii="Times New Roman" w:eastAsia="Times New Roman" w:hAnsi="Times New Roman" w:cs="Times New Roman"/>
                <w:color w:val="000000"/>
                <w:sz w:val="22"/>
                <w:szCs w:val="22"/>
                <w:lang w:eastAsia="en-ID"/>
              </w:rPr>
              <w:t xml:space="preserve"> (0,1)</w:t>
            </w:r>
          </w:p>
        </w:tc>
        <w:tc>
          <w:tcPr>
            <w:tcW w:w="2410" w:type="dxa"/>
            <w:tcBorders>
              <w:top w:val="nil"/>
              <w:left w:val="nil"/>
              <w:bottom w:val="nil"/>
              <w:right w:val="nil"/>
            </w:tcBorders>
            <w:shd w:val="clear" w:color="auto" w:fill="auto"/>
            <w:noWrap/>
            <w:vAlign w:val="center"/>
            <w:hideMark/>
          </w:tcPr>
          <w:p w14:paraId="45DF3DD4" w14:textId="77777777" w:rsidR="002E7626" w:rsidRPr="00B325BA" w:rsidRDefault="002E7626" w:rsidP="002E7626">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471,417</w:t>
            </w:r>
          </w:p>
        </w:tc>
      </w:tr>
      <w:tr w:rsidR="002E7626" w:rsidRPr="00B325BA" w14:paraId="4D7A2C8A" w14:textId="77777777" w:rsidTr="001C237E">
        <w:trPr>
          <w:trHeight w:val="315"/>
          <w:jc w:val="center"/>
        </w:trPr>
        <w:tc>
          <w:tcPr>
            <w:tcW w:w="485" w:type="dxa"/>
            <w:tcBorders>
              <w:top w:val="nil"/>
              <w:left w:val="nil"/>
              <w:bottom w:val="nil"/>
              <w:right w:val="nil"/>
            </w:tcBorders>
            <w:shd w:val="clear" w:color="auto" w:fill="auto"/>
            <w:noWrap/>
            <w:vAlign w:val="center"/>
            <w:hideMark/>
          </w:tcPr>
          <w:p w14:paraId="4B297715" w14:textId="77777777" w:rsidR="002E7626" w:rsidRPr="00B325BA" w:rsidRDefault="002E7626" w:rsidP="002E7626">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2</w:t>
            </w:r>
          </w:p>
        </w:tc>
        <w:tc>
          <w:tcPr>
            <w:tcW w:w="2492" w:type="dxa"/>
            <w:tcBorders>
              <w:top w:val="nil"/>
              <w:left w:val="nil"/>
              <w:bottom w:val="nil"/>
              <w:right w:val="nil"/>
            </w:tcBorders>
            <w:shd w:val="clear" w:color="auto" w:fill="auto"/>
            <w:noWrap/>
            <w:vAlign w:val="center"/>
            <w:hideMark/>
          </w:tcPr>
          <w:p w14:paraId="10CA3141" w14:textId="1F0C9BAA" w:rsidR="002E7626" w:rsidRPr="00B325BA" w:rsidRDefault="00DA3B42" w:rsidP="002E7626">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ARMA</w:t>
            </w:r>
            <w:r w:rsidR="002E7626" w:rsidRPr="00B325BA">
              <w:rPr>
                <w:rFonts w:ascii="Times New Roman" w:eastAsia="Times New Roman" w:hAnsi="Times New Roman" w:cs="Times New Roman"/>
                <w:color w:val="000000"/>
                <w:sz w:val="22"/>
                <w:szCs w:val="22"/>
                <w:lang w:eastAsia="en-ID"/>
              </w:rPr>
              <w:t xml:space="preserve"> (0,2)</w:t>
            </w:r>
          </w:p>
        </w:tc>
        <w:tc>
          <w:tcPr>
            <w:tcW w:w="2410" w:type="dxa"/>
            <w:tcBorders>
              <w:top w:val="nil"/>
              <w:left w:val="nil"/>
              <w:bottom w:val="nil"/>
              <w:right w:val="nil"/>
            </w:tcBorders>
            <w:shd w:val="clear" w:color="auto" w:fill="auto"/>
            <w:noWrap/>
            <w:vAlign w:val="center"/>
            <w:hideMark/>
          </w:tcPr>
          <w:p w14:paraId="37D04F2C" w14:textId="77777777" w:rsidR="002E7626" w:rsidRPr="00B325BA" w:rsidRDefault="002E7626" w:rsidP="002E7626">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315,678</w:t>
            </w:r>
          </w:p>
        </w:tc>
      </w:tr>
      <w:tr w:rsidR="002E7626" w:rsidRPr="00B325BA" w14:paraId="7C73EAF6" w14:textId="77777777" w:rsidTr="001C237E">
        <w:trPr>
          <w:trHeight w:val="315"/>
          <w:jc w:val="center"/>
        </w:trPr>
        <w:tc>
          <w:tcPr>
            <w:tcW w:w="485" w:type="dxa"/>
            <w:tcBorders>
              <w:top w:val="nil"/>
              <w:left w:val="nil"/>
              <w:bottom w:val="nil"/>
              <w:right w:val="nil"/>
            </w:tcBorders>
            <w:shd w:val="clear" w:color="auto" w:fill="auto"/>
            <w:noWrap/>
            <w:vAlign w:val="center"/>
            <w:hideMark/>
          </w:tcPr>
          <w:p w14:paraId="630B9700" w14:textId="77777777" w:rsidR="002E7626" w:rsidRPr="00B325BA" w:rsidRDefault="002E7626" w:rsidP="002E7626">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3</w:t>
            </w:r>
          </w:p>
        </w:tc>
        <w:tc>
          <w:tcPr>
            <w:tcW w:w="2492" w:type="dxa"/>
            <w:tcBorders>
              <w:top w:val="nil"/>
              <w:left w:val="nil"/>
              <w:bottom w:val="nil"/>
              <w:right w:val="nil"/>
            </w:tcBorders>
            <w:shd w:val="clear" w:color="auto" w:fill="auto"/>
            <w:noWrap/>
            <w:vAlign w:val="center"/>
            <w:hideMark/>
          </w:tcPr>
          <w:p w14:paraId="4EACD848" w14:textId="77081AB1" w:rsidR="002E7626" w:rsidRPr="00B325BA" w:rsidRDefault="00DA3B42" w:rsidP="002E7626">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ARMA</w:t>
            </w:r>
            <w:r w:rsidR="002E7626" w:rsidRPr="00B325BA">
              <w:rPr>
                <w:rFonts w:ascii="Times New Roman" w:eastAsia="Times New Roman" w:hAnsi="Times New Roman" w:cs="Times New Roman"/>
                <w:color w:val="000000"/>
                <w:sz w:val="22"/>
                <w:szCs w:val="22"/>
                <w:lang w:eastAsia="en-ID"/>
              </w:rPr>
              <w:t xml:space="preserve"> (1,0)</w:t>
            </w:r>
          </w:p>
        </w:tc>
        <w:tc>
          <w:tcPr>
            <w:tcW w:w="2410" w:type="dxa"/>
            <w:tcBorders>
              <w:top w:val="nil"/>
              <w:left w:val="nil"/>
              <w:bottom w:val="nil"/>
              <w:right w:val="nil"/>
            </w:tcBorders>
            <w:shd w:val="clear" w:color="auto" w:fill="auto"/>
            <w:noWrap/>
            <w:vAlign w:val="center"/>
            <w:hideMark/>
          </w:tcPr>
          <w:p w14:paraId="57F2109B" w14:textId="77777777" w:rsidR="002E7626" w:rsidRPr="00B325BA" w:rsidRDefault="002E7626" w:rsidP="002E7626">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150,017</w:t>
            </w:r>
          </w:p>
        </w:tc>
      </w:tr>
      <w:tr w:rsidR="002E7626" w:rsidRPr="00B325BA" w14:paraId="4CEFD431" w14:textId="77777777" w:rsidTr="001C237E">
        <w:trPr>
          <w:trHeight w:val="315"/>
          <w:jc w:val="center"/>
        </w:trPr>
        <w:tc>
          <w:tcPr>
            <w:tcW w:w="485" w:type="dxa"/>
            <w:tcBorders>
              <w:top w:val="nil"/>
              <w:left w:val="nil"/>
              <w:bottom w:val="nil"/>
              <w:right w:val="nil"/>
            </w:tcBorders>
            <w:shd w:val="clear" w:color="auto" w:fill="auto"/>
            <w:noWrap/>
            <w:vAlign w:val="center"/>
            <w:hideMark/>
          </w:tcPr>
          <w:p w14:paraId="0609EBB6" w14:textId="77777777" w:rsidR="002E7626" w:rsidRPr="00B325BA" w:rsidRDefault="002E7626" w:rsidP="002E7626">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4</w:t>
            </w:r>
          </w:p>
        </w:tc>
        <w:tc>
          <w:tcPr>
            <w:tcW w:w="2492" w:type="dxa"/>
            <w:tcBorders>
              <w:top w:val="nil"/>
              <w:left w:val="nil"/>
              <w:bottom w:val="nil"/>
              <w:right w:val="nil"/>
            </w:tcBorders>
            <w:shd w:val="clear" w:color="auto" w:fill="auto"/>
            <w:noWrap/>
            <w:vAlign w:val="center"/>
            <w:hideMark/>
          </w:tcPr>
          <w:p w14:paraId="45A460D6" w14:textId="29286A11" w:rsidR="002E7626" w:rsidRPr="00B325BA" w:rsidRDefault="00DA3B42" w:rsidP="002E7626">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ARMA</w:t>
            </w:r>
            <w:r w:rsidR="002E7626" w:rsidRPr="00B325BA">
              <w:rPr>
                <w:rFonts w:ascii="Times New Roman" w:eastAsia="Times New Roman" w:hAnsi="Times New Roman" w:cs="Times New Roman"/>
                <w:color w:val="000000"/>
                <w:sz w:val="22"/>
                <w:szCs w:val="22"/>
                <w:lang w:eastAsia="en-ID"/>
              </w:rPr>
              <w:t xml:space="preserve"> (1,1)</w:t>
            </w:r>
          </w:p>
        </w:tc>
        <w:tc>
          <w:tcPr>
            <w:tcW w:w="2410" w:type="dxa"/>
            <w:tcBorders>
              <w:top w:val="nil"/>
              <w:left w:val="nil"/>
              <w:bottom w:val="nil"/>
              <w:right w:val="nil"/>
            </w:tcBorders>
            <w:shd w:val="clear" w:color="auto" w:fill="auto"/>
            <w:noWrap/>
            <w:vAlign w:val="center"/>
            <w:hideMark/>
          </w:tcPr>
          <w:p w14:paraId="4E23C2AA" w14:textId="77777777" w:rsidR="002E7626" w:rsidRPr="00B325BA" w:rsidRDefault="002E7626" w:rsidP="002E7626">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100,204</w:t>
            </w:r>
          </w:p>
        </w:tc>
      </w:tr>
      <w:tr w:rsidR="002E7626" w:rsidRPr="00B325BA" w14:paraId="0ABDC015" w14:textId="77777777" w:rsidTr="001C237E">
        <w:trPr>
          <w:trHeight w:val="315"/>
          <w:jc w:val="center"/>
        </w:trPr>
        <w:tc>
          <w:tcPr>
            <w:tcW w:w="485" w:type="dxa"/>
            <w:tcBorders>
              <w:top w:val="nil"/>
              <w:left w:val="nil"/>
              <w:bottom w:val="single" w:sz="4" w:space="0" w:color="auto"/>
              <w:right w:val="nil"/>
            </w:tcBorders>
            <w:shd w:val="clear" w:color="auto" w:fill="auto"/>
            <w:noWrap/>
            <w:vAlign w:val="center"/>
            <w:hideMark/>
          </w:tcPr>
          <w:p w14:paraId="27AC2CE0" w14:textId="77777777" w:rsidR="002E7626" w:rsidRPr="00B325BA" w:rsidRDefault="002E7626" w:rsidP="002E7626">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5</w:t>
            </w:r>
          </w:p>
        </w:tc>
        <w:tc>
          <w:tcPr>
            <w:tcW w:w="2492" w:type="dxa"/>
            <w:tcBorders>
              <w:top w:val="nil"/>
              <w:left w:val="nil"/>
              <w:bottom w:val="single" w:sz="4" w:space="0" w:color="auto"/>
              <w:right w:val="nil"/>
            </w:tcBorders>
            <w:shd w:val="clear" w:color="auto" w:fill="auto"/>
            <w:noWrap/>
            <w:vAlign w:val="center"/>
            <w:hideMark/>
          </w:tcPr>
          <w:p w14:paraId="13425562" w14:textId="718B03E1" w:rsidR="002E7626" w:rsidRPr="00B325BA" w:rsidRDefault="00DA3B42" w:rsidP="002E7626">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ARMA</w:t>
            </w:r>
            <w:r w:rsidR="002E7626" w:rsidRPr="00B325BA">
              <w:rPr>
                <w:rFonts w:ascii="Times New Roman" w:eastAsia="Times New Roman" w:hAnsi="Times New Roman" w:cs="Times New Roman"/>
                <w:color w:val="000000"/>
                <w:sz w:val="22"/>
                <w:szCs w:val="22"/>
                <w:lang w:eastAsia="en-ID"/>
              </w:rPr>
              <w:t xml:space="preserve"> (1,2)</w:t>
            </w:r>
          </w:p>
        </w:tc>
        <w:tc>
          <w:tcPr>
            <w:tcW w:w="2410" w:type="dxa"/>
            <w:tcBorders>
              <w:top w:val="nil"/>
              <w:left w:val="nil"/>
              <w:bottom w:val="single" w:sz="4" w:space="0" w:color="auto"/>
              <w:right w:val="nil"/>
            </w:tcBorders>
            <w:shd w:val="clear" w:color="auto" w:fill="auto"/>
            <w:noWrap/>
            <w:vAlign w:val="center"/>
            <w:hideMark/>
          </w:tcPr>
          <w:p w14:paraId="72D2596E" w14:textId="77777777" w:rsidR="002E7626" w:rsidRPr="00B325BA" w:rsidRDefault="002E7626" w:rsidP="002E7626">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96,6965</w:t>
            </w:r>
          </w:p>
        </w:tc>
      </w:tr>
    </w:tbl>
    <w:p w14:paraId="4A05F804" w14:textId="77777777" w:rsidR="003453C1" w:rsidRPr="00B325BA" w:rsidRDefault="003453C1" w:rsidP="003453C1">
      <w:pPr>
        <w:jc w:val="both"/>
        <w:rPr>
          <w:rFonts w:ascii="Times New Roman" w:eastAsia="Times New Roman" w:hAnsi="Times New Roman" w:cs="Times New Roman"/>
          <w:color w:val="000000"/>
          <w:sz w:val="22"/>
          <w:szCs w:val="22"/>
        </w:rPr>
      </w:pPr>
    </w:p>
    <w:p w14:paraId="0882C3F0" w14:textId="1606908D" w:rsidR="00CF4C10" w:rsidRPr="00B325BA" w:rsidRDefault="00566149" w:rsidP="003453C1">
      <w:pPr>
        <w:jc w:val="both"/>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t xml:space="preserve">Menurut Tabel 4, model ARMA(1,2) menunjukkan nilai MSE terendah sebesar 96,6965. Langkah selanjutnya melibatkan evaluasi </w:t>
      </w:r>
      <w:proofErr w:type="spellStart"/>
      <w:r w:rsidRPr="00B325BA">
        <w:rPr>
          <w:rFonts w:ascii="Times New Roman" w:eastAsia="Times New Roman" w:hAnsi="Times New Roman" w:cs="Times New Roman"/>
          <w:color w:val="000000"/>
          <w:sz w:val="22"/>
          <w:szCs w:val="22"/>
        </w:rPr>
        <w:t>residual</w:t>
      </w:r>
      <w:proofErr w:type="spellEnd"/>
      <w:r w:rsidRPr="00B325BA">
        <w:rPr>
          <w:rFonts w:ascii="Times New Roman" w:eastAsia="Times New Roman" w:hAnsi="Times New Roman" w:cs="Times New Roman"/>
          <w:color w:val="000000"/>
          <w:sz w:val="22"/>
          <w:szCs w:val="22"/>
        </w:rPr>
        <w:t xml:space="preserve"> model ini untuk memastikan bahwa mereka memenuhi asumsi </w:t>
      </w:r>
      <w:proofErr w:type="spellStart"/>
      <w:r w:rsidRPr="00B325BA">
        <w:rPr>
          <w:rFonts w:ascii="Times New Roman" w:eastAsia="Times New Roman" w:hAnsi="Times New Roman" w:cs="Times New Roman"/>
          <w:color w:val="000000"/>
          <w:sz w:val="22"/>
          <w:szCs w:val="22"/>
        </w:rPr>
        <w:t>white-noise</w:t>
      </w:r>
      <w:proofErr w:type="spellEnd"/>
      <w:r w:rsidRPr="00B325BA">
        <w:rPr>
          <w:rFonts w:ascii="Times New Roman" w:eastAsia="Times New Roman" w:hAnsi="Times New Roman" w:cs="Times New Roman"/>
          <w:color w:val="000000"/>
          <w:sz w:val="22"/>
          <w:szCs w:val="22"/>
        </w:rPr>
        <w:t xml:space="preserve"> dengan memeriksa nilai-p dan hasil uji </w:t>
      </w:r>
      <w:proofErr w:type="spellStart"/>
      <w:r w:rsidRPr="00B325BA">
        <w:rPr>
          <w:rFonts w:ascii="Times New Roman" w:eastAsia="Times New Roman" w:hAnsi="Times New Roman" w:cs="Times New Roman"/>
          <w:color w:val="000000"/>
          <w:sz w:val="22"/>
          <w:szCs w:val="22"/>
        </w:rPr>
        <w:t>Ljung</w:t>
      </w:r>
      <w:proofErr w:type="spellEnd"/>
      <w:r w:rsidRPr="00B325BA">
        <w:rPr>
          <w:rFonts w:ascii="Times New Roman" w:eastAsia="Times New Roman" w:hAnsi="Times New Roman" w:cs="Times New Roman"/>
          <w:color w:val="000000"/>
          <w:sz w:val="22"/>
          <w:szCs w:val="22"/>
        </w:rPr>
        <w:t>-Box</w:t>
      </w:r>
      <w:r w:rsidR="005712B2" w:rsidRPr="00B325BA">
        <w:rPr>
          <w:rFonts w:ascii="Times New Roman" w:eastAsia="Times New Roman" w:hAnsi="Times New Roman" w:cs="Times New Roman"/>
          <w:color w:val="000000"/>
          <w:sz w:val="22"/>
          <w:szCs w:val="22"/>
        </w:rPr>
        <w:t xml:space="preserve">. </w:t>
      </w:r>
      <w:r w:rsidRPr="00B325BA">
        <w:rPr>
          <w:rFonts w:ascii="Times New Roman" w:eastAsia="Times New Roman" w:hAnsi="Times New Roman" w:cs="Times New Roman"/>
          <w:color w:val="000000"/>
          <w:sz w:val="22"/>
          <w:szCs w:val="22"/>
        </w:rPr>
        <w:t xml:space="preserve">Hasil uji </w:t>
      </w:r>
      <w:proofErr w:type="spellStart"/>
      <w:r w:rsidRPr="00B325BA">
        <w:rPr>
          <w:rFonts w:ascii="Times New Roman" w:eastAsia="Times New Roman" w:hAnsi="Times New Roman" w:cs="Times New Roman"/>
          <w:color w:val="000000"/>
          <w:sz w:val="22"/>
          <w:szCs w:val="22"/>
        </w:rPr>
        <w:t>Ljung</w:t>
      </w:r>
      <w:proofErr w:type="spellEnd"/>
      <w:r w:rsidRPr="00B325BA">
        <w:rPr>
          <w:rFonts w:ascii="Times New Roman" w:eastAsia="Times New Roman" w:hAnsi="Times New Roman" w:cs="Times New Roman"/>
          <w:color w:val="000000"/>
          <w:sz w:val="22"/>
          <w:szCs w:val="22"/>
        </w:rPr>
        <w:t xml:space="preserve">-Box mengonfirmasi bahwa model ARMA(1,2) memenuhi kriteria </w:t>
      </w:r>
      <w:proofErr w:type="spellStart"/>
      <w:r w:rsidRPr="00B325BA">
        <w:rPr>
          <w:rFonts w:ascii="Times New Roman" w:eastAsia="Times New Roman" w:hAnsi="Times New Roman" w:cs="Times New Roman"/>
          <w:color w:val="000000"/>
          <w:sz w:val="22"/>
          <w:szCs w:val="22"/>
        </w:rPr>
        <w:t>white-noise</w:t>
      </w:r>
      <w:proofErr w:type="spellEnd"/>
      <w:r w:rsidRPr="00B325BA">
        <w:rPr>
          <w:rFonts w:ascii="Times New Roman" w:eastAsia="Times New Roman" w:hAnsi="Times New Roman" w:cs="Times New Roman"/>
          <w:color w:val="000000"/>
          <w:sz w:val="22"/>
          <w:szCs w:val="22"/>
        </w:rPr>
        <w:t xml:space="preserve">, yang menunjukkan bahwa </w:t>
      </w:r>
      <w:proofErr w:type="spellStart"/>
      <w:r w:rsidRPr="00B325BA">
        <w:rPr>
          <w:rFonts w:ascii="Times New Roman" w:eastAsia="Times New Roman" w:hAnsi="Times New Roman" w:cs="Times New Roman"/>
          <w:color w:val="000000"/>
          <w:sz w:val="22"/>
          <w:szCs w:val="22"/>
        </w:rPr>
        <w:t>residual</w:t>
      </w:r>
      <w:proofErr w:type="spellEnd"/>
      <w:r w:rsidRPr="00B325BA">
        <w:rPr>
          <w:rFonts w:ascii="Times New Roman" w:eastAsia="Times New Roman" w:hAnsi="Times New Roman" w:cs="Times New Roman"/>
          <w:color w:val="000000"/>
          <w:sz w:val="22"/>
          <w:szCs w:val="22"/>
        </w:rPr>
        <w:t xml:space="preserve"> bersifat independen dan terdistribusi secara acak. Pengujian </w:t>
      </w:r>
      <w:proofErr w:type="spellStart"/>
      <w:r w:rsidRPr="00B325BA">
        <w:rPr>
          <w:rFonts w:ascii="Times New Roman" w:eastAsia="Times New Roman" w:hAnsi="Times New Roman" w:cs="Times New Roman"/>
          <w:color w:val="000000"/>
          <w:sz w:val="22"/>
          <w:szCs w:val="22"/>
        </w:rPr>
        <w:t>normalitas</w:t>
      </w:r>
      <w:proofErr w:type="spellEnd"/>
      <w:r w:rsidRPr="00B325BA">
        <w:rPr>
          <w:rFonts w:ascii="Times New Roman" w:eastAsia="Times New Roman" w:hAnsi="Times New Roman" w:cs="Times New Roman"/>
          <w:color w:val="000000"/>
          <w:sz w:val="22"/>
          <w:szCs w:val="22"/>
        </w:rPr>
        <w:t xml:space="preserve"> </w:t>
      </w:r>
      <w:proofErr w:type="spellStart"/>
      <w:r w:rsidRPr="00B325BA">
        <w:rPr>
          <w:rFonts w:ascii="Times New Roman" w:eastAsia="Times New Roman" w:hAnsi="Times New Roman" w:cs="Times New Roman"/>
          <w:color w:val="000000"/>
          <w:sz w:val="22"/>
          <w:szCs w:val="22"/>
        </w:rPr>
        <w:t>residual</w:t>
      </w:r>
      <w:proofErr w:type="spellEnd"/>
      <w:r w:rsidRPr="00B325BA">
        <w:rPr>
          <w:rFonts w:ascii="Times New Roman" w:eastAsia="Times New Roman" w:hAnsi="Times New Roman" w:cs="Times New Roman"/>
          <w:color w:val="000000"/>
          <w:sz w:val="22"/>
          <w:szCs w:val="22"/>
        </w:rPr>
        <w:t xml:space="preserve"> semakin memvalidasi kecukupan model</w:t>
      </w:r>
      <w:r w:rsidR="005712B2" w:rsidRPr="00B325BA">
        <w:rPr>
          <w:rFonts w:ascii="Times New Roman" w:eastAsia="Times New Roman" w:hAnsi="Times New Roman" w:cs="Times New Roman"/>
          <w:color w:val="000000"/>
          <w:sz w:val="22"/>
          <w:szCs w:val="22"/>
        </w:rPr>
        <w:t>.</w:t>
      </w:r>
    </w:p>
    <w:p w14:paraId="475D5855" w14:textId="77777777" w:rsidR="005712B2" w:rsidRPr="00B325BA" w:rsidRDefault="005712B2" w:rsidP="003453C1">
      <w:pPr>
        <w:jc w:val="both"/>
        <w:rPr>
          <w:rFonts w:ascii="Times New Roman" w:eastAsia="Times New Roman" w:hAnsi="Times New Roman" w:cs="Times New Roman"/>
          <w:color w:val="000000"/>
          <w:sz w:val="22"/>
          <w:szCs w:val="22"/>
        </w:rPr>
      </w:pPr>
    </w:p>
    <w:p w14:paraId="6C8C7317" w14:textId="10B96968" w:rsidR="00CF4C10" w:rsidRPr="00B325BA" w:rsidRDefault="00CF4C10" w:rsidP="00CF4C10">
      <w:pPr>
        <w:jc w:val="center"/>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drawing>
          <wp:inline distT="0" distB="0" distL="0" distR="0" wp14:anchorId="340D62CB" wp14:editId="4FE3580D">
            <wp:extent cx="4486275" cy="2990850"/>
            <wp:effectExtent l="0" t="0" r="9525" b="0"/>
            <wp:docPr id="1313800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800473" name=""/>
                    <pic:cNvPicPr/>
                  </pic:nvPicPr>
                  <pic:blipFill>
                    <a:blip r:embed="rId23">
                      <a:extLst>
                        <a:ext uri="{BEBA8EAE-BF5A-486C-A8C5-ECC9F3942E4B}">
                          <a14:imgProps xmlns:a14="http://schemas.microsoft.com/office/drawing/2010/main">
                            <a14:imgLayer r:embed="rId24">
                              <a14:imgEffect>
                                <a14:brightnessContrast bright="-20000" contrast="20000"/>
                              </a14:imgEffect>
                            </a14:imgLayer>
                          </a14:imgProps>
                        </a:ext>
                      </a:extLst>
                    </a:blip>
                    <a:stretch>
                      <a:fillRect/>
                    </a:stretch>
                  </pic:blipFill>
                  <pic:spPr>
                    <a:xfrm>
                      <a:off x="0" y="0"/>
                      <a:ext cx="4490297" cy="2993531"/>
                    </a:xfrm>
                    <a:prstGeom prst="rect">
                      <a:avLst/>
                    </a:prstGeom>
                  </pic:spPr>
                </pic:pic>
              </a:graphicData>
            </a:graphic>
          </wp:inline>
        </w:drawing>
      </w:r>
    </w:p>
    <w:p w14:paraId="699881EC" w14:textId="1A549C5C" w:rsidR="00CF4C10" w:rsidRPr="00B325BA" w:rsidRDefault="00CF4C10" w:rsidP="00CF4C10">
      <w:pPr>
        <w:jc w:val="center"/>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t xml:space="preserve">Gambar </w:t>
      </w:r>
      <w:r w:rsidR="00ED368C" w:rsidRPr="00B325BA">
        <w:rPr>
          <w:rFonts w:ascii="Times New Roman" w:eastAsia="Times New Roman" w:hAnsi="Times New Roman" w:cs="Times New Roman"/>
          <w:color w:val="000000"/>
          <w:sz w:val="22"/>
          <w:szCs w:val="22"/>
        </w:rPr>
        <w:t>9</w:t>
      </w:r>
      <w:r w:rsidRPr="00B325BA">
        <w:rPr>
          <w:rFonts w:ascii="Times New Roman" w:eastAsia="Times New Roman" w:hAnsi="Times New Roman" w:cs="Times New Roman"/>
          <w:color w:val="000000"/>
          <w:sz w:val="22"/>
          <w:szCs w:val="22"/>
        </w:rPr>
        <w:t xml:space="preserve">. </w:t>
      </w:r>
      <w:proofErr w:type="spellStart"/>
      <w:r w:rsidRPr="00B325BA">
        <w:rPr>
          <w:rFonts w:ascii="Times New Roman" w:eastAsia="Times New Roman" w:hAnsi="Times New Roman" w:cs="Times New Roman"/>
          <w:i/>
          <w:iCs/>
          <w:color w:val="000000"/>
          <w:sz w:val="22"/>
          <w:szCs w:val="22"/>
        </w:rPr>
        <w:t>Output</w:t>
      </w:r>
      <w:proofErr w:type="spellEnd"/>
      <w:r w:rsidRPr="00B325BA">
        <w:rPr>
          <w:rFonts w:ascii="Times New Roman" w:eastAsia="Times New Roman" w:hAnsi="Times New Roman" w:cs="Times New Roman"/>
          <w:i/>
          <w:iCs/>
          <w:color w:val="000000"/>
          <w:sz w:val="22"/>
          <w:szCs w:val="22"/>
        </w:rPr>
        <w:t xml:space="preserve"> No</w:t>
      </w:r>
      <w:r w:rsidR="005712B2" w:rsidRPr="00B325BA">
        <w:rPr>
          <w:rFonts w:ascii="Times New Roman" w:eastAsia="Times New Roman" w:hAnsi="Times New Roman" w:cs="Times New Roman"/>
          <w:i/>
          <w:iCs/>
          <w:color w:val="000000"/>
          <w:sz w:val="22"/>
          <w:szCs w:val="22"/>
        </w:rPr>
        <w:t>r</w:t>
      </w:r>
      <w:r w:rsidRPr="00B325BA">
        <w:rPr>
          <w:rFonts w:ascii="Times New Roman" w:eastAsia="Times New Roman" w:hAnsi="Times New Roman" w:cs="Times New Roman"/>
          <w:i/>
          <w:iCs/>
          <w:color w:val="000000"/>
          <w:sz w:val="22"/>
          <w:szCs w:val="22"/>
        </w:rPr>
        <w:t xml:space="preserve">mal </w:t>
      </w:r>
      <w:proofErr w:type="spellStart"/>
      <w:r w:rsidRPr="00B325BA">
        <w:rPr>
          <w:rFonts w:ascii="Times New Roman" w:eastAsia="Times New Roman" w:hAnsi="Times New Roman" w:cs="Times New Roman"/>
          <w:i/>
          <w:iCs/>
          <w:color w:val="000000"/>
          <w:sz w:val="22"/>
          <w:szCs w:val="22"/>
        </w:rPr>
        <w:t>Probability</w:t>
      </w:r>
      <w:proofErr w:type="spellEnd"/>
      <w:r w:rsidRPr="00B325BA">
        <w:rPr>
          <w:rFonts w:ascii="Times New Roman" w:eastAsia="Times New Roman" w:hAnsi="Times New Roman" w:cs="Times New Roman"/>
          <w:i/>
          <w:iCs/>
          <w:color w:val="000000"/>
          <w:sz w:val="22"/>
          <w:szCs w:val="22"/>
        </w:rPr>
        <w:t xml:space="preserve"> Plot </w:t>
      </w:r>
      <w:proofErr w:type="spellStart"/>
      <w:r w:rsidRPr="00B325BA">
        <w:rPr>
          <w:rFonts w:ascii="Times New Roman" w:eastAsia="Times New Roman" w:hAnsi="Times New Roman" w:cs="Times New Roman"/>
          <w:i/>
          <w:iCs/>
          <w:color w:val="000000"/>
          <w:sz w:val="22"/>
          <w:szCs w:val="22"/>
        </w:rPr>
        <w:t>Residual</w:t>
      </w:r>
      <w:proofErr w:type="spellEnd"/>
    </w:p>
    <w:p w14:paraId="557E438C" w14:textId="77777777" w:rsidR="00CF4C10" w:rsidRPr="00B325BA" w:rsidRDefault="00CF4C10" w:rsidP="00CF4C10">
      <w:pPr>
        <w:rPr>
          <w:rFonts w:ascii="Times New Roman" w:eastAsia="Times New Roman" w:hAnsi="Times New Roman" w:cs="Times New Roman"/>
          <w:color w:val="000000"/>
          <w:sz w:val="22"/>
          <w:szCs w:val="22"/>
        </w:rPr>
      </w:pPr>
    </w:p>
    <w:p w14:paraId="540CBAF6" w14:textId="68A61F5F" w:rsidR="00CF4C10" w:rsidRPr="00B325BA" w:rsidRDefault="00CF4C10" w:rsidP="009010C9">
      <w:pPr>
        <w:jc w:val="both"/>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t xml:space="preserve">Pada Gambar </w:t>
      </w:r>
      <w:r w:rsidR="00ED368C" w:rsidRPr="00B325BA">
        <w:rPr>
          <w:rFonts w:ascii="Times New Roman" w:eastAsia="Times New Roman" w:hAnsi="Times New Roman" w:cs="Times New Roman"/>
          <w:color w:val="000000"/>
          <w:sz w:val="22"/>
          <w:szCs w:val="22"/>
        </w:rPr>
        <w:t>9</w:t>
      </w:r>
      <w:r w:rsidRPr="00B325BA">
        <w:rPr>
          <w:rFonts w:ascii="Times New Roman" w:eastAsia="Times New Roman" w:hAnsi="Times New Roman" w:cs="Times New Roman"/>
          <w:color w:val="000000"/>
          <w:sz w:val="22"/>
          <w:szCs w:val="22"/>
        </w:rPr>
        <w:t xml:space="preserve"> </w:t>
      </w:r>
      <w:r w:rsidR="008D2DB7" w:rsidRPr="00B325BA">
        <w:rPr>
          <w:rFonts w:ascii="Times New Roman" w:eastAsia="Times New Roman" w:hAnsi="Times New Roman" w:cs="Times New Roman"/>
          <w:color w:val="000000"/>
          <w:sz w:val="22"/>
          <w:szCs w:val="22"/>
        </w:rPr>
        <w:t xml:space="preserve">dapat dilihat </w:t>
      </w:r>
      <w:r w:rsidRPr="00B325BA">
        <w:rPr>
          <w:rFonts w:ascii="Times New Roman" w:eastAsia="Times New Roman" w:hAnsi="Times New Roman" w:cs="Times New Roman"/>
          <w:color w:val="000000"/>
          <w:sz w:val="22"/>
          <w:szCs w:val="22"/>
        </w:rPr>
        <w:t>bahwa</w:t>
      </w:r>
      <w:r w:rsidR="008D2DB7" w:rsidRPr="00B325BA">
        <w:rPr>
          <w:rFonts w:ascii="Times New Roman" w:eastAsia="Times New Roman" w:hAnsi="Times New Roman" w:cs="Times New Roman"/>
          <w:color w:val="000000"/>
          <w:sz w:val="22"/>
          <w:szCs w:val="22"/>
        </w:rPr>
        <w:t xml:space="preserve"> data berada di sekitar garis</w:t>
      </w:r>
      <w:r w:rsidR="001A31C1" w:rsidRPr="00B325BA">
        <w:rPr>
          <w:rFonts w:ascii="Times New Roman" w:eastAsia="Times New Roman" w:hAnsi="Times New Roman" w:cs="Times New Roman"/>
          <w:color w:val="000000"/>
          <w:sz w:val="22"/>
          <w:szCs w:val="22"/>
        </w:rPr>
        <w:t xml:space="preserve">, yang artinya </w:t>
      </w:r>
      <w:proofErr w:type="spellStart"/>
      <w:r w:rsidR="001A31C1" w:rsidRPr="00B325BA">
        <w:rPr>
          <w:rFonts w:ascii="Times New Roman" w:eastAsia="Times New Roman" w:hAnsi="Times New Roman" w:cs="Times New Roman"/>
          <w:color w:val="000000"/>
          <w:sz w:val="22"/>
          <w:szCs w:val="22"/>
        </w:rPr>
        <w:t>residual</w:t>
      </w:r>
      <w:proofErr w:type="spellEnd"/>
      <w:r w:rsidR="001A31C1" w:rsidRPr="00B325BA">
        <w:rPr>
          <w:rFonts w:ascii="Times New Roman" w:eastAsia="Times New Roman" w:hAnsi="Times New Roman" w:cs="Times New Roman"/>
          <w:color w:val="000000"/>
          <w:sz w:val="22"/>
          <w:szCs w:val="22"/>
        </w:rPr>
        <w:t xml:space="preserve"> memiliki distribusi normal. </w:t>
      </w:r>
      <w:r w:rsidR="00566149" w:rsidRPr="00B325BA">
        <w:rPr>
          <w:rFonts w:ascii="Times New Roman" w:eastAsia="Times New Roman" w:hAnsi="Times New Roman" w:cs="Times New Roman"/>
          <w:color w:val="000000"/>
          <w:sz w:val="22"/>
          <w:szCs w:val="22"/>
        </w:rPr>
        <w:t>Dengan demikian, model ARMA(1,2) dianggap sesuai untuk keperluan peramalan</w:t>
      </w:r>
      <w:r w:rsidRPr="00B325BA">
        <w:rPr>
          <w:rFonts w:ascii="Times New Roman" w:eastAsia="Times New Roman" w:hAnsi="Times New Roman" w:cs="Times New Roman"/>
          <w:color w:val="000000"/>
          <w:sz w:val="22"/>
          <w:szCs w:val="22"/>
        </w:rPr>
        <w:t>.</w:t>
      </w:r>
    </w:p>
    <w:p w14:paraId="2C680212" w14:textId="77777777" w:rsidR="00CF4C10" w:rsidRPr="00B325BA" w:rsidRDefault="00CF4C10" w:rsidP="00CF4C10">
      <w:pPr>
        <w:rPr>
          <w:rFonts w:ascii="Times New Roman" w:eastAsia="Times New Roman" w:hAnsi="Times New Roman" w:cs="Times New Roman"/>
          <w:color w:val="000000"/>
          <w:sz w:val="22"/>
          <w:szCs w:val="22"/>
        </w:rPr>
      </w:pPr>
    </w:p>
    <w:p w14:paraId="60822D61" w14:textId="1C5D1A41" w:rsidR="00CF4C10" w:rsidRPr="00B325BA" w:rsidRDefault="00CF4C10" w:rsidP="00CF4C10">
      <w:pPr>
        <w:rPr>
          <w:rFonts w:ascii="Times New Roman" w:eastAsia="Times New Roman" w:hAnsi="Times New Roman" w:cs="Times New Roman"/>
          <w:b/>
          <w:bCs/>
          <w:color w:val="000000"/>
          <w:sz w:val="22"/>
          <w:szCs w:val="22"/>
        </w:rPr>
      </w:pPr>
      <w:r w:rsidRPr="00B325BA">
        <w:rPr>
          <w:rFonts w:ascii="Times New Roman" w:eastAsia="Times New Roman" w:hAnsi="Times New Roman" w:cs="Times New Roman"/>
          <w:b/>
          <w:bCs/>
          <w:color w:val="000000"/>
          <w:sz w:val="22"/>
          <w:szCs w:val="22"/>
        </w:rPr>
        <w:t>3.3.4</w:t>
      </w:r>
      <w:r w:rsidR="001C237E" w:rsidRPr="00B325BA">
        <w:rPr>
          <w:rFonts w:ascii="Times New Roman" w:eastAsia="Times New Roman" w:hAnsi="Times New Roman" w:cs="Times New Roman"/>
          <w:b/>
          <w:bCs/>
          <w:color w:val="000000"/>
          <w:sz w:val="22"/>
          <w:szCs w:val="22"/>
        </w:rPr>
        <w:t>.</w:t>
      </w:r>
      <w:r w:rsidRPr="00B325BA">
        <w:rPr>
          <w:rFonts w:ascii="Times New Roman" w:eastAsia="Times New Roman" w:hAnsi="Times New Roman" w:cs="Times New Roman"/>
          <w:b/>
          <w:bCs/>
          <w:color w:val="000000"/>
          <w:sz w:val="22"/>
          <w:szCs w:val="22"/>
        </w:rPr>
        <w:t xml:space="preserve"> P</w:t>
      </w:r>
      <w:r w:rsidR="009010C9" w:rsidRPr="00B325BA">
        <w:rPr>
          <w:rFonts w:ascii="Times New Roman" w:eastAsia="Times New Roman" w:hAnsi="Times New Roman" w:cs="Times New Roman"/>
          <w:b/>
          <w:bCs/>
          <w:color w:val="000000"/>
          <w:sz w:val="22"/>
          <w:szCs w:val="22"/>
        </w:rPr>
        <w:t>e</w:t>
      </w:r>
      <w:r w:rsidRPr="00B325BA">
        <w:rPr>
          <w:rFonts w:ascii="Times New Roman" w:eastAsia="Times New Roman" w:hAnsi="Times New Roman" w:cs="Times New Roman"/>
          <w:b/>
          <w:bCs/>
          <w:color w:val="000000"/>
          <w:sz w:val="22"/>
          <w:szCs w:val="22"/>
        </w:rPr>
        <w:t>ramalan Data Hasil Produksi Padi Kota Pariaman</w:t>
      </w:r>
    </w:p>
    <w:p w14:paraId="069639B3" w14:textId="00E9F9AE" w:rsidR="00CF4C10" w:rsidRPr="00B325BA" w:rsidRDefault="009010C9" w:rsidP="009010C9">
      <w:pPr>
        <w:jc w:val="both"/>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t xml:space="preserve">Diketahui nilai peramalan data hasil produksi padi di Kota Pariaman periode </w:t>
      </w:r>
      <w:r w:rsidR="001C237E" w:rsidRPr="00B325BA">
        <w:rPr>
          <w:rFonts w:ascii="Times New Roman" w:eastAsia="Times New Roman" w:hAnsi="Times New Roman" w:cs="Times New Roman"/>
          <w:color w:val="000000"/>
          <w:sz w:val="22"/>
          <w:szCs w:val="22"/>
        </w:rPr>
        <w:t>b</w:t>
      </w:r>
      <w:r w:rsidRPr="00B325BA">
        <w:rPr>
          <w:rFonts w:ascii="Times New Roman" w:eastAsia="Times New Roman" w:hAnsi="Times New Roman" w:cs="Times New Roman"/>
          <w:color w:val="000000"/>
          <w:sz w:val="22"/>
          <w:szCs w:val="22"/>
        </w:rPr>
        <w:t xml:space="preserve">ulan Januari sampai Desember 2024 menggunakan model yang dipilih yaitu </w:t>
      </w:r>
      <w:r w:rsidR="00DA3B42" w:rsidRPr="00B325BA">
        <w:rPr>
          <w:rFonts w:ascii="Times New Roman" w:eastAsia="Times New Roman" w:hAnsi="Times New Roman" w:cs="Times New Roman"/>
          <w:color w:val="000000"/>
          <w:sz w:val="22"/>
          <w:szCs w:val="22"/>
        </w:rPr>
        <w:t>ARMA</w:t>
      </w:r>
      <w:r w:rsidRPr="00B325BA">
        <w:rPr>
          <w:rFonts w:ascii="Times New Roman" w:eastAsia="Times New Roman" w:hAnsi="Times New Roman" w:cs="Times New Roman"/>
          <w:color w:val="000000"/>
          <w:sz w:val="22"/>
          <w:szCs w:val="22"/>
        </w:rPr>
        <w:t xml:space="preserve"> (1,2). Dengan persamaannya adalah sebagai berikut.</w:t>
      </w:r>
    </w:p>
    <w:p w14:paraId="48EE12E5" w14:textId="42BA70BE" w:rsidR="001C237E" w:rsidRPr="00B325BA" w:rsidRDefault="00000000" w:rsidP="001C237E">
      <w:pPr>
        <w:spacing w:before="240" w:after="240"/>
        <w:rPr>
          <w:rFonts w:ascii="Times New Roman" w:eastAsia="Times New Roman" w:hAnsi="Times New Roman" w:cs="Times New Roman"/>
          <w:color w:val="000000"/>
          <w:sz w:val="22"/>
          <w:szCs w:val="22"/>
        </w:rPr>
      </w:pPr>
      <m:oMathPara>
        <m:oMath>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Y</m:t>
              </m:r>
            </m:e>
            <m:sub>
              <m:r>
                <w:rPr>
                  <w:rFonts w:ascii="Cambria Math" w:eastAsia="Times New Roman" w:hAnsi="Cambria Math" w:cs="Times New Roman"/>
                  <w:color w:val="000000"/>
                  <w:sz w:val="22"/>
                  <w:szCs w:val="22"/>
                </w:rPr>
                <m:t>t</m:t>
              </m:r>
            </m:sub>
          </m:sSub>
          <m:r>
            <w:rPr>
              <w:rFonts w:ascii="Cambria Math" w:eastAsia="Times New Roman" w:hAnsi="Cambria Math" w:cs="Times New Roman"/>
              <w:color w:val="000000"/>
              <w:sz w:val="22"/>
              <w:szCs w:val="22"/>
            </w:rPr>
            <m:t>=1,00048</m:t>
          </m:r>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y</m:t>
              </m:r>
            </m:e>
            <m:sub>
              <m:r>
                <w:rPr>
                  <w:rFonts w:ascii="Cambria Math" w:eastAsia="Times New Roman" w:hAnsi="Cambria Math" w:cs="Times New Roman"/>
                  <w:color w:val="000000"/>
                  <w:sz w:val="22"/>
                  <w:szCs w:val="22"/>
                </w:rPr>
                <m:t>t-1</m:t>
              </m:r>
            </m:sub>
          </m:sSub>
          <m:r>
            <w:rPr>
              <w:rFonts w:ascii="Cambria Math" w:eastAsia="Times New Roman" w:hAnsi="Cambria Math" w:cs="Times New Roman"/>
              <w:color w:val="000000"/>
              <w:sz w:val="22"/>
              <w:szCs w:val="22"/>
            </w:rPr>
            <m:t>+</m:t>
          </m:r>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ε</m:t>
              </m:r>
            </m:e>
            <m:sub>
              <m:r>
                <w:rPr>
                  <w:rFonts w:ascii="Cambria Math" w:eastAsia="Times New Roman" w:hAnsi="Cambria Math" w:cs="Times New Roman"/>
                  <w:color w:val="000000"/>
                  <w:sz w:val="22"/>
                  <w:szCs w:val="22"/>
                </w:rPr>
                <m:t>t</m:t>
              </m:r>
            </m:sub>
          </m:sSub>
          <m:r>
            <w:rPr>
              <w:rFonts w:ascii="Cambria Math" w:eastAsia="Times New Roman" w:hAnsi="Cambria Math" w:cs="Times New Roman"/>
              <w:color w:val="000000"/>
              <w:sz w:val="22"/>
              <w:szCs w:val="22"/>
            </w:rPr>
            <m:t>+0,443</m:t>
          </m:r>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ε</m:t>
              </m:r>
            </m:e>
            <m:sub>
              <m:r>
                <w:rPr>
                  <w:rFonts w:ascii="Cambria Math" w:eastAsia="Times New Roman" w:hAnsi="Cambria Math" w:cs="Times New Roman"/>
                  <w:color w:val="000000"/>
                  <w:sz w:val="22"/>
                  <w:szCs w:val="22"/>
                </w:rPr>
                <m:t>t-1</m:t>
              </m:r>
            </m:sub>
          </m:sSub>
          <m:r>
            <w:rPr>
              <w:rFonts w:ascii="Cambria Math" w:eastAsia="Times New Roman" w:hAnsi="Cambria Math" w:cs="Times New Roman"/>
              <w:color w:val="000000"/>
              <w:sz w:val="22"/>
              <w:szCs w:val="22"/>
            </w:rPr>
            <m:t>+0,493</m:t>
          </m:r>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ε</m:t>
              </m:r>
            </m:e>
            <m:sub>
              <m:r>
                <w:rPr>
                  <w:rFonts w:ascii="Cambria Math" w:eastAsia="Times New Roman" w:hAnsi="Cambria Math" w:cs="Times New Roman"/>
                  <w:color w:val="000000"/>
                  <w:sz w:val="22"/>
                  <w:szCs w:val="22"/>
                </w:rPr>
                <m:t>t-2</m:t>
              </m:r>
            </m:sub>
          </m:sSub>
        </m:oMath>
      </m:oMathPara>
    </w:p>
    <w:p w14:paraId="2E569EA7" w14:textId="7057C849" w:rsidR="001C237E" w:rsidRPr="00B325BA" w:rsidRDefault="009010C9" w:rsidP="001C237E">
      <w:pPr>
        <w:jc w:val="center"/>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t xml:space="preserve">Tabel </w:t>
      </w:r>
      <w:r w:rsidR="001C237E" w:rsidRPr="00B325BA">
        <w:rPr>
          <w:rFonts w:ascii="Times New Roman" w:eastAsia="Times New Roman" w:hAnsi="Times New Roman" w:cs="Times New Roman"/>
          <w:color w:val="000000"/>
          <w:sz w:val="22"/>
          <w:szCs w:val="22"/>
        </w:rPr>
        <w:t>5</w:t>
      </w:r>
      <w:r w:rsidRPr="00B325BA">
        <w:rPr>
          <w:rFonts w:ascii="Times New Roman" w:eastAsia="Times New Roman" w:hAnsi="Times New Roman" w:cs="Times New Roman"/>
          <w:color w:val="000000"/>
          <w:sz w:val="22"/>
          <w:szCs w:val="22"/>
        </w:rPr>
        <w:t>. Data Hasil Peramalan Produksi Padi di Kota Pariaman Periode Januari</w:t>
      </w:r>
    </w:p>
    <w:p w14:paraId="1A200F39" w14:textId="0E3BFC9C" w:rsidR="009010C9" w:rsidRPr="00B325BA" w:rsidRDefault="001C237E" w:rsidP="001C237E">
      <w:pPr>
        <w:jc w:val="center"/>
        <w:rPr>
          <w:rFonts w:ascii="Times New Roman" w:eastAsia="Times New Roman" w:hAnsi="Times New Roman" w:cs="Times New Roman"/>
          <w:color w:val="000000"/>
          <w:sz w:val="22"/>
          <w:szCs w:val="22"/>
        </w:rPr>
      </w:pPr>
      <w:r w:rsidRPr="00B325BA">
        <w:rPr>
          <w:rFonts w:ascii="Times New Roman" w:eastAsia="Times New Roman" w:hAnsi="Times New Roman" w:cs="Times New Roman"/>
          <w:color w:val="000000"/>
          <w:sz w:val="22"/>
          <w:szCs w:val="22"/>
        </w:rPr>
        <w:t>s</w:t>
      </w:r>
      <w:r w:rsidR="009010C9" w:rsidRPr="00B325BA">
        <w:rPr>
          <w:rFonts w:ascii="Times New Roman" w:eastAsia="Times New Roman" w:hAnsi="Times New Roman" w:cs="Times New Roman"/>
          <w:color w:val="000000"/>
          <w:sz w:val="22"/>
          <w:szCs w:val="22"/>
        </w:rPr>
        <w:t>ampai Desember 2024</w:t>
      </w:r>
    </w:p>
    <w:p w14:paraId="141C166D" w14:textId="77777777" w:rsidR="00DC2CD9" w:rsidRPr="00B325BA" w:rsidRDefault="00DC2CD9" w:rsidP="001C237E">
      <w:pPr>
        <w:jc w:val="center"/>
        <w:rPr>
          <w:rFonts w:ascii="Times New Roman" w:eastAsia="Times New Roman" w:hAnsi="Times New Roman" w:cs="Times New Roman"/>
          <w:color w:val="000000"/>
          <w:sz w:val="22"/>
          <w:szCs w:val="22"/>
        </w:rPr>
      </w:pPr>
    </w:p>
    <w:tbl>
      <w:tblPr>
        <w:tblW w:w="7088" w:type="dxa"/>
        <w:jc w:val="center"/>
        <w:tblLook w:val="04A0" w:firstRow="1" w:lastRow="0" w:firstColumn="1" w:lastColumn="0" w:noHBand="0" w:noVBand="1"/>
      </w:tblPr>
      <w:tblGrid>
        <w:gridCol w:w="1080"/>
        <w:gridCol w:w="2889"/>
        <w:gridCol w:w="3119"/>
      </w:tblGrid>
      <w:tr w:rsidR="00C20EB5" w:rsidRPr="00B325BA" w14:paraId="51B85DB7" w14:textId="77777777" w:rsidTr="001C237E">
        <w:trPr>
          <w:trHeight w:val="315"/>
          <w:jc w:val="center"/>
        </w:trPr>
        <w:tc>
          <w:tcPr>
            <w:tcW w:w="1080" w:type="dxa"/>
            <w:tcBorders>
              <w:top w:val="single" w:sz="4" w:space="0" w:color="auto"/>
              <w:left w:val="nil"/>
              <w:bottom w:val="single" w:sz="4" w:space="0" w:color="auto"/>
              <w:right w:val="nil"/>
            </w:tcBorders>
            <w:shd w:val="clear" w:color="auto" w:fill="auto"/>
            <w:noWrap/>
            <w:vAlign w:val="center"/>
            <w:hideMark/>
          </w:tcPr>
          <w:p w14:paraId="68E13B79" w14:textId="77777777" w:rsidR="00C20EB5" w:rsidRPr="00B325BA" w:rsidRDefault="00C20EB5" w:rsidP="00E65321">
            <w:pPr>
              <w:jc w:val="center"/>
              <w:rPr>
                <w:rFonts w:ascii="Times New Roman" w:eastAsia="Times New Roman" w:hAnsi="Times New Roman" w:cs="Times New Roman"/>
                <w:color w:val="000000"/>
                <w:sz w:val="22"/>
                <w:szCs w:val="22"/>
                <w:lang w:eastAsia="en-ID"/>
              </w:rPr>
            </w:pPr>
            <w:proofErr w:type="spellStart"/>
            <w:r w:rsidRPr="00B325BA">
              <w:rPr>
                <w:rFonts w:ascii="Times New Roman" w:eastAsia="Times New Roman" w:hAnsi="Times New Roman" w:cs="Times New Roman"/>
                <w:color w:val="000000"/>
                <w:sz w:val="22"/>
                <w:szCs w:val="22"/>
                <w:lang w:eastAsia="en-ID"/>
              </w:rPr>
              <w:t>No</w:t>
            </w:r>
            <w:proofErr w:type="spellEnd"/>
          </w:p>
        </w:tc>
        <w:tc>
          <w:tcPr>
            <w:tcW w:w="2889" w:type="dxa"/>
            <w:tcBorders>
              <w:top w:val="single" w:sz="4" w:space="0" w:color="auto"/>
              <w:left w:val="nil"/>
              <w:bottom w:val="single" w:sz="4" w:space="0" w:color="auto"/>
              <w:right w:val="nil"/>
            </w:tcBorders>
            <w:shd w:val="clear" w:color="auto" w:fill="auto"/>
            <w:noWrap/>
            <w:vAlign w:val="center"/>
            <w:hideMark/>
          </w:tcPr>
          <w:p w14:paraId="23B3871F" w14:textId="77777777" w:rsidR="00C20EB5" w:rsidRPr="00B325BA" w:rsidRDefault="00C20EB5" w:rsidP="00E6532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Periode</w:t>
            </w:r>
          </w:p>
        </w:tc>
        <w:tc>
          <w:tcPr>
            <w:tcW w:w="3119" w:type="dxa"/>
            <w:tcBorders>
              <w:top w:val="single" w:sz="4" w:space="0" w:color="auto"/>
              <w:left w:val="nil"/>
              <w:bottom w:val="single" w:sz="4" w:space="0" w:color="auto"/>
              <w:right w:val="nil"/>
            </w:tcBorders>
            <w:shd w:val="clear" w:color="auto" w:fill="auto"/>
            <w:noWrap/>
            <w:vAlign w:val="center"/>
            <w:hideMark/>
          </w:tcPr>
          <w:p w14:paraId="395374E6" w14:textId="77777777" w:rsidR="00C20EB5" w:rsidRPr="00B325BA" w:rsidRDefault="00C20EB5" w:rsidP="00E65321">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Peramalan</w:t>
            </w:r>
          </w:p>
        </w:tc>
      </w:tr>
      <w:tr w:rsidR="00C20EB5" w:rsidRPr="00B325BA" w14:paraId="37BDF08E" w14:textId="77777777" w:rsidTr="001C237E">
        <w:trPr>
          <w:trHeight w:val="315"/>
          <w:jc w:val="center"/>
        </w:trPr>
        <w:tc>
          <w:tcPr>
            <w:tcW w:w="1080" w:type="dxa"/>
            <w:tcBorders>
              <w:top w:val="nil"/>
              <w:left w:val="nil"/>
              <w:bottom w:val="nil"/>
              <w:right w:val="nil"/>
            </w:tcBorders>
            <w:shd w:val="clear" w:color="auto" w:fill="auto"/>
            <w:noWrap/>
            <w:vAlign w:val="center"/>
            <w:hideMark/>
          </w:tcPr>
          <w:p w14:paraId="28F01E3B" w14:textId="77777777" w:rsidR="00C20EB5" w:rsidRPr="00B325BA" w:rsidRDefault="00C20EB5" w:rsidP="00C20EB5">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w:t>
            </w:r>
          </w:p>
        </w:tc>
        <w:tc>
          <w:tcPr>
            <w:tcW w:w="2889" w:type="dxa"/>
            <w:tcBorders>
              <w:top w:val="nil"/>
              <w:left w:val="nil"/>
              <w:bottom w:val="nil"/>
              <w:right w:val="nil"/>
            </w:tcBorders>
            <w:shd w:val="clear" w:color="auto" w:fill="auto"/>
            <w:noWrap/>
            <w:vAlign w:val="center"/>
            <w:hideMark/>
          </w:tcPr>
          <w:p w14:paraId="1EC494BA" w14:textId="77777777" w:rsidR="00C20EB5" w:rsidRPr="00B325BA" w:rsidRDefault="00C20EB5" w:rsidP="00C20EB5">
            <w:pP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Januari 2024</w:t>
            </w:r>
          </w:p>
        </w:tc>
        <w:tc>
          <w:tcPr>
            <w:tcW w:w="3119" w:type="dxa"/>
            <w:tcBorders>
              <w:top w:val="nil"/>
              <w:left w:val="nil"/>
              <w:bottom w:val="nil"/>
              <w:right w:val="nil"/>
            </w:tcBorders>
            <w:shd w:val="clear" w:color="auto" w:fill="auto"/>
            <w:noWrap/>
            <w:vAlign w:val="center"/>
            <w:hideMark/>
          </w:tcPr>
          <w:p w14:paraId="768A6E7F" w14:textId="38673C39" w:rsidR="00C20EB5" w:rsidRPr="00B325BA" w:rsidRDefault="00DC2CD9" w:rsidP="00DC2CD9">
            <w:pPr>
              <w:jc w:val="center"/>
              <w:rPr>
                <w:rFonts w:ascii="Times New Roman" w:eastAsia="Times New Roman" w:hAnsi="Times New Roman" w:cs="Times New Roman"/>
                <w:color w:val="000000"/>
                <w:sz w:val="22"/>
                <w:szCs w:val="22"/>
                <w:lang w:eastAsia="en-ID"/>
              </w:rPr>
            </w:pPr>
            <w:r w:rsidRPr="00B325BA">
              <w:rPr>
                <w:rFonts w:ascii="Times New Roman" w:hAnsi="Times New Roman" w:cs="Times New Roman"/>
                <w:color w:val="000000"/>
                <w:sz w:val="22"/>
                <w:szCs w:val="22"/>
              </w:rPr>
              <w:t>977,73</w:t>
            </w:r>
          </w:p>
        </w:tc>
      </w:tr>
      <w:tr w:rsidR="00C20EB5" w:rsidRPr="00B325BA" w14:paraId="71D77908" w14:textId="77777777" w:rsidTr="001C237E">
        <w:trPr>
          <w:trHeight w:val="315"/>
          <w:jc w:val="center"/>
        </w:trPr>
        <w:tc>
          <w:tcPr>
            <w:tcW w:w="1080" w:type="dxa"/>
            <w:tcBorders>
              <w:top w:val="nil"/>
              <w:left w:val="nil"/>
              <w:bottom w:val="nil"/>
              <w:right w:val="nil"/>
            </w:tcBorders>
            <w:shd w:val="clear" w:color="auto" w:fill="auto"/>
            <w:noWrap/>
            <w:vAlign w:val="center"/>
            <w:hideMark/>
          </w:tcPr>
          <w:p w14:paraId="0CC23927" w14:textId="77777777" w:rsidR="00C20EB5" w:rsidRPr="00B325BA" w:rsidRDefault="00C20EB5" w:rsidP="00C20EB5">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2</w:t>
            </w:r>
          </w:p>
        </w:tc>
        <w:tc>
          <w:tcPr>
            <w:tcW w:w="2889" w:type="dxa"/>
            <w:tcBorders>
              <w:top w:val="nil"/>
              <w:left w:val="nil"/>
              <w:bottom w:val="nil"/>
              <w:right w:val="nil"/>
            </w:tcBorders>
            <w:shd w:val="clear" w:color="auto" w:fill="auto"/>
            <w:noWrap/>
            <w:vAlign w:val="center"/>
            <w:hideMark/>
          </w:tcPr>
          <w:p w14:paraId="12173E2D" w14:textId="77777777" w:rsidR="00C20EB5" w:rsidRPr="00B325BA" w:rsidRDefault="00C20EB5" w:rsidP="00C20EB5">
            <w:pP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Februari 2024</w:t>
            </w:r>
          </w:p>
        </w:tc>
        <w:tc>
          <w:tcPr>
            <w:tcW w:w="3119" w:type="dxa"/>
            <w:tcBorders>
              <w:top w:val="nil"/>
              <w:left w:val="nil"/>
              <w:bottom w:val="nil"/>
              <w:right w:val="nil"/>
            </w:tcBorders>
            <w:shd w:val="clear" w:color="auto" w:fill="auto"/>
            <w:noWrap/>
            <w:vAlign w:val="center"/>
            <w:hideMark/>
          </w:tcPr>
          <w:p w14:paraId="20B8EFE2" w14:textId="54CCC1BD" w:rsidR="00C20EB5" w:rsidRPr="00B325BA" w:rsidRDefault="00DC2CD9" w:rsidP="00DC2CD9">
            <w:pPr>
              <w:jc w:val="center"/>
              <w:rPr>
                <w:rFonts w:ascii="Times New Roman" w:eastAsia="Times New Roman" w:hAnsi="Times New Roman" w:cs="Times New Roman"/>
                <w:color w:val="000000"/>
                <w:sz w:val="22"/>
                <w:szCs w:val="22"/>
                <w:lang w:eastAsia="en-ID"/>
              </w:rPr>
            </w:pPr>
            <w:r w:rsidRPr="00B325BA">
              <w:rPr>
                <w:rFonts w:ascii="Times New Roman" w:hAnsi="Times New Roman" w:cs="Times New Roman"/>
                <w:color w:val="000000"/>
                <w:sz w:val="22"/>
                <w:szCs w:val="22"/>
              </w:rPr>
              <w:t>1202,24</w:t>
            </w:r>
          </w:p>
        </w:tc>
      </w:tr>
      <w:tr w:rsidR="00C20EB5" w:rsidRPr="00B325BA" w14:paraId="76F3ED05" w14:textId="77777777" w:rsidTr="001C237E">
        <w:trPr>
          <w:trHeight w:val="315"/>
          <w:jc w:val="center"/>
        </w:trPr>
        <w:tc>
          <w:tcPr>
            <w:tcW w:w="1080" w:type="dxa"/>
            <w:tcBorders>
              <w:top w:val="nil"/>
              <w:left w:val="nil"/>
              <w:bottom w:val="nil"/>
              <w:right w:val="nil"/>
            </w:tcBorders>
            <w:shd w:val="clear" w:color="auto" w:fill="auto"/>
            <w:noWrap/>
            <w:vAlign w:val="center"/>
            <w:hideMark/>
          </w:tcPr>
          <w:p w14:paraId="724B1021" w14:textId="77777777" w:rsidR="00C20EB5" w:rsidRPr="00B325BA" w:rsidRDefault="00C20EB5" w:rsidP="00C20EB5">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3</w:t>
            </w:r>
          </w:p>
        </w:tc>
        <w:tc>
          <w:tcPr>
            <w:tcW w:w="2889" w:type="dxa"/>
            <w:tcBorders>
              <w:top w:val="nil"/>
              <w:left w:val="nil"/>
              <w:bottom w:val="nil"/>
              <w:right w:val="nil"/>
            </w:tcBorders>
            <w:shd w:val="clear" w:color="auto" w:fill="auto"/>
            <w:noWrap/>
            <w:vAlign w:val="center"/>
            <w:hideMark/>
          </w:tcPr>
          <w:p w14:paraId="44B6B54E" w14:textId="77777777" w:rsidR="00C20EB5" w:rsidRPr="00B325BA" w:rsidRDefault="00C20EB5" w:rsidP="00C20EB5">
            <w:pP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Maret 2024</w:t>
            </w:r>
          </w:p>
        </w:tc>
        <w:tc>
          <w:tcPr>
            <w:tcW w:w="3119" w:type="dxa"/>
            <w:tcBorders>
              <w:top w:val="nil"/>
              <w:left w:val="nil"/>
              <w:bottom w:val="nil"/>
              <w:right w:val="nil"/>
            </w:tcBorders>
            <w:shd w:val="clear" w:color="auto" w:fill="auto"/>
            <w:noWrap/>
            <w:vAlign w:val="center"/>
            <w:hideMark/>
          </w:tcPr>
          <w:p w14:paraId="305639CB" w14:textId="374E6AB0" w:rsidR="00C20EB5" w:rsidRPr="00B325BA" w:rsidRDefault="00DC2CD9" w:rsidP="00DC2CD9">
            <w:pPr>
              <w:jc w:val="center"/>
              <w:rPr>
                <w:rFonts w:ascii="Times New Roman" w:eastAsia="Times New Roman" w:hAnsi="Times New Roman" w:cs="Times New Roman"/>
                <w:color w:val="000000"/>
                <w:sz w:val="22"/>
                <w:szCs w:val="22"/>
                <w:lang w:eastAsia="en-ID"/>
              </w:rPr>
            </w:pPr>
            <w:r w:rsidRPr="00B325BA">
              <w:rPr>
                <w:rFonts w:ascii="Times New Roman" w:hAnsi="Times New Roman" w:cs="Times New Roman"/>
                <w:color w:val="000000"/>
                <w:sz w:val="22"/>
                <w:szCs w:val="22"/>
              </w:rPr>
              <w:t>1203,40</w:t>
            </w:r>
          </w:p>
        </w:tc>
      </w:tr>
      <w:tr w:rsidR="00C20EB5" w:rsidRPr="00B325BA" w14:paraId="53A46143" w14:textId="77777777" w:rsidTr="001C237E">
        <w:trPr>
          <w:trHeight w:val="315"/>
          <w:jc w:val="center"/>
        </w:trPr>
        <w:tc>
          <w:tcPr>
            <w:tcW w:w="1080" w:type="dxa"/>
            <w:tcBorders>
              <w:top w:val="nil"/>
              <w:left w:val="nil"/>
              <w:bottom w:val="nil"/>
              <w:right w:val="nil"/>
            </w:tcBorders>
            <w:shd w:val="clear" w:color="auto" w:fill="auto"/>
            <w:noWrap/>
            <w:vAlign w:val="center"/>
            <w:hideMark/>
          </w:tcPr>
          <w:p w14:paraId="06D8D593" w14:textId="77777777" w:rsidR="00C20EB5" w:rsidRPr="00B325BA" w:rsidRDefault="00C20EB5" w:rsidP="00C20EB5">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4</w:t>
            </w:r>
          </w:p>
        </w:tc>
        <w:tc>
          <w:tcPr>
            <w:tcW w:w="2889" w:type="dxa"/>
            <w:tcBorders>
              <w:top w:val="nil"/>
              <w:left w:val="nil"/>
              <w:bottom w:val="nil"/>
              <w:right w:val="nil"/>
            </w:tcBorders>
            <w:shd w:val="clear" w:color="auto" w:fill="auto"/>
            <w:noWrap/>
            <w:vAlign w:val="center"/>
            <w:hideMark/>
          </w:tcPr>
          <w:p w14:paraId="47862C83" w14:textId="129C7AED" w:rsidR="00C20EB5" w:rsidRPr="00B325BA" w:rsidRDefault="00C20EB5" w:rsidP="00C20EB5">
            <w:pP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Apr</w:t>
            </w:r>
            <w:r w:rsidR="0080547A" w:rsidRPr="00B325BA">
              <w:rPr>
                <w:rFonts w:ascii="Times New Roman" w:eastAsia="Times New Roman" w:hAnsi="Times New Roman" w:cs="Times New Roman"/>
                <w:color w:val="000000"/>
                <w:sz w:val="22"/>
                <w:szCs w:val="22"/>
                <w:lang w:eastAsia="en-ID"/>
              </w:rPr>
              <w:t>il 20</w:t>
            </w:r>
            <w:r w:rsidRPr="00B325BA">
              <w:rPr>
                <w:rFonts w:ascii="Times New Roman" w:eastAsia="Times New Roman" w:hAnsi="Times New Roman" w:cs="Times New Roman"/>
                <w:color w:val="000000"/>
                <w:sz w:val="22"/>
                <w:szCs w:val="22"/>
                <w:lang w:eastAsia="en-ID"/>
              </w:rPr>
              <w:t>24</w:t>
            </w:r>
          </w:p>
        </w:tc>
        <w:tc>
          <w:tcPr>
            <w:tcW w:w="3119" w:type="dxa"/>
            <w:tcBorders>
              <w:top w:val="nil"/>
              <w:left w:val="nil"/>
              <w:bottom w:val="nil"/>
              <w:right w:val="nil"/>
            </w:tcBorders>
            <w:shd w:val="clear" w:color="auto" w:fill="auto"/>
            <w:noWrap/>
            <w:vAlign w:val="center"/>
            <w:hideMark/>
          </w:tcPr>
          <w:p w14:paraId="01667BB4" w14:textId="5C7DB796" w:rsidR="00C20EB5" w:rsidRPr="00B325BA" w:rsidRDefault="00DC2CD9" w:rsidP="00DC2CD9">
            <w:pPr>
              <w:jc w:val="center"/>
              <w:rPr>
                <w:rFonts w:ascii="Times New Roman" w:eastAsia="Times New Roman" w:hAnsi="Times New Roman" w:cs="Times New Roman"/>
                <w:color w:val="000000"/>
                <w:sz w:val="22"/>
                <w:szCs w:val="22"/>
                <w:lang w:eastAsia="en-ID"/>
              </w:rPr>
            </w:pPr>
            <w:r w:rsidRPr="00B325BA">
              <w:rPr>
                <w:rFonts w:ascii="Times New Roman" w:hAnsi="Times New Roman" w:cs="Times New Roman"/>
                <w:color w:val="000000"/>
                <w:sz w:val="22"/>
                <w:szCs w:val="22"/>
              </w:rPr>
              <w:t>1204,56</w:t>
            </w:r>
          </w:p>
        </w:tc>
      </w:tr>
      <w:tr w:rsidR="00C20EB5" w:rsidRPr="00B325BA" w14:paraId="0A8B7CC8" w14:textId="77777777" w:rsidTr="001C237E">
        <w:trPr>
          <w:trHeight w:val="315"/>
          <w:jc w:val="center"/>
        </w:trPr>
        <w:tc>
          <w:tcPr>
            <w:tcW w:w="1080" w:type="dxa"/>
            <w:tcBorders>
              <w:top w:val="nil"/>
              <w:left w:val="nil"/>
              <w:bottom w:val="nil"/>
              <w:right w:val="nil"/>
            </w:tcBorders>
            <w:shd w:val="clear" w:color="auto" w:fill="auto"/>
            <w:noWrap/>
            <w:vAlign w:val="center"/>
            <w:hideMark/>
          </w:tcPr>
          <w:p w14:paraId="64341C02" w14:textId="77777777" w:rsidR="00C20EB5" w:rsidRPr="00B325BA" w:rsidRDefault="00C20EB5" w:rsidP="00C20EB5">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5</w:t>
            </w:r>
          </w:p>
        </w:tc>
        <w:tc>
          <w:tcPr>
            <w:tcW w:w="2889" w:type="dxa"/>
            <w:tcBorders>
              <w:top w:val="nil"/>
              <w:left w:val="nil"/>
              <w:bottom w:val="nil"/>
              <w:right w:val="nil"/>
            </w:tcBorders>
            <w:shd w:val="clear" w:color="auto" w:fill="auto"/>
            <w:noWrap/>
            <w:vAlign w:val="center"/>
            <w:hideMark/>
          </w:tcPr>
          <w:p w14:paraId="3E2367C5" w14:textId="77777777" w:rsidR="00C20EB5" w:rsidRPr="00B325BA" w:rsidRDefault="00C20EB5" w:rsidP="00C20EB5">
            <w:pP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Mei 2024</w:t>
            </w:r>
          </w:p>
        </w:tc>
        <w:tc>
          <w:tcPr>
            <w:tcW w:w="3119" w:type="dxa"/>
            <w:tcBorders>
              <w:top w:val="nil"/>
              <w:left w:val="nil"/>
              <w:bottom w:val="nil"/>
              <w:right w:val="nil"/>
            </w:tcBorders>
            <w:shd w:val="clear" w:color="auto" w:fill="auto"/>
            <w:noWrap/>
            <w:vAlign w:val="center"/>
            <w:hideMark/>
          </w:tcPr>
          <w:p w14:paraId="6F50D1BF" w14:textId="149C3F0A" w:rsidR="00C20EB5" w:rsidRPr="00B325BA" w:rsidRDefault="00DC2CD9" w:rsidP="00DC2CD9">
            <w:pPr>
              <w:jc w:val="center"/>
              <w:rPr>
                <w:rFonts w:ascii="Times New Roman" w:eastAsia="Times New Roman" w:hAnsi="Times New Roman" w:cs="Times New Roman"/>
                <w:color w:val="000000"/>
                <w:sz w:val="22"/>
                <w:szCs w:val="22"/>
                <w:lang w:eastAsia="en-ID"/>
              </w:rPr>
            </w:pPr>
            <w:r w:rsidRPr="00B325BA">
              <w:rPr>
                <w:rFonts w:ascii="Times New Roman" w:hAnsi="Times New Roman" w:cs="Times New Roman"/>
                <w:color w:val="000000"/>
                <w:sz w:val="22"/>
                <w:szCs w:val="22"/>
              </w:rPr>
              <w:t>1205,71</w:t>
            </w:r>
          </w:p>
        </w:tc>
      </w:tr>
      <w:tr w:rsidR="00C20EB5" w:rsidRPr="00B325BA" w14:paraId="71A1541D" w14:textId="77777777" w:rsidTr="001C237E">
        <w:trPr>
          <w:trHeight w:val="315"/>
          <w:jc w:val="center"/>
        </w:trPr>
        <w:tc>
          <w:tcPr>
            <w:tcW w:w="1080" w:type="dxa"/>
            <w:tcBorders>
              <w:top w:val="nil"/>
              <w:left w:val="nil"/>
              <w:bottom w:val="nil"/>
              <w:right w:val="nil"/>
            </w:tcBorders>
            <w:shd w:val="clear" w:color="auto" w:fill="auto"/>
            <w:noWrap/>
            <w:vAlign w:val="center"/>
            <w:hideMark/>
          </w:tcPr>
          <w:p w14:paraId="243EC9D1" w14:textId="77777777" w:rsidR="00C20EB5" w:rsidRPr="00B325BA" w:rsidRDefault="00C20EB5" w:rsidP="00C20EB5">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6</w:t>
            </w:r>
          </w:p>
        </w:tc>
        <w:tc>
          <w:tcPr>
            <w:tcW w:w="2889" w:type="dxa"/>
            <w:tcBorders>
              <w:top w:val="nil"/>
              <w:left w:val="nil"/>
              <w:bottom w:val="nil"/>
              <w:right w:val="nil"/>
            </w:tcBorders>
            <w:shd w:val="clear" w:color="auto" w:fill="auto"/>
            <w:noWrap/>
            <w:vAlign w:val="center"/>
            <w:hideMark/>
          </w:tcPr>
          <w:p w14:paraId="17D12381" w14:textId="77777777" w:rsidR="00C20EB5" w:rsidRPr="00B325BA" w:rsidRDefault="00C20EB5" w:rsidP="00C20EB5">
            <w:pP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Juni 2024</w:t>
            </w:r>
          </w:p>
        </w:tc>
        <w:tc>
          <w:tcPr>
            <w:tcW w:w="3119" w:type="dxa"/>
            <w:tcBorders>
              <w:top w:val="nil"/>
              <w:left w:val="nil"/>
              <w:bottom w:val="nil"/>
              <w:right w:val="nil"/>
            </w:tcBorders>
            <w:shd w:val="clear" w:color="auto" w:fill="auto"/>
            <w:noWrap/>
            <w:vAlign w:val="center"/>
            <w:hideMark/>
          </w:tcPr>
          <w:p w14:paraId="4D4BD7C4" w14:textId="2D8995C2" w:rsidR="00C20EB5" w:rsidRPr="00B325BA" w:rsidRDefault="00DC2CD9" w:rsidP="00DC2CD9">
            <w:pPr>
              <w:jc w:val="center"/>
              <w:rPr>
                <w:rFonts w:ascii="Times New Roman" w:eastAsia="Times New Roman" w:hAnsi="Times New Roman" w:cs="Times New Roman"/>
                <w:color w:val="000000"/>
                <w:sz w:val="22"/>
                <w:szCs w:val="22"/>
                <w:lang w:eastAsia="en-ID"/>
              </w:rPr>
            </w:pPr>
            <w:r w:rsidRPr="00B325BA">
              <w:rPr>
                <w:rFonts w:ascii="Times New Roman" w:hAnsi="Times New Roman" w:cs="Times New Roman"/>
                <w:color w:val="000000"/>
                <w:sz w:val="22"/>
                <w:szCs w:val="22"/>
              </w:rPr>
              <w:t>1206,87</w:t>
            </w:r>
          </w:p>
        </w:tc>
      </w:tr>
      <w:tr w:rsidR="00C20EB5" w:rsidRPr="00B325BA" w14:paraId="51A199F1" w14:textId="77777777" w:rsidTr="001C237E">
        <w:trPr>
          <w:trHeight w:val="315"/>
          <w:jc w:val="center"/>
        </w:trPr>
        <w:tc>
          <w:tcPr>
            <w:tcW w:w="1080" w:type="dxa"/>
            <w:tcBorders>
              <w:top w:val="nil"/>
              <w:left w:val="nil"/>
              <w:bottom w:val="nil"/>
              <w:right w:val="nil"/>
            </w:tcBorders>
            <w:shd w:val="clear" w:color="auto" w:fill="auto"/>
            <w:noWrap/>
            <w:vAlign w:val="center"/>
            <w:hideMark/>
          </w:tcPr>
          <w:p w14:paraId="5524DB8A" w14:textId="77777777" w:rsidR="00C20EB5" w:rsidRPr="00B325BA" w:rsidRDefault="00C20EB5" w:rsidP="00C20EB5">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7</w:t>
            </w:r>
          </w:p>
        </w:tc>
        <w:tc>
          <w:tcPr>
            <w:tcW w:w="2889" w:type="dxa"/>
            <w:tcBorders>
              <w:top w:val="nil"/>
              <w:left w:val="nil"/>
              <w:bottom w:val="nil"/>
              <w:right w:val="nil"/>
            </w:tcBorders>
            <w:shd w:val="clear" w:color="auto" w:fill="auto"/>
            <w:noWrap/>
            <w:vAlign w:val="center"/>
            <w:hideMark/>
          </w:tcPr>
          <w:p w14:paraId="0207127B" w14:textId="77777777" w:rsidR="00C20EB5" w:rsidRPr="00B325BA" w:rsidRDefault="00C20EB5" w:rsidP="00C20EB5">
            <w:pP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Juli 2024</w:t>
            </w:r>
          </w:p>
        </w:tc>
        <w:tc>
          <w:tcPr>
            <w:tcW w:w="3119" w:type="dxa"/>
            <w:tcBorders>
              <w:top w:val="nil"/>
              <w:left w:val="nil"/>
              <w:bottom w:val="nil"/>
              <w:right w:val="nil"/>
            </w:tcBorders>
            <w:shd w:val="clear" w:color="auto" w:fill="auto"/>
            <w:noWrap/>
            <w:vAlign w:val="center"/>
            <w:hideMark/>
          </w:tcPr>
          <w:p w14:paraId="645CA7E3" w14:textId="384BC314" w:rsidR="00C20EB5" w:rsidRPr="00B325BA" w:rsidRDefault="00DC2CD9" w:rsidP="00DC2CD9">
            <w:pPr>
              <w:jc w:val="center"/>
              <w:rPr>
                <w:rFonts w:ascii="Times New Roman" w:eastAsia="Times New Roman" w:hAnsi="Times New Roman" w:cs="Times New Roman"/>
                <w:color w:val="000000"/>
                <w:sz w:val="22"/>
                <w:szCs w:val="22"/>
                <w:lang w:eastAsia="en-ID"/>
              </w:rPr>
            </w:pPr>
            <w:r w:rsidRPr="00B325BA">
              <w:rPr>
                <w:rFonts w:ascii="Times New Roman" w:hAnsi="Times New Roman" w:cs="Times New Roman"/>
                <w:color w:val="000000"/>
                <w:sz w:val="22"/>
                <w:szCs w:val="22"/>
              </w:rPr>
              <w:t>1208,04</w:t>
            </w:r>
          </w:p>
        </w:tc>
      </w:tr>
      <w:tr w:rsidR="00C20EB5" w:rsidRPr="00B325BA" w14:paraId="1832BB8C" w14:textId="77777777" w:rsidTr="001C237E">
        <w:trPr>
          <w:trHeight w:val="315"/>
          <w:jc w:val="center"/>
        </w:trPr>
        <w:tc>
          <w:tcPr>
            <w:tcW w:w="1080" w:type="dxa"/>
            <w:tcBorders>
              <w:top w:val="nil"/>
              <w:left w:val="nil"/>
              <w:bottom w:val="nil"/>
              <w:right w:val="nil"/>
            </w:tcBorders>
            <w:shd w:val="clear" w:color="auto" w:fill="auto"/>
            <w:noWrap/>
            <w:vAlign w:val="center"/>
            <w:hideMark/>
          </w:tcPr>
          <w:p w14:paraId="3F9B814D" w14:textId="77777777" w:rsidR="00C20EB5" w:rsidRPr="00B325BA" w:rsidRDefault="00C20EB5" w:rsidP="00C20EB5">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8</w:t>
            </w:r>
          </w:p>
        </w:tc>
        <w:tc>
          <w:tcPr>
            <w:tcW w:w="2889" w:type="dxa"/>
            <w:tcBorders>
              <w:top w:val="nil"/>
              <w:left w:val="nil"/>
              <w:bottom w:val="nil"/>
              <w:right w:val="nil"/>
            </w:tcBorders>
            <w:shd w:val="clear" w:color="auto" w:fill="auto"/>
            <w:noWrap/>
            <w:vAlign w:val="center"/>
            <w:hideMark/>
          </w:tcPr>
          <w:p w14:paraId="4BBC3D24" w14:textId="77777777" w:rsidR="00C20EB5" w:rsidRPr="00B325BA" w:rsidRDefault="00C20EB5" w:rsidP="00C20EB5">
            <w:pP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Agustus 2024</w:t>
            </w:r>
          </w:p>
        </w:tc>
        <w:tc>
          <w:tcPr>
            <w:tcW w:w="3119" w:type="dxa"/>
            <w:tcBorders>
              <w:top w:val="nil"/>
              <w:left w:val="nil"/>
              <w:bottom w:val="nil"/>
              <w:right w:val="nil"/>
            </w:tcBorders>
            <w:shd w:val="clear" w:color="auto" w:fill="auto"/>
            <w:noWrap/>
            <w:vAlign w:val="center"/>
            <w:hideMark/>
          </w:tcPr>
          <w:p w14:paraId="0F826393" w14:textId="7CA7E10C" w:rsidR="00C20EB5" w:rsidRPr="00B325BA" w:rsidRDefault="00DC2CD9" w:rsidP="00DC2CD9">
            <w:pPr>
              <w:jc w:val="center"/>
              <w:rPr>
                <w:rFonts w:ascii="Times New Roman" w:eastAsia="Times New Roman" w:hAnsi="Times New Roman" w:cs="Times New Roman"/>
                <w:color w:val="000000"/>
                <w:sz w:val="22"/>
                <w:szCs w:val="22"/>
                <w:lang w:eastAsia="en-ID"/>
              </w:rPr>
            </w:pPr>
            <w:r w:rsidRPr="00B325BA">
              <w:rPr>
                <w:rFonts w:ascii="Times New Roman" w:hAnsi="Times New Roman" w:cs="Times New Roman"/>
                <w:color w:val="000000"/>
                <w:sz w:val="22"/>
                <w:szCs w:val="22"/>
              </w:rPr>
              <w:t>1209,20</w:t>
            </w:r>
          </w:p>
        </w:tc>
      </w:tr>
      <w:tr w:rsidR="00C20EB5" w:rsidRPr="00B325BA" w14:paraId="62FB54CE" w14:textId="77777777" w:rsidTr="001C237E">
        <w:trPr>
          <w:trHeight w:val="315"/>
          <w:jc w:val="center"/>
        </w:trPr>
        <w:tc>
          <w:tcPr>
            <w:tcW w:w="1080" w:type="dxa"/>
            <w:tcBorders>
              <w:top w:val="nil"/>
              <w:left w:val="nil"/>
              <w:bottom w:val="nil"/>
              <w:right w:val="nil"/>
            </w:tcBorders>
            <w:shd w:val="clear" w:color="auto" w:fill="auto"/>
            <w:noWrap/>
            <w:vAlign w:val="center"/>
            <w:hideMark/>
          </w:tcPr>
          <w:p w14:paraId="6D51A5BA" w14:textId="77777777" w:rsidR="00C20EB5" w:rsidRPr="00B325BA" w:rsidRDefault="00C20EB5" w:rsidP="00C20EB5">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9</w:t>
            </w:r>
          </w:p>
        </w:tc>
        <w:tc>
          <w:tcPr>
            <w:tcW w:w="2889" w:type="dxa"/>
            <w:tcBorders>
              <w:top w:val="nil"/>
              <w:left w:val="nil"/>
              <w:bottom w:val="nil"/>
              <w:right w:val="nil"/>
            </w:tcBorders>
            <w:shd w:val="clear" w:color="auto" w:fill="auto"/>
            <w:noWrap/>
            <w:vAlign w:val="center"/>
            <w:hideMark/>
          </w:tcPr>
          <w:p w14:paraId="704FAF6D" w14:textId="4CFA43FA" w:rsidR="00C20EB5" w:rsidRPr="00B325BA" w:rsidRDefault="00C20EB5" w:rsidP="00C20EB5">
            <w:pP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Sep</w:t>
            </w:r>
            <w:r w:rsidR="0080547A" w:rsidRPr="00B325BA">
              <w:rPr>
                <w:rFonts w:ascii="Times New Roman" w:eastAsia="Times New Roman" w:hAnsi="Times New Roman" w:cs="Times New Roman"/>
                <w:color w:val="000000"/>
                <w:sz w:val="22"/>
                <w:szCs w:val="22"/>
                <w:lang w:eastAsia="en-ID"/>
              </w:rPr>
              <w:t>tember 20</w:t>
            </w:r>
            <w:r w:rsidRPr="00B325BA">
              <w:rPr>
                <w:rFonts w:ascii="Times New Roman" w:eastAsia="Times New Roman" w:hAnsi="Times New Roman" w:cs="Times New Roman"/>
                <w:color w:val="000000"/>
                <w:sz w:val="22"/>
                <w:szCs w:val="22"/>
                <w:lang w:eastAsia="en-ID"/>
              </w:rPr>
              <w:t>24</w:t>
            </w:r>
          </w:p>
        </w:tc>
        <w:tc>
          <w:tcPr>
            <w:tcW w:w="3119" w:type="dxa"/>
            <w:tcBorders>
              <w:top w:val="nil"/>
              <w:left w:val="nil"/>
              <w:bottom w:val="nil"/>
              <w:right w:val="nil"/>
            </w:tcBorders>
            <w:shd w:val="clear" w:color="auto" w:fill="auto"/>
            <w:noWrap/>
            <w:vAlign w:val="center"/>
            <w:hideMark/>
          </w:tcPr>
          <w:p w14:paraId="3C09E74D" w14:textId="449BC520" w:rsidR="00C20EB5" w:rsidRPr="00B325BA" w:rsidRDefault="00DC2CD9" w:rsidP="00DC2CD9">
            <w:pPr>
              <w:jc w:val="center"/>
              <w:rPr>
                <w:rFonts w:ascii="Times New Roman" w:eastAsia="Times New Roman" w:hAnsi="Times New Roman" w:cs="Times New Roman"/>
                <w:color w:val="000000"/>
                <w:sz w:val="22"/>
                <w:szCs w:val="22"/>
                <w:lang w:eastAsia="en-ID"/>
              </w:rPr>
            </w:pPr>
            <w:r w:rsidRPr="00B325BA">
              <w:rPr>
                <w:rFonts w:ascii="Times New Roman" w:hAnsi="Times New Roman" w:cs="Times New Roman"/>
                <w:color w:val="000000"/>
                <w:sz w:val="22"/>
                <w:szCs w:val="22"/>
              </w:rPr>
              <w:t>1210,36</w:t>
            </w:r>
          </w:p>
        </w:tc>
      </w:tr>
      <w:tr w:rsidR="00C20EB5" w:rsidRPr="00B325BA" w14:paraId="6078A407" w14:textId="77777777" w:rsidTr="001C237E">
        <w:trPr>
          <w:trHeight w:val="315"/>
          <w:jc w:val="center"/>
        </w:trPr>
        <w:tc>
          <w:tcPr>
            <w:tcW w:w="1080" w:type="dxa"/>
            <w:tcBorders>
              <w:top w:val="nil"/>
              <w:left w:val="nil"/>
              <w:bottom w:val="nil"/>
              <w:right w:val="nil"/>
            </w:tcBorders>
            <w:shd w:val="clear" w:color="auto" w:fill="auto"/>
            <w:noWrap/>
            <w:vAlign w:val="center"/>
            <w:hideMark/>
          </w:tcPr>
          <w:p w14:paraId="5EF148E3" w14:textId="77777777" w:rsidR="00C20EB5" w:rsidRPr="00B325BA" w:rsidRDefault="00C20EB5" w:rsidP="00C20EB5">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10</w:t>
            </w:r>
          </w:p>
        </w:tc>
        <w:tc>
          <w:tcPr>
            <w:tcW w:w="2889" w:type="dxa"/>
            <w:tcBorders>
              <w:top w:val="nil"/>
              <w:left w:val="nil"/>
              <w:bottom w:val="nil"/>
              <w:right w:val="nil"/>
            </w:tcBorders>
            <w:shd w:val="clear" w:color="auto" w:fill="auto"/>
            <w:noWrap/>
            <w:vAlign w:val="center"/>
            <w:hideMark/>
          </w:tcPr>
          <w:p w14:paraId="69861570" w14:textId="77777777" w:rsidR="00C20EB5" w:rsidRPr="00B325BA" w:rsidRDefault="00C20EB5" w:rsidP="00C20EB5">
            <w:pP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Oktober 2024</w:t>
            </w:r>
          </w:p>
        </w:tc>
        <w:tc>
          <w:tcPr>
            <w:tcW w:w="3119" w:type="dxa"/>
            <w:tcBorders>
              <w:top w:val="nil"/>
              <w:left w:val="nil"/>
              <w:bottom w:val="nil"/>
              <w:right w:val="nil"/>
            </w:tcBorders>
            <w:shd w:val="clear" w:color="auto" w:fill="auto"/>
            <w:noWrap/>
            <w:vAlign w:val="center"/>
            <w:hideMark/>
          </w:tcPr>
          <w:p w14:paraId="57F155E2" w14:textId="621C0A05" w:rsidR="00C20EB5" w:rsidRPr="00B325BA" w:rsidRDefault="00DC2CD9" w:rsidP="00DC2CD9">
            <w:pPr>
              <w:jc w:val="center"/>
              <w:rPr>
                <w:rFonts w:ascii="Times New Roman" w:eastAsia="Times New Roman" w:hAnsi="Times New Roman" w:cs="Times New Roman"/>
                <w:color w:val="000000"/>
                <w:sz w:val="22"/>
                <w:szCs w:val="22"/>
                <w:lang w:eastAsia="en-ID"/>
              </w:rPr>
            </w:pPr>
            <w:r w:rsidRPr="00B325BA">
              <w:rPr>
                <w:rFonts w:ascii="Times New Roman" w:hAnsi="Times New Roman" w:cs="Times New Roman"/>
                <w:color w:val="000000"/>
                <w:sz w:val="22"/>
                <w:szCs w:val="22"/>
              </w:rPr>
              <w:t>1211,53</w:t>
            </w:r>
          </w:p>
        </w:tc>
      </w:tr>
      <w:tr w:rsidR="00C20EB5" w:rsidRPr="00B325BA" w14:paraId="6BEEA510" w14:textId="77777777" w:rsidTr="001C237E">
        <w:trPr>
          <w:trHeight w:val="315"/>
          <w:jc w:val="center"/>
        </w:trPr>
        <w:tc>
          <w:tcPr>
            <w:tcW w:w="1080" w:type="dxa"/>
            <w:tcBorders>
              <w:top w:val="nil"/>
              <w:left w:val="nil"/>
              <w:bottom w:val="nil"/>
              <w:right w:val="nil"/>
            </w:tcBorders>
            <w:shd w:val="clear" w:color="auto" w:fill="auto"/>
            <w:noWrap/>
            <w:vAlign w:val="center"/>
            <w:hideMark/>
          </w:tcPr>
          <w:p w14:paraId="0F399416" w14:textId="77777777" w:rsidR="00C20EB5" w:rsidRPr="00B325BA" w:rsidRDefault="00C20EB5" w:rsidP="00C20EB5">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11</w:t>
            </w:r>
          </w:p>
        </w:tc>
        <w:tc>
          <w:tcPr>
            <w:tcW w:w="2889" w:type="dxa"/>
            <w:tcBorders>
              <w:top w:val="nil"/>
              <w:left w:val="nil"/>
              <w:bottom w:val="nil"/>
              <w:right w:val="nil"/>
            </w:tcBorders>
            <w:shd w:val="clear" w:color="auto" w:fill="auto"/>
            <w:noWrap/>
            <w:vAlign w:val="center"/>
            <w:hideMark/>
          </w:tcPr>
          <w:p w14:paraId="2EF2C6EA" w14:textId="632EA7C9" w:rsidR="00C20EB5" w:rsidRPr="00B325BA" w:rsidRDefault="00C20EB5" w:rsidP="00C20EB5">
            <w:pP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Nov</w:t>
            </w:r>
            <w:r w:rsidR="0080547A" w:rsidRPr="00B325BA">
              <w:rPr>
                <w:rFonts w:ascii="Times New Roman" w:eastAsia="Times New Roman" w:hAnsi="Times New Roman" w:cs="Times New Roman"/>
                <w:color w:val="000000"/>
                <w:sz w:val="22"/>
                <w:szCs w:val="22"/>
                <w:lang w:eastAsia="en-ID"/>
              </w:rPr>
              <w:t>ember 20</w:t>
            </w:r>
            <w:r w:rsidRPr="00B325BA">
              <w:rPr>
                <w:rFonts w:ascii="Times New Roman" w:eastAsia="Times New Roman" w:hAnsi="Times New Roman" w:cs="Times New Roman"/>
                <w:color w:val="000000"/>
                <w:sz w:val="22"/>
                <w:szCs w:val="22"/>
                <w:lang w:eastAsia="en-ID"/>
              </w:rPr>
              <w:t>24</w:t>
            </w:r>
          </w:p>
        </w:tc>
        <w:tc>
          <w:tcPr>
            <w:tcW w:w="3119" w:type="dxa"/>
            <w:tcBorders>
              <w:top w:val="nil"/>
              <w:left w:val="nil"/>
              <w:bottom w:val="nil"/>
              <w:right w:val="nil"/>
            </w:tcBorders>
            <w:shd w:val="clear" w:color="auto" w:fill="auto"/>
            <w:noWrap/>
            <w:vAlign w:val="center"/>
            <w:hideMark/>
          </w:tcPr>
          <w:p w14:paraId="32C5DE51" w14:textId="5235237F" w:rsidR="00C20EB5" w:rsidRPr="00B325BA" w:rsidRDefault="00DC2CD9" w:rsidP="00DC2CD9">
            <w:pPr>
              <w:jc w:val="center"/>
              <w:rPr>
                <w:rFonts w:ascii="Times New Roman" w:eastAsia="Times New Roman" w:hAnsi="Times New Roman" w:cs="Times New Roman"/>
                <w:color w:val="000000"/>
                <w:sz w:val="22"/>
                <w:szCs w:val="22"/>
                <w:lang w:eastAsia="en-ID"/>
              </w:rPr>
            </w:pPr>
            <w:r w:rsidRPr="00B325BA">
              <w:rPr>
                <w:rFonts w:ascii="Times New Roman" w:hAnsi="Times New Roman" w:cs="Times New Roman"/>
                <w:color w:val="000000"/>
                <w:sz w:val="22"/>
                <w:szCs w:val="22"/>
              </w:rPr>
              <w:t>1212,70</w:t>
            </w:r>
          </w:p>
        </w:tc>
      </w:tr>
      <w:tr w:rsidR="00C20EB5" w:rsidRPr="00B325BA" w14:paraId="27F8F9DA" w14:textId="77777777" w:rsidTr="001C237E">
        <w:trPr>
          <w:trHeight w:val="315"/>
          <w:jc w:val="center"/>
        </w:trPr>
        <w:tc>
          <w:tcPr>
            <w:tcW w:w="1080" w:type="dxa"/>
            <w:tcBorders>
              <w:top w:val="nil"/>
              <w:left w:val="nil"/>
              <w:bottom w:val="single" w:sz="4" w:space="0" w:color="auto"/>
              <w:right w:val="nil"/>
            </w:tcBorders>
            <w:shd w:val="clear" w:color="auto" w:fill="auto"/>
            <w:noWrap/>
            <w:vAlign w:val="center"/>
            <w:hideMark/>
          </w:tcPr>
          <w:p w14:paraId="3D3F3646" w14:textId="77777777" w:rsidR="00C20EB5" w:rsidRPr="00B325BA" w:rsidRDefault="00C20EB5" w:rsidP="00C20EB5">
            <w:pPr>
              <w:jc w:val="cente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12</w:t>
            </w:r>
          </w:p>
        </w:tc>
        <w:tc>
          <w:tcPr>
            <w:tcW w:w="2889" w:type="dxa"/>
            <w:tcBorders>
              <w:top w:val="nil"/>
              <w:left w:val="nil"/>
              <w:bottom w:val="single" w:sz="4" w:space="0" w:color="auto"/>
              <w:right w:val="nil"/>
            </w:tcBorders>
            <w:shd w:val="clear" w:color="auto" w:fill="auto"/>
            <w:noWrap/>
            <w:vAlign w:val="center"/>
            <w:hideMark/>
          </w:tcPr>
          <w:p w14:paraId="3D11DECA" w14:textId="77777777" w:rsidR="00C20EB5" w:rsidRPr="00B325BA" w:rsidRDefault="00C20EB5" w:rsidP="00C20EB5">
            <w:pPr>
              <w:rPr>
                <w:rFonts w:ascii="Times New Roman" w:eastAsia="Times New Roman" w:hAnsi="Times New Roman" w:cs="Times New Roman"/>
                <w:color w:val="000000"/>
                <w:sz w:val="22"/>
                <w:szCs w:val="22"/>
                <w:lang w:eastAsia="en-ID"/>
              </w:rPr>
            </w:pPr>
            <w:r w:rsidRPr="00B325BA">
              <w:rPr>
                <w:rFonts w:ascii="Times New Roman" w:eastAsia="Times New Roman" w:hAnsi="Times New Roman" w:cs="Times New Roman"/>
                <w:color w:val="000000"/>
                <w:sz w:val="22"/>
                <w:szCs w:val="22"/>
                <w:lang w:eastAsia="en-ID"/>
              </w:rPr>
              <w:t>Desember 2024</w:t>
            </w:r>
          </w:p>
        </w:tc>
        <w:tc>
          <w:tcPr>
            <w:tcW w:w="3119" w:type="dxa"/>
            <w:tcBorders>
              <w:top w:val="nil"/>
              <w:left w:val="nil"/>
              <w:bottom w:val="single" w:sz="4" w:space="0" w:color="auto"/>
              <w:right w:val="nil"/>
            </w:tcBorders>
            <w:shd w:val="clear" w:color="auto" w:fill="auto"/>
            <w:noWrap/>
            <w:vAlign w:val="center"/>
            <w:hideMark/>
          </w:tcPr>
          <w:p w14:paraId="719CD089" w14:textId="02B2771B" w:rsidR="00C20EB5" w:rsidRPr="00B325BA" w:rsidRDefault="00DC2CD9" w:rsidP="00DC2CD9">
            <w:pPr>
              <w:jc w:val="center"/>
              <w:rPr>
                <w:rFonts w:ascii="Times New Roman" w:eastAsia="Times New Roman" w:hAnsi="Times New Roman" w:cs="Times New Roman"/>
                <w:color w:val="000000"/>
                <w:sz w:val="22"/>
                <w:szCs w:val="22"/>
                <w:lang w:eastAsia="en-ID"/>
              </w:rPr>
            </w:pPr>
            <w:r w:rsidRPr="00B325BA">
              <w:rPr>
                <w:rFonts w:ascii="Times New Roman" w:hAnsi="Times New Roman" w:cs="Times New Roman"/>
                <w:color w:val="000000"/>
                <w:sz w:val="22"/>
                <w:szCs w:val="22"/>
              </w:rPr>
              <w:t>1213,87</w:t>
            </w:r>
          </w:p>
        </w:tc>
      </w:tr>
    </w:tbl>
    <w:p w14:paraId="340D8AC8" w14:textId="3E8E7569" w:rsidR="00BF014B" w:rsidRPr="00B325BA" w:rsidRDefault="00B325BA" w:rsidP="0080547A">
      <w:pPr>
        <w:jc w:val="both"/>
        <w:rPr>
          <w:rFonts w:ascii="Times New Roman" w:hAnsi="Times New Roman" w:cs="Times New Roman"/>
          <w:sz w:val="22"/>
          <w:szCs w:val="22"/>
        </w:rPr>
      </w:pPr>
      <w:r w:rsidRPr="00B325BA">
        <w:rPr>
          <w:rFonts w:ascii="Times New Roman" w:hAnsi="Times New Roman" w:cs="Times New Roman"/>
          <w:sz w:val="22"/>
          <w:szCs w:val="22"/>
        </w:rPr>
        <w:t>Berdasarkan</w:t>
      </w:r>
      <w:r w:rsidR="00BF014B" w:rsidRPr="00B325BA">
        <w:rPr>
          <w:rFonts w:ascii="Times New Roman" w:hAnsi="Times New Roman" w:cs="Times New Roman"/>
          <w:sz w:val="22"/>
          <w:szCs w:val="22"/>
        </w:rPr>
        <w:t xml:space="preserve"> Tabel </w:t>
      </w:r>
      <w:r w:rsidR="001C237E" w:rsidRPr="00B325BA">
        <w:rPr>
          <w:rFonts w:ascii="Times New Roman" w:hAnsi="Times New Roman" w:cs="Times New Roman"/>
          <w:sz w:val="22"/>
          <w:szCs w:val="22"/>
        </w:rPr>
        <w:t>5</w:t>
      </w:r>
      <w:r w:rsidR="00BF014B" w:rsidRPr="00B325BA">
        <w:rPr>
          <w:rFonts w:ascii="Times New Roman" w:hAnsi="Times New Roman" w:cs="Times New Roman"/>
          <w:sz w:val="22"/>
          <w:szCs w:val="22"/>
        </w:rPr>
        <w:t xml:space="preserve">, data hasil peramalan produksi padi </w:t>
      </w:r>
      <w:r w:rsidR="001C237E" w:rsidRPr="00B325BA">
        <w:rPr>
          <w:rFonts w:ascii="Times New Roman" w:hAnsi="Times New Roman" w:cs="Times New Roman"/>
          <w:sz w:val="22"/>
          <w:szCs w:val="22"/>
        </w:rPr>
        <w:t>tertinggi yaitu</w:t>
      </w:r>
      <w:r w:rsidR="00BF014B" w:rsidRPr="00B325BA">
        <w:rPr>
          <w:rFonts w:ascii="Times New Roman" w:hAnsi="Times New Roman" w:cs="Times New Roman"/>
          <w:sz w:val="22"/>
          <w:szCs w:val="22"/>
        </w:rPr>
        <w:t xml:space="preserve"> pada </w:t>
      </w:r>
      <w:r w:rsidR="00507519" w:rsidRPr="00B325BA">
        <w:rPr>
          <w:rFonts w:ascii="Times New Roman" w:hAnsi="Times New Roman" w:cs="Times New Roman"/>
          <w:sz w:val="22"/>
          <w:szCs w:val="22"/>
        </w:rPr>
        <w:t xml:space="preserve">bulan </w:t>
      </w:r>
      <w:r w:rsidR="001C237E" w:rsidRPr="00B325BA">
        <w:rPr>
          <w:rFonts w:ascii="Times New Roman" w:hAnsi="Times New Roman" w:cs="Times New Roman"/>
          <w:sz w:val="22"/>
          <w:szCs w:val="22"/>
        </w:rPr>
        <w:t>Februari 2024 sebanyak</w:t>
      </w:r>
      <w:r w:rsidR="00BF014B" w:rsidRPr="00B325BA">
        <w:rPr>
          <w:rFonts w:ascii="Times New Roman" w:hAnsi="Times New Roman" w:cs="Times New Roman"/>
          <w:sz w:val="22"/>
          <w:szCs w:val="22"/>
        </w:rPr>
        <w:t xml:space="preserve"> </w:t>
      </w:r>
      <w:r w:rsidR="001C237E" w:rsidRPr="00B325BA">
        <w:rPr>
          <w:rFonts w:ascii="Times New Roman" w:hAnsi="Times New Roman" w:cs="Times New Roman"/>
          <w:sz w:val="22"/>
          <w:szCs w:val="22"/>
        </w:rPr>
        <w:t>1098,11 ton</w:t>
      </w:r>
      <w:r w:rsidR="00BF014B" w:rsidRPr="00B325BA">
        <w:rPr>
          <w:rFonts w:ascii="Times New Roman" w:hAnsi="Times New Roman" w:cs="Times New Roman"/>
          <w:sz w:val="22"/>
          <w:szCs w:val="22"/>
        </w:rPr>
        <w:t xml:space="preserve"> dan </w:t>
      </w:r>
      <w:r w:rsidR="001C237E" w:rsidRPr="00B325BA">
        <w:rPr>
          <w:rFonts w:ascii="Times New Roman" w:hAnsi="Times New Roman" w:cs="Times New Roman"/>
          <w:sz w:val="22"/>
          <w:szCs w:val="22"/>
        </w:rPr>
        <w:t xml:space="preserve">produksi padi terendah yaitu </w:t>
      </w:r>
      <w:r w:rsidR="00BF014B" w:rsidRPr="00B325BA">
        <w:rPr>
          <w:rFonts w:ascii="Times New Roman" w:hAnsi="Times New Roman" w:cs="Times New Roman"/>
          <w:sz w:val="22"/>
          <w:szCs w:val="22"/>
        </w:rPr>
        <w:t xml:space="preserve">pada bulan </w:t>
      </w:r>
      <w:r w:rsidR="001C237E" w:rsidRPr="00B325BA">
        <w:rPr>
          <w:rFonts w:ascii="Times New Roman" w:hAnsi="Times New Roman" w:cs="Times New Roman"/>
          <w:sz w:val="22"/>
          <w:szCs w:val="22"/>
        </w:rPr>
        <w:t>Desember 2024 sebanyak 794,22 ton.</w:t>
      </w:r>
    </w:p>
    <w:bookmarkEnd w:id="0"/>
    <w:p w14:paraId="16208071" w14:textId="77777777" w:rsidR="00873588" w:rsidRPr="00B325BA" w:rsidRDefault="00873588">
      <w:pPr>
        <w:jc w:val="both"/>
        <w:rPr>
          <w:rFonts w:ascii="Times New Roman" w:eastAsia="Times New Roman" w:hAnsi="Times New Roman" w:cs="Times New Roman"/>
          <w:sz w:val="22"/>
          <w:szCs w:val="22"/>
        </w:rPr>
      </w:pPr>
    </w:p>
    <w:p w14:paraId="74419D03" w14:textId="77777777" w:rsidR="00434028" w:rsidRPr="00B325BA" w:rsidRDefault="00706E26" w:rsidP="00B510AF">
      <w:pPr>
        <w:numPr>
          <w:ilvl w:val="0"/>
          <w:numId w:val="4"/>
        </w:numPr>
        <w:tabs>
          <w:tab w:val="left" w:pos="426"/>
        </w:tabs>
        <w:ind w:left="426" w:hanging="426"/>
        <w:jc w:val="both"/>
        <w:rPr>
          <w:rFonts w:ascii="Times New Roman" w:eastAsia="Times New Roman" w:hAnsi="Times New Roman" w:cs="Times New Roman"/>
          <w:b/>
          <w:sz w:val="22"/>
          <w:szCs w:val="22"/>
        </w:rPr>
      </w:pPr>
      <w:r w:rsidRPr="00B325BA">
        <w:rPr>
          <w:rFonts w:ascii="Times New Roman" w:eastAsia="Times New Roman" w:hAnsi="Times New Roman" w:cs="Times New Roman"/>
          <w:b/>
          <w:sz w:val="22"/>
          <w:szCs w:val="22"/>
        </w:rPr>
        <w:t>KESIMPULAN</w:t>
      </w:r>
    </w:p>
    <w:p w14:paraId="14316152" w14:textId="4E99F979" w:rsidR="00434028" w:rsidRPr="00B325BA" w:rsidRDefault="00566149">
      <w:pPr>
        <w:jc w:val="both"/>
        <w:rPr>
          <w:rFonts w:ascii="Times New Roman" w:hAnsi="Times New Roman" w:cs="Times New Roman"/>
          <w:sz w:val="22"/>
          <w:szCs w:val="22"/>
        </w:rPr>
      </w:pPr>
      <w:r w:rsidRPr="00B325BA">
        <w:rPr>
          <w:rFonts w:ascii="Times New Roman" w:hAnsi="Times New Roman" w:cs="Times New Roman"/>
          <w:sz w:val="22"/>
          <w:szCs w:val="22"/>
        </w:rPr>
        <w:t>Berdasarkan analisis dan pembahasan, disimpulkan bahwa model ARMA(1,2) merupakan model ARMA yang optimal untuk meramalkan data produksi padi di Kota Pariaman pada bulan Januari 2019 sampai dengan Desember 2023, dengan nilai MSE terendah sebesar 96,6965</w:t>
      </w:r>
      <w:r w:rsidR="005712B2" w:rsidRPr="00B325BA">
        <w:rPr>
          <w:rFonts w:ascii="Times New Roman" w:hAnsi="Times New Roman" w:cs="Times New Roman"/>
          <w:sz w:val="22"/>
          <w:szCs w:val="22"/>
        </w:rPr>
        <w:t>:</w:t>
      </w:r>
    </w:p>
    <w:p w14:paraId="07FF67D5" w14:textId="77777777" w:rsidR="003F6CF9" w:rsidRPr="00B325BA" w:rsidRDefault="00000000" w:rsidP="003F6CF9">
      <w:pPr>
        <w:spacing w:before="240" w:after="240"/>
        <w:rPr>
          <w:rFonts w:ascii="Times New Roman" w:eastAsia="Times New Roman" w:hAnsi="Times New Roman" w:cs="Times New Roman"/>
          <w:color w:val="000000"/>
          <w:sz w:val="22"/>
          <w:szCs w:val="22"/>
        </w:rPr>
      </w:pPr>
      <m:oMathPara>
        <m:oMath>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Y</m:t>
              </m:r>
            </m:e>
            <m:sub>
              <m:r>
                <w:rPr>
                  <w:rFonts w:ascii="Cambria Math" w:eastAsia="Times New Roman" w:hAnsi="Cambria Math" w:cs="Times New Roman"/>
                  <w:color w:val="000000"/>
                  <w:sz w:val="22"/>
                  <w:szCs w:val="22"/>
                </w:rPr>
                <m:t>t</m:t>
              </m:r>
            </m:sub>
          </m:sSub>
          <m:r>
            <w:rPr>
              <w:rFonts w:ascii="Cambria Math" w:eastAsia="Times New Roman" w:hAnsi="Cambria Math" w:cs="Times New Roman"/>
              <w:color w:val="000000"/>
              <w:sz w:val="22"/>
              <w:szCs w:val="22"/>
            </w:rPr>
            <m:t>=1,00048</m:t>
          </m:r>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y</m:t>
              </m:r>
            </m:e>
            <m:sub>
              <m:r>
                <w:rPr>
                  <w:rFonts w:ascii="Cambria Math" w:eastAsia="Times New Roman" w:hAnsi="Cambria Math" w:cs="Times New Roman"/>
                  <w:color w:val="000000"/>
                  <w:sz w:val="22"/>
                  <w:szCs w:val="22"/>
                </w:rPr>
                <m:t>t-1</m:t>
              </m:r>
            </m:sub>
          </m:sSub>
          <m:r>
            <w:rPr>
              <w:rFonts w:ascii="Cambria Math" w:eastAsia="Times New Roman" w:hAnsi="Cambria Math" w:cs="Times New Roman"/>
              <w:color w:val="000000"/>
              <w:sz w:val="22"/>
              <w:szCs w:val="22"/>
            </w:rPr>
            <m:t>+</m:t>
          </m:r>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ε</m:t>
              </m:r>
            </m:e>
            <m:sub>
              <m:r>
                <w:rPr>
                  <w:rFonts w:ascii="Cambria Math" w:eastAsia="Times New Roman" w:hAnsi="Cambria Math" w:cs="Times New Roman"/>
                  <w:color w:val="000000"/>
                  <w:sz w:val="22"/>
                  <w:szCs w:val="22"/>
                </w:rPr>
                <m:t>t</m:t>
              </m:r>
            </m:sub>
          </m:sSub>
          <m:r>
            <w:rPr>
              <w:rFonts w:ascii="Cambria Math" w:eastAsia="Times New Roman" w:hAnsi="Cambria Math" w:cs="Times New Roman"/>
              <w:color w:val="000000"/>
              <w:sz w:val="22"/>
              <w:szCs w:val="22"/>
            </w:rPr>
            <m:t>+0,443</m:t>
          </m:r>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ε</m:t>
              </m:r>
            </m:e>
            <m:sub>
              <m:r>
                <w:rPr>
                  <w:rFonts w:ascii="Cambria Math" w:eastAsia="Times New Roman" w:hAnsi="Cambria Math" w:cs="Times New Roman"/>
                  <w:color w:val="000000"/>
                  <w:sz w:val="22"/>
                  <w:szCs w:val="22"/>
                </w:rPr>
                <m:t>t-1</m:t>
              </m:r>
            </m:sub>
          </m:sSub>
          <m:r>
            <w:rPr>
              <w:rFonts w:ascii="Cambria Math" w:eastAsia="Times New Roman" w:hAnsi="Cambria Math" w:cs="Times New Roman"/>
              <w:color w:val="000000"/>
              <w:sz w:val="22"/>
              <w:szCs w:val="22"/>
            </w:rPr>
            <m:t>+0,493</m:t>
          </m:r>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ε</m:t>
              </m:r>
            </m:e>
            <m:sub>
              <m:r>
                <w:rPr>
                  <w:rFonts w:ascii="Cambria Math" w:eastAsia="Times New Roman" w:hAnsi="Cambria Math" w:cs="Times New Roman"/>
                  <w:color w:val="000000"/>
                  <w:sz w:val="22"/>
                  <w:szCs w:val="22"/>
                </w:rPr>
                <m:t>t-2</m:t>
              </m:r>
            </m:sub>
          </m:sSub>
        </m:oMath>
      </m:oMathPara>
    </w:p>
    <w:p w14:paraId="1C828F2C" w14:textId="5485D551" w:rsidR="005712B2" w:rsidRPr="00B325BA" w:rsidRDefault="005712B2">
      <w:pPr>
        <w:jc w:val="both"/>
        <w:rPr>
          <w:rFonts w:ascii="Times New Roman" w:hAnsi="Times New Roman" w:cs="Times New Roman"/>
          <w:sz w:val="22"/>
          <w:szCs w:val="22"/>
        </w:rPr>
      </w:pPr>
      <w:r w:rsidRPr="00B325BA">
        <w:rPr>
          <w:rFonts w:ascii="Times New Roman" w:hAnsi="Times New Roman" w:cs="Times New Roman"/>
          <w:sz w:val="22"/>
          <w:szCs w:val="22"/>
        </w:rPr>
        <w:t>Hasil peramalan terhadap produksi padi di Kota Pariaman untuk Januari sampai Desember 2024</w:t>
      </w:r>
      <w:r w:rsidR="00F27C13" w:rsidRPr="00B325BA">
        <w:rPr>
          <w:rFonts w:ascii="Times New Roman" w:hAnsi="Times New Roman" w:cs="Times New Roman"/>
          <w:sz w:val="22"/>
          <w:szCs w:val="22"/>
        </w:rPr>
        <w:t xml:space="preserve"> didapat bahwa terjadinya peningkatan dalam periode satu tahun. </w:t>
      </w:r>
      <w:r w:rsidR="00566149" w:rsidRPr="00B325BA">
        <w:rPr>
          <w:rFonts w:ascii="Times New Roman" w:hAnsi="Times New Roman" w:cs="Times New Roman"/>
          <w:sz w:val="22"/>
          <w:szCs w:val="22"/>
        </w:rPr>
        <w:t>Produksi padi mencapai puncaknya pada bulan Desember yaitu sebesar 1.213,87 ton, sedangkan pada bulan Januari produksinya relatif lebih rendah yaitu sebesar 977,73 ton</w:t>
      </w:r>
      <w:r w:rsidR="00F27C13" w:rsidRPr="00B325BA">
        <w:rPr>
          <w:rFonts w:ascii="Times New Roman" w:hAnsi="Times New Roman" w:cs="Times New Roman"/>
          <w:sz w:val="22"/>
          <w:szCs w:val="22"/>
        </w:rPr>
        <w:t>.</w:t>
      </w:r>
    </w:p>
    <w:p w14:paraId="5CE6F844" w14:textId="77777777" w:rsidR="00434028" w:rsidRPr="00B325BA" w:rsidRDefault="00434028">
      <w:pPr>
        <w:jc w:val="both"/>
        <w:rPr>
          <w:rFonts w:ascii="Times New Roman" w:eastAsia="Times New Roman" w:hAnsi="Times New Roman" w:cs="Times New Roman"/>
          <w:b/>
          <w:sz w:val="22"/>
          <w:szCs w:val="22"/>
        </w:rPr>
      </w:pPr>
    </w:p>
    <w:p w14:paraId="23CF2731" w14:textId="77777777" w:rsidR="00434028" w:rsidRPr="00B325BA" w:rsidRDefault="00706E26">
      <w:pPr>
        <w:rPr>
          <w:rFonts w:ascii="Times New Roman" w:eastAsia="Times New Roman" w:hAnsi="Times New Roman" w:cs="Times New Roman"/>
          <w:b/>
          <w:color w:val="000000"/>
          <w:sz w:val="22"/>
          <w:szCs w:val="22"/>
        </w:rPr>
      </w:pPr>
      <w:r w:rsidRPr="00B325BA">
        <w:rPr>
          <w:rFonts w:ascii="Times New Roman" w:eastAsia="Times New Roman" w:hAnsi="Times New Roman" w:cs="Times New Roman"/>
          <w:b/>
          <w:color w:val="000000"/>
          <w:sz w:val="22"/>
          <w:szCs w:val="22"/>
        </w:rPr>
        <w:t>REFERENSI</w:t>
      </w:r>
    </w:p>
    <w:p w14:paraId="5D1F3826" w14:textId="77777777" w:rsidR="00434028" w:rsidRPr="00B325BA" w:rsidRDefault="00706E26">
      <w:pPr>
        <w:widowControl w:val="0"/>
        <w:ind w:left="426" w:hanging="426"/>
        <w:jc w:val="both"/>
        <w:rPr>
          <w:rFonts w:ascii="Times New Roman" w:eastAsia="Times New Roman" w:hAnsi="Times New Roman" w:cs="Times New Roman"/>
          <w:sz w:val="12"/>
          <w:szCs w:val="16"/>
        </w:rPr>
      </w:pPr>
      <w:bookmarkStart w:id="6" w:name="_heading=h.2s8eyo1" w:colFirst="0" w:colLast="0"/>
      <w:bookmarkEnd w:id="6"/>
      <w:r w:rsidRPr="00B325BA">
        <w:rPr>
          <w:rFonts w:ascii="Times New Roman" w:eastAsia="Times New Roman" w:hAnsi="Times New Roman" w:cs="Times New Roman"/>
          <w:sz w:val="16"/>
          <w:szCs w:val="16"/>
        </w:rPr>
        <w:t>[1]</w:t>
      </w:r>
      <w:r w:rsidRPr="00B325BA">
        <w:rPr>
          <w:rFonts w:ascii="Times New Roman" w:eastAsia="Times New Roman" w:hAnsi="Times New Roman" w:cs="Times New Roman"/>
          <w:sz w:val="16"/>
          <w:szCs w:val="16"/>
        </w:rPr>
        <w:tab/>
      </w:r>
      <w:r w:rsidRPr="00B325BA">
        <w:rPr>
          <w:rFonts w:ascii="Times New Roman" w:hAnsi="Times New Roman" w:cs="Times New Roman"/>
          <w:sz w:val="16"/>
        </w:rPr>
        <w:t>Badan Pusat Statistik. 2024. Luas Panen dan Produksi Padi di Sumatera Barat 2024. Sumatera Barat: Badan Pusat Statistik Sumatera Barat.</w:t>
      </w:r>
    </w:p>
    <w:p w14:paraId="11B9F03C" w14:textId="3596CF9F" w:rsidR="00434028" w:rsidRPr="00B325BA" w:rsidRDefault="00706E26">
      <w:pPr>
        <w:widowControl w:val="0"/>
        <w:ind w:left="426" w:hanging="426"/>
        <w:jc w:val="both"/>
        <w:rPr>
          <w:rFonts w:ascii="Times New Roman" w:eastAsia="Times New Roman" w:hAnsi="Times New Roman" w:cs="Times New Roman"/>
          <w:sz w:val="16"/>
          <w:szCs w:val="16"/>
        </w:rPr>
      </w:pPr>
      <w:r w:rsidRPr="00B325BA">
        <w:rPr>
          <w:rFonts w:ascii="Times New Roman" w:eastAsia="Times New Roman" w:hAnsi="Times New Roman" w:cs="Times New Roman"/>
          <w:sz w:val="16"/>
          <w:szCs w:val="16"/>
        </w:rPr>
        <w:t>[2]</w:t>
      </w:r>
      <w:r w:rsidRPr="00B325BA">
        <w:rPr>
          <w:rFonts w:ascii="Times New Roman" w:eastAsia="Times New Roman" w:hAnsi="Times New Roman" w:cs="Times New Roman"/>
          <w:sz w:val="16"/>
          <w:szCs w:val="16"/>
        </w:rPr>
        <w:tab/>
      </w:r>
      <w:r w:rsidR="00DC2CD9" w:rsidRPr="00B325BA">
        <w:rPr>
          <w:rFonts w:ascii="Times New Roman" w:hAnsi="Times New Roman" w:cs="Times New Roman"/>
          <w:color w:val="222222"/>
          <w:sz w:val="16"/>
          <w:szCs w:val="16"/>
          <w:shd w:val="clear" w:color="auto" w:fill="FFFFFF"/>
        </w:rPr>
        <w:t xml:space="preserve">Dalimunthe, D. Y., Sulistiana, I., Saputra, D., Aldila, H., &amp; </w:t>
      </w:r>
      <w:proofErr w:type="spellStart"/>
      <w:r w:rsidR="00DC2CD9" w:rsidRPr="00B325BA">
        <w:rPr>
          <w:rFonts w:ascii="Times New Roman" w:hAnsi="Times New Roman" w:cs="Times New Roman"/>
          <w:color w:val="222222"/>
          <w:sz w:val="16"/>
          <w:szCs w:val="16"/>
          <w:shd w:val="clear" w:color="auto" w:fill="FFFFFF"/>
        </w:rPr>
        <w:t>Pririzki</w:t>
      </w:r>
      <w:proofErr w:type="spellEnd"/>
      <w:r w:rsidR="00DC2CD9" w:rsidRPr="00B325BA">
        <w:rPr>
          <w:rFonts w:ascii="Times New Roman" w:hAnsi="Times New Roman" w:cs="Times New Roman"/>
          <w:color w:val="222222"/>
          <w:sz w:val="16"/>
          <w:szCs w:val="16"/>
          <w:shd w:val="clear" w:color="auto" w:fill="FFFFFF"/>
        </w:rPr>
        <w:t xml:space="preserve">, S. J. (2023). </w:t>
      </w:r>
      <w:proofErr w:type="spellStart"/>
      <w:r w:rsidR="00DC2CD9" w:rsidRPr="00B325BA">
        <w:rPr>
          <w:rFonts w:ascii="Times New Roman" w:hAnsi="Times New Roman" w:cs="Times New Roman"/>
          <w:color w:val="222222"/>
          <w:sz w:val="16"/>
          <w:szCs w:val="16"/>
          <w:shd w:val="clear" w:color="auto" w:fill="FFFFFF"/>
        </w:rPr>
        <w:t>Projection</w:t>
      </w:r>
      <w:proofErr w:type="spellEnd"/>
      <w:r w:rsidR="00DC2CD9" w:rsidRPr="00B325BA">
        <w:rPr>
          <w:rFonts w:ascii="Times New Roman" w:hAnsi="Times New Roman" w:cs="Times New Roman"/>
          <w:color w:val="222222"/>
          <w:sz w:val="16"/>
          <w:szCs w:val="16"/>
          <w:shd w:val="clear" w:color="auto" w:fill="FFFFFF"/>
        </w:rPr>
        <w:t xml:space="preserve"> </w:t>
      </w:r>
      <w:proofErr w:type="spellStart"/>
      <w:r w:rsidR="00DC2CD9" w:rsidRPr="00B325BA">
        <w:rPr>
          <w:rFonts w:ascii="Times New Roman" w:hAnsi="Times New Roman" w:cs="Times New Roman"/>
          <w:color w:val="222222"/>
          <w:sz w:val="16"/>
          <w:szCs w:val="16"/>
          <w:shd w:val="clear" w:color="auto" w:fill="FFFFFF"/>
        </w:rPr>
        <w:t>Of</w:t>
      </w:r>
      <w:proofErr w:type="spellEnd"/>
      <w:r w:rsidR="00DC2CD9" w:rsidRPr="00B325BA">
        <w:rPr>
          <w:rFonts w:ascii="Times New Roman" w:hAnsi="Times New Roman" w:cs="Times New Roman"/>
          <w:color w:val="222222"/>
          <w:sz w:val="16"/>
          <w:szCs w:val="16"/>
          <w:shd w:val="clear" w:color="auto" w:fill="FFFFFF"/>
        </w:rPr>
        <w:t xml:space="preserve"> The </w:t>
      </w:r>
      <w:proofErr w:type="spellStart"/>
      <w:r w:rsidR="00DC2CD9" w:rsidRPr="00B325BA">
        <w:rPr>
          <w:rFonts w:ascii="Times New Roman" w:hAnsi="Times New Roman" w:cs="Times New Roman"/>
          <w:color w:val="222222"/>
          <w:sz w:val="16"/>
          <w:szCs w:val="16"/>
          <w:shd w:val="clear" w:color="auto" w:fill="FFFFFF"/>
        </w:rPr>
        <w:t>Inflation</w:t>
      </w:r>
      <w:proofErr w:type="spellEnd"/>
      <w:r w:rsidR="00DC2CD9" w:rsidRPr="00B325BA">
        <w:rPr>
          <w:rFonts w:ascii="Times New Roman" w:hAnsi="Times New Roman" w:cs="Times New Roman"/>
          <w:color w:val="222222"/>
          <w:sz w:val="16"/>
          <w:szCs w:val="16"/>
          <w:shd w:val="clear" w:color="auto" w:fill="FFFFFF"/>
        </w:rPr>
        <w:t xml:space="preserve"> Rate In </w:t>
      </w:r>
      <w:proofErr w:type="spellStart"/>
      <w:r w:rsidR="00DC2CD9" w:rsidRPr="00B325BA">
        <w:rPr>
          <w:rFonts w:ascii="Times New Roman" w:hAnsi="Times New Roman" w:cs="Times New Roman"/>
          <w:color w:val="222222"/>
          <w:sz w:val="16"/>
          <w:szCs w:val="16"/>
          <w:shd w:val="clear" w:color="auto" w:fill="FFFFFF"/>
        </w:rPr>
        <w:t>Pangkalpinang</w:t>
      </w:r>
      <w:proofErr w:type="spellEnd"/>
      <w:r w:rsidR="00DC2CD9" w:rsidRPr="00B325BA">
        <w:rPr>
          <w:rFonts w:ascii="Times New Roman" w:hAnsi="Times New Roman" w:cs="Times New Roman"/>
          <w:color w:val="222222"/>
          <w:sz w:val="16"/>
          <w:szCs w:val="16"/>
          <w:shd w:val="clear" w:color="auto" w:fill="FFFFFF"/>
        </w:rPr>
        <w:t xml:space="preserve"> City </w:t>
      </w:r>
      <w:proofErr w:type="spellStart"/>
      <w:r w:rsidR="00DC2CD9" w:rsidRPr="00B325BA">
        <w:rPr>
          <w:rFonts w:ascii="Times New Roman" w:hAnsi="Times New Roman" w:cs="Times New Roman"/>
          <w:color w:val="222222"/>
          <w:sz w:val="16"/>
          <w:szCs w:val="16"/>
          <w:shd w:val="clear" w:color="auto" w:fill="FFFFFF"/>
        </w:rPr>
        <w:t>Using</w:t>
      </w:r>
      <w:proofErr w:type="spellEnd"/>
      <w:r w:rsidR="00DC2CD9" w:rsidRPr="00B325BA">
        <w:rPr>
          <w:rFonts w:ascii="Times New Roman" w:hAnsi="Times New Roman" w:cs="Times New Roman"/>
          <w:color w:val="222222"/>
          <w:sz w:val="16"/>
          <w:szCs w:val="16"/>
          <w:shd w:val="clear" w:color="auto" w:fill="FFFFFF"/>
        </w:rPr>
        <w:t xml:space="preserve"> The </w:t>
      </w:r>
      <w:proofErr w:type="spellStart"/>
      <w:r w:rsidR="00DC2CD9" w:rsidRPr="00B325BA">
        <w:rPr>
          <w:rFonts w:ascii="Times New Roman" w:hAnsi="Times New Roman" w:cs="Times New Roman"/>
          <w:color w:val="222222"/>
          <w:sz w:val="16"/>
          <w:szCs w:val="16"/>
          <w:shd w:val="clear" w:color="auto" w:fill="FFFFFF"/>
        </w:rPr>
        <w:t>Autoregressive</w:t>
      </w:r>
      <w:proofErr w:type="spellEnd"/>
      <w:r w:rsidR="00DC2CD9" w:rsidRPr="00B325BA">
        <w:rPr>
          <w:rFonts w:ascii="Times New Roman" w:hAnsi="Times New Roman" w:cs="Times New Roman"/>
          <w:color w:val="222222"/>
          <w:sz w:val="16"/>
          <w:szCs w:val="16"/>
          <w:shd w:val="clear" w:color="auto" w:fill="FFFFFF"/>
        </w:rPr>
        <w:t xml:space="preserve"> </w:t>
      </w:r>
      <w:proofErr w:type="spellStart"/>
      <w:r w:rsidR="00DC2CD9" w:rsidRPr="00B325BA">
        <w:rPr>
          <w:rFonts w:ascii="Times New Roman" w:hAnsi="Times New Roman" w:cs="Times New Roman"/>
          <w:color w:val="222222"/>
          <w:sz w:val="16"/>
          <w:szCs w:val="16"/>
          <w:shd w:val="clear" w:color="auto" w:fill="FFFFFF"/>
        </w:rPr>
        <w:t>Moving</w:t>
      </w:r>
      <w:proofErr w:type="spellEnd"/>
      <w:r w:rsidR="00DC2CD9" w:rsidRPr="00B325BA">
        <w:rPr>
          <w:rFonts w:ascii="Times New Roman" w:hAnsi="Times New Roman" w:cs="Times New Roman"/>
          <w:color w:val="222222"/>
          <w:sz w:val="16"/>
          <w:szCs w:val="16"/>
          <w:shd w:val="clear" w:color="auto" w:fill="FFFFFF"/>
        </w:rPr>
        <w:t xml:space="preserve"> </w:t>
      </w:r>
      <w:proofErr w:type="spellStart"/>
      <w:r w:rsidR="00DC2CD9" w:rsidRPr="00B325BA">
        <w:rPr>
          <w:rFonts w:ascii="Times New Roman" w:hAnsi="Times New Roman" w:cs="Times New Roman"/>
          <w:color w:val="222222"/>
          <w:sz w:val="16"/>
          <w:szCs w:val="16"/>
          <w:shd w:val="clear" w:color="auto" w:fill="FFFFFF"/>
        </w:rPr>
        <w:t>Average</w:t>
      </w:r>
      <w:proofErr w:type="spellEnd"/>
      <w:r w:rsidR="00DC2CD9" w:rsidRPr="00B325BA">
        <w:rPr>
          <w:rFonts w:ascii="Times New Roman" w:hAnsi="Times New Roman" w:cs="Times New Roman"/>
          <w:color w:val="222222"/>
          <w:sz w:val="16"/>
          <w:szCs w:val="16"/>
          <w:shd w:val="clear" w:color="auto" w:fill="FFFFFF"/>
        </w:rPr>
        <w:t xml:space="preserve"> (ARMA). </w:t>
      </w:r>
      <w:r w:rsidR="00DC2CD9" w:rsidRPr="00B325BA">
        <w:rPr>
          <w:rFonts w:ascii="Times New Roman" w:hAnsi="Times New Roman" w:cs="Times New Roman"/>
          <w:i/>
          <w:iCs/>
          <w:color w:val="222222"/>
          <w:sz w:val="16"/>
          <w:szCs w:val="16"/>
          <w:shd w:val="clear" w:color="auto" w:fill="FFFFFF"/>
        </w:rPr>
        <w:t>BAREKENG: Jurnal Ilmu Matematika dan Terapan</w:t>
      </w:r>
      <w:r w:rsidR="00DC2CD9" w:rsidRPr="00B325BA">
        <w:rPr>
          <w:rFonts w:ascii="Times New Roman" w:hAnsi="Times New Roman" w:cs="Times New Roman"/>
          <w:color w:val="222222"/>
          <w:sz w:val="16"/>
          <w:szCs w:val="16"/>
          <w:shd w:val="clear" w:color="auto" w:fill="FFFFFF"/>
        </w:rPr>
        <w:t>, </w:t>
      </w:r>
      <w:r w:rsidR="00DC2CD9" w:rsidRPr="00B325BA">
        <w:rPr>
          <w:rFonts w:ascii="Times New Roman" w:hAnsi="Times New Roman" w:cs="Times New Roman"/>
          <w:i/>
          <w:iCs/>
          <w:color w:val="222222"/>
          <w:sz w:val="16"/>
          <w:szCs w:val="16"/>
          <w:shd w:val="clear" w:color="auto" w:fill="FFFFFF"/>
        </w:rPr>
        <w:t>17</w:t>
      </w:r>
      <w:r w:rsidR="00DC2CD9" w:rsidRPr="00B325BA">
        <w:rPr>
          <w:rFonts w:ascii="Times New Roman" w:hAnsi="Times New Roman" w:cs="Times New Roman"/>
          <w:color w:val="222222"/>
          <w:sz w:val="16"/>
          <w:szCs w:val="16"/>
          <w:shd w:val="clear" w:color="auto" w:fill="FFFFFF"/>
        </w:rPr>
        <w:t>(3), 1513-1520.</w:t>
      </w:r>
    </w:p>
    <w:p w14:paraId="2541ECE3" w14:textId="77777777" w:rsidR="00434028" w:rsidRPr="00B325BA" w:rsidRDefault="00706E26">
      <w:pPr>
        <w:widowControl w:val="0"/>
        <w:ind w:left="426" w:hanging="426"/>
        <w:jc w:val="both"/>
        <w:rPr>
          <w:rFonts w:ascii="Times New Roman" w:eastAsia="Times New Roman" w:hAnsi="Times New Roman" w:cs="Times New Roman"/>
          <w:sz w:val="16"/>
          <w:szCs w:val="16"/>
        </w:rPr>
      </w:pPr>
      <w:r w:rsidRPr="00B325BA">
        <w:rPr>
          <w:rFonts w:ascii="Times New Roman" w:eastAsia="Times New Roman" w:hAnsi="Times New Roman" w:cs="Times New Roman"/>
          <w:sz w:val="16"/>
          <w:szCs w:val="16"/>
        </w:rPr>
        <w:t>[3]</w:t>
      </w:r>
      <w:r w:rsidRPr="00B325BA">
        <w:rPr>
          <w:rFonts w:ascii="Times New Roman" w:eastAsia="Times New Roman" w:hAnsi="Times New Roman" w:cs="Times New Roman"/>
          <w:sz w:val="16"/>
          <w:szCs w:val="16"/>
        </w:rPr>
        <w:tab/>
      </w:r>
      <w:r w:rsidRPr="00B325BA">
        <w:rPr>
          <w:rFonts w:ascii="Times New Roman" w:hAnsi="Times New Roman" w:cs="Times New Roman"/>
          <w:sz w:val="16"/>
        </w:rPr>
        <w:t xml:space="preserve">Dinas Perkebunan, Tanaman Pangan dan </w:t>
      </w:r>
      <w:proofErr w:type="spellStart"/>
      <w:r w:rsidRPr="00B325BA">
        <w:rPr>
          <w:rFonts w:ascii="Times New Roman" w:hAnsi="Times New Roman" w:cs="Times New Roman"/>
          <w:sz w:val="16"/>
        </w:rPr>
        <w:t>Holtikultura</w:t>
      </w:r>
      <w:proofErr w:type="spellEnd"/>
      <w:r w:rsidRPr="00B325BA">
        <w:rPr>
          <w:rFonts w:ascii="Times New Roman" w:hAnsi="Times New Roman" w:cs="Times New Roman"/>
          <w:sz w:val="16"/>
        </w:rPr>
        <w:t>. 2022. Luas Lahan, Luas Panen, dan Luas Tanam Provinsi Sumatera Barat. Dinas Pertanian Provinsi Sumatera Barat.</w:t>
      </w:r>
    </w:p>
    <w:p w14:paraId="6D29980E" w14:textId="77777777" w:rsidR="00434028" w:rsidRPr="00B325BA" w:rsidRDefault="00706E26">
      <w:pPr>
        <w:ind w:left="426" w:hanging="426"/>
        <w:jc w:val="both"/>
        <w:rPr>
          <w:rFonts w:ascii="Times New Roman" w:hAnsi="Times New Roman" w:cs="Times New Roman"/>
          <w:sz w:val="16"/>
        </w:rPr>
      </w:pPr>
      <w:r w:rsidRPr="00B325BA">
        <w:rPr>
          <w:rFonts w:ascii="Times New Roman" w:eastAsia="Times New Roman" w:hAnsi="Times New Roman" w:cs="Times New Roman"/>
          <w:sz w:val="16"/>
          <w:szCs w:val="16"/>
        </w:rPr>
        <w:t>[4]</w:t>
      </w:r>
      <w:r w:rsidRPr="00B325BA">
        <w:rPr>
          <w:rFonts w:ascii="Times New Roman" w:eastAsia="Times New Roman" w:hAnsi="Times New Roman" w:cs="Times New Roman"/>
          <w:sz w:val="16"/>
          <w:szCs w:val="16"/>
        </w:rPr>
        <w:tab/>
      </w:r>
      <w:proofErr w:type="spellStart"/>
      <w:r w:rsidRPr="00B325BA">
        <w:rPr>
          <w:rFonts w:ascii="Times New Roman" w:hAnsi="Times New Roman" w:cs="Times New Roman"/>
          <w:color w:val="222222"/>
          <w:sz w:val="16"/>
          <w:shd w:val="clear" w:color="auto" w:fill="FFFFFF"/>
        </w:rPr>
        <w:t>Surmaini</w:t>
      </w:r>
      <w:proofErr w:type="spellEnd"/>
      <w:r w:rsidRPr="00B325BA">
        <w:rPr>
          <w:rFonts w:ascii="Times New Roman" w:hAnsi="Times New Roman" w:cs="Times New Roman"/>
          <w:color w:val="222222"/>
          <w:sz w:val="16"/>
          <w:shd w:val="clear" w:color="auto" w:fill="FFFFFF"/>
        </w:rPr>
        <w:t>, E., &amp; Faqih, A. (2016). Kejadian iklim ekstrem dan dampaknya terhadap pertanian tanaman pangan di Indonesia. </w:t>
      </w:r>
      <w:r w:rsidRPr="00B325BA">
        <w:rPr>
          <w:rFonts w:ascii="Times New Roman" w:hAnsi="Times New Roman" w:cs="Times New Roman"/>
          <w:iCs/>
          <w:color w:val="222222"/>
          <w:sz w:val="16"/>
          <w:shd w:val="clear" w:color="auto" w:fill="FFFFFF"/>
        </w:rPr>
        <w:t xml:space="preserve">Jurnal </w:t>
      </w:r>
      <w:proofErr w:type="spellStart"/>
      <w:r w:rsidRPr="00B325BA">
        <w:rPr>
          <w:rFonts w:ascii="Times New Roman" w:hAnsi="Times New Roman" w:cs="Times New Roman"/>
          <w:iCs/>
          <w:color w:val="222222"/>
          <w:sz w:val="16"/>
          <w:shd w:val="clear" w:color="auto" w:fill="FFFFFF"/>
        </w:rPr>
        <w:t>Sumberdaya</w:t>
      </w:r>
      <w:proofErr w:type="spellEnd"/>
      <w:r w:rsidRPr="00B325BA">
        <w:rPr>
          <w:rFonts w:ascii="Times New Roman" w:hAnsi="Times New Roman" w:cs="Times New Roman"/>
          <w:iCs/>
          <w:color w:val="222222"/>
          <w:sz w:val="16"/>
          <w:shd w:val="clear" w:color="auto" w:fill="FFFFFF"/>
        </w:rPr>
        <w:t xml:space="preserve"> Lahan</w:t>
      </w:r>
      <w:r w:rsidRPr="00B325BA">
        <w:rPr>
          <w:rFonts w:ascii="Times New Roman" w:hAnsi="Times New Roman" w:cs="Times New Roman"/>
          <w:color w:val="222222"/>
          <w:sz w:val="16"/>
          <w:shd w:val="clear" w:color="auto" w:fill="FFFFFF"/>
        </w:rPr>
        <w:t>, </w:t>
      </w:r>
      <w:r w:rsidRPr="00B325BA">
        <w:rPr>
          <w:rFonts w:ascii="Times New Roman" w:hAnsi="Times New Roman" w:cs="Times New Roman"/>
          <w:iCs/>
          <w:color w:val="222222"/>
          <w:sz w:val="16"/>
          <w:shd w:val="clear" w:color="auto" w:fill="FFFFFF"/>
        </w:rPr>
        <w:t>10</w:t>
      </w:r>
      <w:r w:rsidRPr="00B325BA">
        <w:rPr>
          <w:rFonts w:ascii="Times New Roman" w:hAnsi="Times New Roman" w:cs="Times New Roman"/>
          <w:color w:val="222222"/>
          <w:sz w:val="16"/>
          <w:shd w:val="clear" w:color="auto" w:fill="FFFFFF"/>
        </w:rPr>
        <w:t>(2).</w:t>
      </w:r>
    </w:p>
    <w:p w14:paraId="6FBB37E3" w14:textId="00DBAE4C" w:rsidR="00434028" w:rsidRPr="00B325BA" w:rsidRDefault="00706E26">
      <w:pPr>
        <w:widowControl w:val="0"/>
        <w:ind w:left="426" w:hanging="426"/>
        <w:jc w:val="both"/>
        <w:rPr>
          <w:rFonts w:ascii="Times New Roman" w:eastAsia="Times New Roman" w:hAnsi="Times New Roman" w:cs="Times New Roman"/>
          <w:sz w:val="16"/>
          <w:szCs w:val="16"/>
        </w:rPr>
      </w:pPr>
      <w:r w:rsidRPr="00B325BA">
        <w:rPr>
          <w:rFonts w:ascii="Times New Roman" w:eastAsia="Times New Roman" w:hAnsi="Times New Roman" w:cs="Times New Roman"/>
          <w:sz w:val="16"/>
          <w:szCs w:val="16"/>
        </w:rPr>
        <w:t>[5]</w:t>
      </w:r>
      <w:r w:rsidRPr="00B325BA">
        <w:rPr>
          <w:rFonts w:ascii="Times New Roman" w:eastAsia="Times New Roman" w:hAnsi="Times New Roman" w:cs="Times New Roman"/>
          <w:sz w:val="16"/>
          <w:szCs w:val="16"/>
        </w:rPr>
        <w:tab/>
      </w:r>
      <w:r w:rsidRPr="00B325BA">
        <w:rPr>
          <w:rFonts w:ascii="Times New Roman" w:hAnsi="Times New Roman" w:cs="Times New Roman"/>
          <w:sz w:val="16"/>
        </w:rPr>
        <w:t>Hayuningty</w:t>
      </w:r>
      <w:r w:rsidR="0034615C" w:rsidRPr="00B325BA">
        <w:rPr>
          <w:rFonts w:ascii="Times New Roman" w:hAnsi="Times New Roman" w:cs="Times New Roman"/>
          <w:sz w:val="16"/>
        </w:rPr>
        <w:t>a</w:t>
      </w:r>
      <w:r w:rsidRPr="00B325BA">
        <w:rPr>
          <w:rFonts w:ascii="Times New Roman" w:hAnsi="Times New Roman" w:cs="Times New Roman"/>
          <w:sz w:val="16"/>
        </w:rPr>
        <w:t xml:space="preserve">s, R. Y. (2020). Implementasi Metode </w:t>
      </w:r>
      <w:proofErr w:type="spellStart"/>
      <w:r w:rsidRPr="00B325BA">
        <w:rPr>
          <w:rFonts w:ascii="Times New Roman" w:hAnsi="Times New Roman" w:cs="Times New Roman"/>
          <w:sz w:val="16"/>
        </w:rPr>
        <w:t>Tripel</w:t>
      </w:r>
      <w:proofErr w:type="spellEnd"/>
      <w:r w:rsidRPr="00B325BA">
        <w:rPr>
          <w:rFonts w:ascii="Times New Roman" w:hAnsi="Times New Roman" w:cs="Times New Roman"/>
          <w:sz w:val="16"/>
        </w:rPr>
        <w:t xml:space="preserve"> </w:t>
      </w:r>
      <w:proofErr w:type="spellStart"/>
      <w:r w:rsidRPr="00B325BA">
        <w:rPr>
          <w:rFonts w:ascii="Times New Roman" w:hAnsi="Times New Roman" w:cs="Times New Roman"/>
          <w:sz w:val="16"/>
        </w:rPr>
        <w:t>Exponential</w:t>
      </w:r>
      <w:proofErr w:type="spellEnd"/>
      <w:r w:rsidRPr="00B325BA">
        <w:rPr>
          <w:rFonts w:ascii="Times New Roman" w:hAnsi="Times New Roman" w:cs="Times New Roman"/>
          <w:sz w:val="16"/>
        </w:rPr>
        <w:t xml:space="preserve"> </w:t>
      </w:r>
      <w:proofErr w:type="spellStart"/>
      <w:r w:rsidRPr="00B325BA">
        <w:rPr>
          <w:rFonts w:ascii="Times New Roman" w:hAnsi="Times New Roman" w:cs="Times New Roman"/>
          <w:sz w:val="16"/>
        </w:rPr>
        <w:t>Smoothing</w:t>
      </w:r>
      <w:proofErr w:type="spellEnd"/>
      <w:r w:rsidRPr="00B325BA">
        <w:rPr>
          <w:rFonts w:ascii="Times New Roman" w:hAnsi="Times New Roman" w:cs="Times New Roman"/>
          <w:sz w:val="16"/>
        </w:rPr>
        <w:t xml:space="preserve"> Untuk Prediksi Penjualan Alat Kesehatan. Jurnal Sains Dan Manajemen, 8(1), 29–35.</w:t>
      </w:r>
    </w:p>
    <w:p w14:paraId="7C5BE165" w14:textId="77777777" w:rsidR="00434028" w:rsidRPr="00B325BA" w:rsidRDefault="00706E26">
      <w:pPr>
        <w:widowControl w:val="0"/>
        <w:ind w:left="426" w:hanging="426"/>
        <w:jc w:val="both"/>
        <w:rPr>
          <w:rFonts w:ascii="Times New Roman" w:eastAsia="Times New Roman" w:hAnsi="Times New Roman" w:cs="Times New Roman"/>
          <w:sz w:val="16"/>
          <w:szCs w:val="16"/>
        </w:rPr>
      </w:pPr>
      <w:r w:rsidRPr="00B325BA">
        <w:rPr>
          <w:rFonts w:ascii="Times New Roman" w:eastAsia="Times New Roman" w:hAnsi="Times New Roman" w:cs="Times New Roman"/>
          <w:sz w:val="16"/>
          <w:szCs w:val="16"/>
        </w:rPr>
        <w:t>[6]</w:t>
      </w:r>
      <w:r w:rsidRPr="00B325BA">
        <w:rPr>
          <w:rFonts w:ascii="Times New Roman" w:eastAsia="Times New Roman" w:hAnsi="Times New Roman" w:cs="Times New Roman"/>
          <w:sz w:val="16"/>
          <w:szCs w:val="16"/>
        </w:rPr>
        <w:tab/>
      </w:r>
      <w:r w:rsidRPr="00B325BA">
        <w:rPr>
          <w:rFonts w:ascii="Times New Roman" w:hAnsi="Times New Roman" w:cs="Times New Roman"/>
          <w:color w:val="222222"/>
          <w:sz w:val="16"/>
          <w:shd w:val="clear" w:color="auto" w:fill="FFFFFF"/>
        </w:rPr>
        <w:t xml:space="preserve">Nurfadilah, K., </w:t>
      </w:r>
      <w:proofErr w:type="spellStart"/>
      <w:r w:rsidRPr="00B325BA">
        <w:rPr>
          <w:rFonts w:ascii="Times New Roman" w:hAnsi="Times New Roman" w:cs="Times New Roman"/>
          <w:color w:val="222222"/>
          <w:sz w:val="16"/>
          <w:shd w:val="clear" w:color="auto" w:fill="FFFFFF"/>
        </w:rPr>
        <w:t>Sauddin</w:t>
      </w:r>
      <w:proofErr w:type="spellEnd"/>
      <w:r w:rsidRPr="00B325BA">
        <w:rPr>
          <w:rFonts w:ascii="Times New Roman" w:hAnsi="Times New Roman" w:cs="Times New Roman"/>
          <w:color w:val="222222"/>
          <w:sz w:val="16"/>
          <w:shd w:val="clear" w:color="auto" w:fill="FFFFFF"/>
        </w:rPr>
        <w:t xml:space="preserve">, A., &amp; Saputri, W. (2022). </w:t>
      </w:r>
      <w:proofErr w:type="spellStart"/>
      <w:r w:rsidRPr="00B325BA">
        <w:rPr>
          <w:rFonts w:ascii="Times New Roman" w:hAnsi="Times New Roman" w:cs="Times New Roman"/>
          <w:color w:val="222222"/>
          <w:sz w:val="16"/>
          <w:shd w:val="clear" w:color="auto" w:fill="FFFFFF"/>
        </w:rPr>
        <w:t>Application</w:t>
      </w:r>
      <w:proofErr w:type="spellEnd"/>
      <w:r w:rsidRPr="00B325BA">
        <w:rPr>
          <w:rFonts w:ascii="Times New Roman" w:hAnsi="Times New Roman" w:cs="Times New Roman"/>
          <w:color w:val="222222"/>
          <w:sz w:val="16"/>
          <w:shd w:val="clear" w:color="auto" w:fill="FFFFFF"/>
        </w:rPr>
        <w:t xml:space="preserve"> </w:t>
      </w:r>
      <w:proofErr w:type="spellStart"/>
      <w:r w:rsidRPr="00B325BA">
        <w:rPr>
          <w:rFonts w:ascii="Times New Roman" w:hAnsi="Times New Roman" w:cs="Times New Roman"/>
          <w:color w:val="222222"/>
          <w:sz w:val="16"/>
          <w:shd w:val="clear" w:color="auto" w:fill="FFFFFF"/>
        </w:rPr>
        <w:t>Of</w:t>
      </w:r>
      <w:proofErr w:type="spellEnd"/>
      <w:r w:rsidRPr="00B325BA">
        <w:rPr>
          <w:rFonts w:ascii="Times New Roman" w:hAnsi="Times New Roman" w:cs="Times New Roman"/>
          <w:color w:val="222222"/>
          <w:sz w:val="16"/>
          <w:shd w:val="clear" w:color="auto" w:fill="FFFFFF"/>
        </w:rPr>
        <w:t xml:space="preserve"> </w:t>
      </w:r>
      <w:proofErr w:type="spellStart"/>
      <w:r w:rsidRPr="00B325BA">
        <w:rPr>
          <w:rFonts w:ascii="Times New Roman" w:hAnsi="Times New Roman" w:cs="Times New Roman"/>
          <w:color w:val="222222"/>
          <w:sz w:val="16"/>
          <w:shd w:val="clear" w:color="auto" w:fill="FFFFFF"/>
        </w:rPr>
        <w:t>Exponential</w:t>
      </w:r>
      <w:proofErr w:type="spellEnd"/>
      <w:r w:rsidRPr="00B325BA">
        <w:rPr>
          <w:rFonts w:ascii="Times New Roman" w:hAnsi="Times New Roman" w:cs="Times New Roman"/>
          <w:color w:val="222222"/>
          <w:sz w:val="16"/>
          <w:shd w:val="clear" w:color="auto" w:fill="FFFFFF"/>
        </w:rPr>
        <w:t xml:space="preserve"> </w:t>
      </w:r>
      <w:proofErr w:type="spellStart"/>
      <w:r w:rsidRPr="00B325BA">
        <w:rPr>
          <w:rFonts w:ascii="Times New Roman" w:hAnsi="Times New Roman" w:cs="Times New Roman"/>
          <w:color w:val="222222"/>
          <w:sz w:val="16"/>
          <w:shd w:val="clear" w:color="auto" w:fill="FFFFFF"/>
        </w:rPr>
        <w:t>Smoothing</w:t>
      </w:r>
      <w:proofErr w:type="spellEnd"/>
      <w:r w:rsidRPr="00B325BA">
        <w:rPr>
          <w:rFonts w:ascii="Times New Roman" w:hAnsi="Times New Roman" w:cs="Times New Roman"/>
          <w:color w:val="222222"/>
          <w:sz w:val="16"/>
          <w:shd w:val="clear" w:color="auto" w:fill="FFFFFF"/>
        </w:rPr>
        <w:t xml:space="preserve"> </w:t>
      </w:r>
      <w:proofErr w:type="spellStart"/>
      <w:r w:rsidRPr="00B325BA">
        <w:rPr>
          <w:rFonts w:ascii="Times New Roman" w:hAnsi="Times New Roman" w:cs="Times New Roman"/>
          <w:color w:val="222222"/>
          <w:sz w:val="16"/>
          <w:shd w:val="clear" w:color="auto" w:fill="FFFFFF"/>
        </w:rPr>
        <w:t>Method</w:t>
      </w:r>
      <w:proofErr w:type="spellEnd"/>
      <w:r w:rsidRPr="00B325BA">
        <w:rPr>
          <w:rFonts w:ascii="Times New Roman" w:hAnsi="Times New Roman" w:cs="Times New Roman"/>
          <w:color w:val="222222"/>
          <w:sz w:val="16"/>
          <w:shd w:val="clear" w:color="auto" w:fill="FFFFFF"/>
        </w:rPr>
        <w:t xml:space="preserve"> To </w:t>
      </w:r>
      <w:proofErr w:type="spellStart"/>
      <w:r w:rsidRPr="00B325BA">
        <w:rPr>
          <w:rFonts w:ascii="Times New Roman" w:hAnsi="Times New Roman" w:cs="Times New Roman"/>
          <w:color w:val="222222"/>
          <w:sz w:val="16"/>
          <w:shd w:val="clear" w:color="auto" w:fill="FFFFFF"/>
        </w:rPr>
        <w:t>Forecase</w:t>
      </w:r>
      <w:proofErr w:type="spellEnd"/>
      <w:r w:rsidRPr="00B325BA">
        <w:rPr>
          <w:rFonts w:ascii="Times New Roman" w:hAnsi="Times New Roman" w:cs="Times New Roman"/>
          <w:color w:val="222222"/>
          <w:sz w:val="16"/>
          <w:shd w:val="clear" w:color="auto" w:fill="FFFFFF"/>
        </w:rPr>
        <w:t xml:space="preserve"> The </w:t>
      </w:r>
      <w:proofErr w:type="spellStart"/>
      <w:r w:rsidRPr="00B325BA">
        <w:rPr>
          <w:rFonts w:ascii="Times New Roman" w:hAnsi="Times New Roman" w:cs="Times New Roman"/>
          <w:color w:val="222222"/>
          <w:sz w:val="16"/>
          <w:shd w:val="clear" w:color="auto" w:fill="FFFFFF"/>
        </w:rPr>
        <w:t>Amount</w:t>
      </w:r>
      <w:proofErr w:type="spellEnd"/>
      <w:r w:rsidRPr="00B325BA">
        <w:rPr>
          <w:rFonts w:ascii="Times New Roman" w:hAnsi="Times New Roman" w:cs="Times New Roman"/>
          <w:color w:val="222222"/>
          <w:sz w:val="16"/>
          <w:shd w:val="clear" w:color="auto" w:fill="FFFFFF"/>
        </w:rPr>
        <w:t xml:space="preserve"> </w:t>
      </w:r>
      <w:proofErr w:type="spellStart"/>
      <w:r w:rsidRPr="00B325BA">
        <w:rPr>
          <w:rFonts w:ascii="Times New Roman" w:hAnsi="Times New Roman" w:cs="Times New Roman"/>
          <w:color w:val="222222"/>
          <w:sz w:val="16"/>
          <w:shd w:val="clear" w:color="auto" w:fill="FFFFFF"/>
        </w:rPr>
        <w:t>Of</w:t>
      </w:r>
      <w:proofErr w:type="spellEnd"/>
      <w:r w:rsidRPr="00B325BA">
        <w:rPr>
          <w:rFonts w:ascii="Times New Roman" w:hAnsi="Times New Roman" w:cs="Times New Roman"/>
          <w:color w:val="222222"/>
          <w:sz w:val="16"/>
          <w:shd w:val="clear" w:color="auto" w:fill="FFFFFF"/>
        </w:rPr>
        <w:t xml:space="preserve"> Rice </w:t>
      </w:r>
      <w:proofErr w:type="spellStart"/>
      <w:r w:rsidRPr="00B325BA">
        <w:rPr>
          <w:rFonts w:ascii="Times New Roman" w:hAnsi="Times New Roman" w:cs="Times New Roman"/>
          <w:color w:val="222222"/>
          <w:sz w:val="16"/>
          <w:shd w:val="clear" w:color="auto" w:fill="FFFFFF"/>
        </w:rPr>
        <w:t>Production</w:t>
      </w:r>
      <w:proofErr w:type="spellEnd"/>
      <w:r w:rsidRPr="00B325BA">
        <w:rPr>
          <w:rFonts w:ascii="Times New Roman" w:hAnsi="Times New Roman" w:cs="Times New Roman"/>
          <w:color w:val="222222"/>
          <w:sz w:val="16"/>
          <w:shd w:val="clear" w:color="auto" w:fill="FFFFFF"/>
        </w:rPr>
        <w:t xml:space="preserve"> In </w:t>
      </w:r>
      <w:proofErr w:type="spellStart"/>
      <w:r w:rsidRPr="00B325BA">
        <w:rPr>
          <w:rFonts w:ascii="Times New Roman" w:hAnsi="Times New Roman" w:cs="Times New Roman"/>
          <w:color w:val="222222"/>
          <w:sz w:val="16"/>
          <w:shd w:val="clear" w:color="auto" w:fill="FFFFFF"/>
        </w:rPr>
        <w:t>Tanate</w:t>
      </w:r>
      <w:proofErr w:type="spellEnd"/>
      <w:r w:rsidRPr="00B325BA">
        <w:rPr>
          <w:rFonts w:ascii="Times New Roman" w:hAnsi="Times New Roman" w:cs="Times New Roman"/>
          <w:color w:val="222222"/>
          <w:sz w:val="16"/>
          <w:shd w:val="clear" w:color="auto" w:fill="FFFFFF"/>
        </w:rPr>
        <w:t xml:space="preserve"> </w:t>
      </w:r>
      <w:proofErr w:type="spellStart"/>
      <w:r w:rsidRPr="00B325BA">
        <w:rPr>
          <w:rFonts w:ascii="Times New Roman" w:hAnsi="Times New Roman" w:cs="Times New Roman"/>
          <w:color w:val="222222"/>
          <w:sz w:val="16"/>
          <w:shd w:val="clear" w:color="auto" w:fill="FFFFFF"/>
        </w:rPr>
        <w:t>Riaja</w:t>
      </w:r>
      <w:proofErr w:type="spellEnd"/>
      <w:r w:rsidRPr="00B325BA">
        <w:rPr>
          <w:rFonts w:ascii="Times New Roman" w:hAnsi="Times New Roman" w:cs="Times New Roman"/>
          <w:color w:val="222222"/>
          <w:sz w:val="16"/>
          <w:shd w:val="clear" w:color="auto" w:fill="FFFFFF"/>
        </w:rPr>
        <w:t xml:space="preserve"> </w:t>
      </w:r>
      <w:proofErr w:type="spellStart"/>
      <w:r w:rsidRPr="00B325BA">
        <w:rPr>
          <w:rFonts w:ascii="Times New Roman" w:hAnsi="Times New Roman" w:cs="Times New Roman"/>
          <w:color w:val="222222"/>
          <w:sz w:val="16"/>
          <w:shd w:val="clear" w:color="auto" w:fill="FFFFFF"/>
        </w:rPr>
        <w:t>District</w:t>
      </w:r>
      <w:proofErr w:type="spellEnd"/>
      <w:r w:rsidRPr="00B325BA">
        <w:rPr>
          <w:rFonts w:ascii="Times New Roman" w:hAnsi="Times New Roman" w:cs="Times New Roman"/>
          <w:color w:val="222222"/>
          <w:sz w:val="16"/>
          <w:shd w:val="clear" w:color="auto" w:fill="FFFFFF"/>
        </w:rPr>
        <w:t>, Barru Regency. </w:t>
      </w:r>
      <w:proofErr w:type="spellStart"/>
      <w:r w:rsidRPr="00B325BA">
        <w:rPr>
          <w:rFonts w:ascii="Times New Roman" w:hAnsi="Times New Roman" w:cs="Times New Roman"/>
          <w:iCs/>
          <w:color w:val="222222"/>
          <w:sz w:val="16"/>
          <w:shd w:val="clear" w:color="auto" w:fill="FFFFFF"/>
        </w:rPr>
        <w:t>Eigen</w:t>
      </w:r>
      <w:proofErr w:type="spellEnd"/>
      <w:r w:rsidRPr="00B325BA">
        <w:rPr>
          <w:rFonts w:ascii="Times New Roman" w:hAnsi="Times New Roman" w:cs="Times New Roman"/>
          <w:iCs/>
          <w:color w:val="222222"/>
          <w:sz w:val="16"/>
          <w:shd w:val="clear" w:color="auto" w:fill="FFFFFF"/>
        </w:rPr>
        <w:t xml:space="preserve"> </w:t>
      </w:r>
      <w:proofErr w:type="spellStart"/>
      <w:r w:rsidRPr="00B325BA">
        <w:rPr>
          <w:rFonts w:ascii="Times New Roman" w:hAnsi="Times New Roman" w:cs="Times New Roman"/>
          <w:iCs/>
          <w:color w:val="222222"/>
          <w:sz w:val="16"/>
          <w:shd w:val="clear" w:color="auto" w:fill="FFFFFF"/>
        </w:rPr>
        <w:t>Mathematics</w:t>
      </w:r>
      <w:proofErr w:type="spellEnd"/>
      <w:r w:rsidRPr="00B325BA">
        <w:rPr>
          <w:rFonts w:ascii="Times New Roman" w:hAnsi="Times New Roman" w:cs="Times New Roman"/>
          <w:iCs/>
          <w:color w:val="222222"/>
          <w:sz w:val="16"/>
          <w:shd w:val="clear" w:color="auto" w:fill="FFFFFF"/>
        </w:rPr>
        <w:t xml:space="preserve"> </w:t>
      </w:r>
      <w:proofErr w:type="spellStart"/>
      <w:r w:rsidRPr="00B325BA">
        <w:rPr>
          <w:rFonts w:ascii="Times New Roman" w:hAnsi="Times New Roman" w:cs="Times New Roman"/>
          <w:iCs/>
          <w:color w:val="222222"/>
          <w:sz w:val="16"/>
          <w:shd w:val="clear" w:color="auto" w:fill="FFFFFF"/>
        </w:rPr>
        <w:t>Journal</w:t>
      </w:r>
      <w:proofErr w:type="spellEnd"/>
      <w:r w:rsidRPr="00B325BA">
        <w:rPr>
          <w:rFonts w:ascii="Times New Roman" w:hAnsi="Times New Roman" w:cs="Times New Roman"/>
          <w:color w:val="222222"/>
          <w:sz w:val="16"/>
          <w:shd w:val="clear" w:color="auto" w:fill="FFFFFF"/>
        </w:rPr>
        <w:t>, 21-26.</w:t>
      </w:r>
    </w:p>
    <w:p w14:paraId="6BE2C91D" w14:textId="77777777" w:rsidR="00434028" w:rsidRPr="00B325BA" w:rsidRDefault="00706E26">
      <w:pPr>
        <w:widowControl w:val="0"/>
        <w:ind w:left="426" w:hanging="426"/>
        <w:jc w:val="both"/>
        <w:rPr>
          <w:rFonts w:ascii="Times New Roman" w:eastAsia="Times New Roman" w:hAnsi="Times New Roman" w:cs="Times New Roman"/>
          <w:sz w:val="16"/>
          <w:szCs w:val="16"/>
        </w:rPr>
      </w:pPr>
      <w:r w:rsidRPr="00B325BA">
        <w:rPr>
          <w:rFonts w:ascii="Times New Roman" w:eastAsia="Times New Roman" w:hAnsi="Times New Roman" w:cs="Times New Roman"/>
          <w:sz w:val="16"/>
          <w:szCs w:val="16"/>
        </w:rPr>
        <w:t>[7]</w:t>
      </w:r>
      <w:r w:rsidRPr="00B325BA">
        <w:rPr>
          <w:rFonts w:ascii="Times New Roman" w:eastAsia="Times New Roman" w:hAnsi="Times New Roman" w:cs="Times New Roman"/>
          <w:sz w:val="16"/>
          <w:szCs w:val="16"/>
        </w:rPr>
        <w:tab/>
      </w:r>
      <w:r w:rsidRPr="00B325BA">
        <w:rPr>
          <w:rFonts w:ascii="Times New Roman" w:hAnsi="Times New Roman" w:cs="Times New Roman"/>
          <w:sz w:val="16"/>
        </w:rPr>
        <w:t xml:space="preserve">Afifah, B. N., Helma, H., Permana, D., Metode </w:t>
      </w:r>
      <w:proofErr w:type="spellStart"/>
      <w:r w:rsidRPr="00B325BA">
        <w:rPr>
          <w:rFonts w:ascii="Times New Roman" w:hAnsi="Times New Roman" w:cs="Times New Roman"/>
          <w:sz w:val="16"/>
        </w:rPr>
        <w:t>Pemulusan</w:t>
      </w:r>
      <w:proofErr w:type="spellEnd"/>
      <w:r w:rsidRPr="00B325BA">
        <w:rPr>
          <w:rFonts w:ascii="Times New Roman" w:hAnsi="Times New Roman" w:cs="Times New Roman"/>
          <w:sz w:val="16"/>
        </w:rPr>
        <w:t xml:space="preserve"> Eksponensial </w:t>
      </w:r>
      <w:proofErr w:type="spellStart"/>
      <w:r w:rsidRPr="00B325BA">
        <w:rPr>
          <w:rFonts w:ascii="Times New Roman" w:hAnsi="Times New Roman" w:cs="Times New Roman"/>
          <w:sz w:val="16"/>
        </w:rPr>
        <w:t>Tripel</w:t>
      </w:r>
      <w:proofErr w:type="spellEnd"/>
      <w:r w:rsidRPr="00B325BA">
        <w:rPr>
          <w:rFonts w:ascii="Times New Roman" w:hAnsi="Times New Roman" w:cs="Times New Roman"/>
          <w:sz w:val="16"/>
        </w:rPr>
        <w:t xml:space="preserve"> Tipe </w:t>
      </w:r>
      <w:proofErr w:type="spellStart"/>
      <w:r w:rsidRPr="00B325BA">
        <w:rPr>
          <w:rFonts w:ascii="Times New Roman" w:hAnsi="Times New Roman" w:cs="Times New Roman"/>
          <w:sz w:val="16"/>
        </w:rPr>
        <w:t>Brown</w:t>
      </w:r>
      <w:proofErr w:type="spellEnd"/>
      <w:r w:rsidRPr="00B325BA">
        <w:rPr>
          <w:rFonts w:ascii="Times New Roman" w:hAnsi="Times New Roman" w:cs="Times New Roman"/>
          <w:sz w:val="16"/>
        </w:rPr>
        <w:t xml:space="preserve"> pada Peramalan Pajak Restoran dan Hotel Kota Padang, UNP </w:t>
      </w:r>
      <w:proofErr w:type="spellStart"/>
      <w:r w:rsidRPr="00B325BA">
        <w:rPr>
          <w:rFonts w:ascii="Times New Roman" w:hAnsi="Times New Roman" w:cs="Times New Roman"/>
          <w:sz w:val="16"/>
        </w:rPr>
        <w:t>Journal</w:t>
      </w:r>
      <w:proofErr w:type="spellEnd"/>
      <w:r w:rsidRPr="00B325BA">
        <w:rPr>
          <w:rFonts w:ascii="Times New Roman" w:hAnsi="Times New Roman" w:cs="Times New Roman"/>
          <w:sz w:val="16"/>
        </w:rPr>
        <w:t xml:space="preserve"> </w:t>
      </w:r>
      <w:proofErr w:type="spellStart"/>
      <w:r w:rsidRPr="00B325BA">
        <w:rPr>
          <w:rFonts w:ascii="Times New Roman" w:hAnsi="Times New Roman" w:cs="Times New Roman"/>
          <w:sz w:val="16"/>
        </w:rPr>
        <w:t>of</w:t>
      </w:r>
      <w:proofErr w:type="spellEnd"/>
      <w:r w:rsidRPr="00B325BA">
        <w:rPr>
          <w:rFonts w:ascii="Times New Roman" w:hAnsi="Times New Roman" w:cs="Times New Roman"/>
          <w:sz w:val="16"/>
        </w:rPr>
        <w:t xml:space="preserve"> </w:t>
      </w:r>
      <w:proofErr w:type="spellStart"/>
      <w:r w:rsidRPr="00B325BA">
        <w:rPr>
          <w:rFonts w:ascii="Times New Roman" w:hAnsi="Times New Roman" w:cs="Times New Roman"/>
          <w:sz w:val="16"/>
        </w:rPr>
        <w:t>Mathematics</w:t>
      </w:r>
      <w:proofErr w:type="spellEnd"/>
      <w:r w:rsidRPr="00B325BA">
        <w:rPr>
          <w:rFonts w:ascii="Times New Roman" w:hAnsi="Times New Roman" w:cs="Times New Roman"/>
          <w:sz w:val="16"/>
        </w:rPr>
        <w:t xml:space="preserve">, 1(1) (2018). </w:t>
      </w:r>
    </w:p>
    <w:p w14:paraId="764A4D40" w14:textId="77777777" w:rsidR="00434028" w:rsidRPr="00B325BA" w:rsidRDefault="00706E26">
      <w:pPr>
        <w:widowControl w:val="0"/>
        <w:ind w:left="426" w:hanging="426"/>
        <w:jc w:val="both"/>
        <w:rPr>
          <w:rFonts w:ascii="Times New Roman" w:eastAsia="Times New Roman" w:hAnsi="Times New Roman" w:cs="Times New Roman"/>
          <w:sz w:val="16"/>
          <w:szCs w:val="16"/>
        </w:rPr>
      </w:pPr>
      <w:r w:rsidRPr="00B325BA">
        <w:rPr>
          <w:rFonts w:ascii="Times New Roman" w:eastAsia="Times New Roman" w:hAnsi="Times New Roman" w:cs="Times New Roman"/>
          <w:sz w:val="16"/>
          <w:szCs w:val="16"/>
        </w:rPr>
        <w:t>[8]</w:t>
      </w:r>
      <w:r w:rsidRPr="00B325BA">
        <w:rPr>
          <w:rFonts w:ascii="Times New Roman" w:eastAsia="Times New Roman" w:hAnsi="Times New Roman" w:cs="Times New Roman"/>
          <w:sz w:val="16"/>
          <w:szCs w:val="16"/>
        </w:rPr>
        <w:tab/>
      </w:r>
      <w:r w:rsidRPr="00B325BA">
        <w:rPr>
          <w:rFonts w:ascii="Times New Roman" w:hAnsi="Times New Roman" w:cs="Times New Roman"/>
          <w:sz w:val="16"/>
        </w:rPr>
        <w:t xml:space="preserve">Haris, H. 2010. Metodologi Penelitian </w:t>
      </w:r>
      <w:proofErr w:type="spellStart"/>
      <w:r w:rsidRPr="00B325BA">
        <w:rPr>
          <w:rFonts w:ascii="Times New Roman" w:hAnsi="Times New Roman" w:cs="Times New Roman"/>
          <w:sz w:val="16"/>
        </w:rPr>
        <w:t>Kuantiatif</w:t>
      </w:r>
      <w:proofErr w:type="spellEnd"/>
      <w:r w:rsidRPr="00B325BA">
        <w:rPr>
          <w:rFonts w:ascii="Times New Roman" w:hAnsi="Times New Roman" w:cs="Times New Roman"/>
          <w:sz w:val="16"/>
        </w:rPr>
        <w:t xml:space="preserve">. Jakarta: Salemba </w:t>
      </w:r>
      <w:proofErr w:type="spellStart"/>
      <w:r w:rsidRPr="00B325BA">
        <w:rPr>
          <w:rFonts w:ascii="Times New Roman" w:hAnsi="Times New Roman" w:cs="Times New Roman"/>
          <w:sz w:val="16"/>
        </w:rPr>
        <w:t>Humanika</w:t>
      </w:r>
      <w:proofErr w:type="spellEnd"/>
      <w:r w:rsidRPr="00B325BA">
        <w:rPr>
          <w:rFonts w:ascii="Times New Roman" w:eastAsia="Times New Roman" w:hAnsi="Times New Roman" w:cs="Times New Roman"/>
          <w:sz w:val="16"/>
          <w:szCs w:val="16"/>
        </w:rPr>
        <w:t>.</w:t>
      </w:r>
    </w:p>
    <w:p w14:paraId="1B8289DC" w14:textId="5F457FCF" w:rsidR="00434028" w:rsidRPr="00B325BA" w:rsidRDefault="00706E26">
      <w:pPr>
        <w:widowControl w:val="0"/>
        <w:ind w:left="426" w:hanging="426"/>
        <w:jc w:val="both"/>
        <w:rPr>
          <w:rFonts w:ascii="Times New Roman" w:eastAsia="Times New Roman" w:hAnsi="Times New Roman" w:cs="Times New Roman"/>
          <w:sz w:val="16"/>
          <w:szCs w:val="16"/>
        </w:rPr>
      </w:pPr>
      <w:r w:rsidRPr="00B325BA">
        <w:rPr>
          <w:rFonts w:ascii="Times New Roman" w:eastAsia="Times New Roman" w:hAnsi="Times New Roman" w:cs="Times New Roman"/>
          <w:sz w:val="16"/>
          <w:szCs w:val="16"/>
        </w:rPr>
        <w:t>[9]</w:t>
      </w:r>
      <w:r w:rsidRPr="00B325BA">
        <w:rPr>
          <w:rFonts w:ascii="Times New Roman" w:eastAsia="Times New Roman" w:hAnsi="Times New Roman" w:cs="Times New Roman"/>
          <w:sz w:val="16"/>
          <w:szCs w:val="16"/>
        </w:rPr>
        <w:tab/>
      </w:r>
      <w:r w:rsidR="0034615C" w:rsidRPr="00B325BA">
        <w:rPr>
          <w:rFonts w:ascii="Times New Roman" w:eastAsia="Times New Roman" w:hAnsi="Times New Roman" w:cs="Times New Roman"/>
          <w:sz w:val="16"/>
          <w:szCs w:val="16"/>
        </w:rPr>
        <w:t>Melinda, G., Nasution, M. L., &amp; Helma, H. (2019). Peramalan Jumlah Konsumsi Energi Listrik di PT PLN (Persero) Rayon Bukittinggi Menggunakan Metode Arima. </w:t>
      </w:r>
      <w:proofErr w:type="spellStart"/>
      <w:r w:rsidR="0034615C" w:rsidRPr="00B325BA">
        <w:rPr>
          <w:rFonts w:ascii="Times New Roman" w:eastAsia="Times New Roman" w:hAnsi="Times New Roman" w:cs="Times New Roman"/>
          <w:i/>
          <w:iCs/>
          <w:sz w:val="16"/>
          <w:szCs w:val="16"/>
        </w:rPr>
        <w:t>Journal</w:t>
      </w:r>
      <w:proofErr w:type="spellEnd"/>
      <w:r w:rsidR="0034615C" w:rsidRPr="00B325BA">
        <w:rPr>
          <w:rFonts w:ascii="Times New Roman" w:eastAsia="Times New Roman" w:hAnsi="Times New Roman" w:cs="Times New Roman"/>
          <w:i/>
          <w:iCs/>
          <w:sz w:val="16"/>
          <w:szCs w:val="16"/>
        </w:rPr>
        <w:t xml:space="preserve"> </w:t>
      </w:r>
      <w:proofErr w:type="spellStart"/>
      <w:r w:rsidR="0034615C" w:rsidRPr="00B325BA">
        <w:rPr>
          <w:rFonts w:ascii="Times New Roman" w:eastAsia="Times New Roman" w:hAnsi="Times New Roman" w:cs="Times New Roman"/>
          <w:i/>
          <w:iCs/>
          <w:sz w:val="16"/>
          <w:szCs w:val="16"/>
        </w:rPr>
        <w:t>of</w:t>
      </w:r>
      <w:proofErr w:type="spellEnd"/>
      <w:r w:rsidR="0034615C" w:rsidRPr="00B325BA">
        <w:rPr>
          <w:rFonts w:ascii="Times New Roman" w:eastAsia="Times New Roman" w:hAnsi="Times New Roman" w:cs="Times New Roman"/>
          <w:i/>
          <w:iCs/>
          <w:sz w:val="16"/>
          <w:szCs w:val="16"/>
        </w:rPr>
        <w:t xml:space="preserve"> </w:t>
      </w:r>
      <w:proofErr w:type="spellStart"/>
      <w:r w:rsidR="0034615C" w:rsidRPr="00B325BA">
        <w:rPr>
          <w:rFonts w:ascii="Times New Roman" w:eastAsia="Times New Roman" w:hAnsi="Times New Roman" w:cs="Times New Roman"/>
          <w:i/>
          <w:iCs/>
          <w:sz w:val="16"/>
          <w:szCs w:val="16"/>
        </w:rPr>
        <w:t>Mathematics</w:t>
      </w:r>
      <w:proofErr w:type="spellEnd"/>
      <w:r w:rsidR="0034615C" w:rsidRPr="00B325BA">
        <w:rPr>
          <w:rFonts w:ascii="Times New Roman" w:eastAsia="Times New Roman" w:hAnsi="Times New Roman" w:cs="Times New Roman"/>
          <w:i/>
          <w:iCs/>
          <w:sz w:val="16"/>
          <w:szCs w:val="16"/>
        </w:rPr>
        <w:t xml:space="preserve"> UNP</w:t>
      </w:r>
      <w:r w:rsidR="0034615C" w:rsidRPr="00B325BA">
        <w:rPr>
          <w:rFonts w:ascii="Times New Roman" w:eastAsia="Times New Roman" w:hAnsi="Times New Roman" w:cs="Times New Roman"/>
          <w:sz w:val="16"/>
          <w:szCs w:val="16"/>
        </w:rPr>
        <w:t>, </w:t>
      </w:r>
      <w:r w:rsidR="0034615C" w:rsidRPr="00B325BA">
        <w:rPr>
          <w:rFonts w:ascii="Times New Roman" w:eastAsia="Times New Roman" w:hAnsi="Times New Roman" w:cs="Times New Roman"/>
          <w:i/>
          <w:iCs/>
          <w:sz w:val="16"/>
          <w:szCs w:val="16"/>
        </w:rPr>
        <w:t>4</w:t>
      </w:r>
      <w:r w:rsidR="0034615C" w:rsidRPr="00B325BA">
        <w:rPr>
          <w:rFonts w:ascii="Times New Roman" w:eastAsia="Times New Roman" w:hAnsi="Times New Roman" w:cs="Times New Roman"/>
          <w:sz w:val="16"/>
          <w:szCs w:val="16"/>
        </w:rPr>
        <w:t>(2).</w:t>
      </w:r>
    </w:p>
    <w:p w14:paraId="79EF8F44" w14:textId="17A4C4FE" w:rsidR="00434028" w:rsidRPr="00B325BA" w:rsidRDefault="00706E26">
      <w:pPr>
        <w:ind w:left="426" w:hanging="426"/>
        <w:jc w:val="both"/>
        <w:rPr>
          <w:rFonts w:ascii="Times New Roman" w:hAnsi="Times New Roman" w:cs="Times New Roman"/>
          <w:bCs/>
          <w:sz w:val="16"/>
          <w:szCs w:val="16"/>
        </w:rPr>
      </w:pPr>
      <w:r w:rsidRPr="00B325BA">
        <w:rPr>
          <w:rFonts w:ascii="Times New Roman" w:eastAsia="Times New Roman" w:hAnsi="Times New Roman" w:cs="Times New Roman"/>
          <w:sz w:val="16"/>
          <w:szCs w:val="16"/>
        </w:rPr>
        <w:lastRenderedPageBreak/>
        <w:t>[10]</w:t>
      </w:r>
      <w:r w:rsidRPr="00B325BA">
        <w:rPr>
          <w:rFonts w:ascii="Times New Roman" w:eastAsia="Times New Roman" w:hAnsi="Times New Roman" w:cs="Times New Roman"/>
          <w:sz w:val="16"/>
          <w:szCs w:val="16"/>
        </w:rPr>
        <w:tab/>
      </w:r>
      <w:r w:rsidR="00B770C2" w:rsidRPr="00B325BA">
        <w:rPr>
          <w:rFonts w:ascii="Times New Roman" w:hAnsi="Times New Roman" w:cs="Times New Roman"/>
          <w:bCs/>
          <w:sz w:val="16"/>
          <w:szCs w:val="16"/>
        </w:rPr>
        <w:t xml:space="preserve">Melyani, C. A., </w:t>
      </w:r>
      <w:proofErr w:type="spellStart"/>
      <w:r w:rsidR="00B770C2" w:rsidRPr="00B325BA">
        <w:rPr>
          <w:rFonts w:ascii="Times New Roman" w:hAnsi="Times New Roman" w:cs="Times New Roman"/>
          <w:bCs/>
          <w:sz w:val="16"/>
          <w:szCs w:val="16"/>
        </w:rPr>
        <w:t>Nurtsabita</w:t>
      </w:r>
      <w:proofErr w:type="spellEnd"/>
      <w:r w:rsidR="00B770C2" w:rsidRPr="00B325BA">
        <w:rPr>
          <w:rFonts w:ascii="Times New Roman" w:hAnsi="Times New Roman" w:cs="Times New Roman"/>
          <w:bCs/>
          <w:sz w:val="16"/>
          <w:szCs w:val="16"/>
        </w:rPr>
        <w:t xml:space="preserve">, A., Shafa, G. Z., &amp; Widodo, E. (2021). Peramalan inflasi di Indonesia menggunakan metode </w:t>
      </w:r>
      <w:proofErr w:type="spellStart"/>
      <w:r w:rsidR="00B770C2" w:rsidRPr="00B325BA">
        <w:rPr>
          <w:rFonts w:ascii="Times New Roman" w:hAnsi="Times New Roman" w:cs="Times New Roman"/>
          <w:bCs/>
          <w:sz w:val="16"/>
          <w:szCs w:val="16"/>
        </w:rPr>
        <w:t>Autoregressive</w:t>
      </w:r>
      <w:proofErr w:type="spellEnd"/>
      <w:r w:rsidR="00B770C2" w:rsidRPr="00B325BA">
        <w:rPr>
          <w:rFonts w:ascii="Times New Roman" w:hAnsi="Times New Roman" w:cs="Times New Roman"/>
          <w:bCs/>
          <w:sz w:val="16"/>
          <w:szCs w:val="16"/>
        </w:rPr>
        <w:t xml:space="preserve"> </w:t>
      </w:r>
      <w:proofErr w:type="spellStart"/>
      <w:r w:rsidR="00B770C2" w:rsidRPr="00B325BA">
        <w:rPr>
          <w:rFonts w:ascii="Times New Roman" w:hAnsi="Times New Roman" w:cs="Times New Roman"/>
          <w:bCs/>
          <w:sz w:val="16"/>
          <w:szCs w:val="16"/>
        </w:rPr>
        <w:t>Moving</w:t>
      </w:r>
      <w:proofErr w:type="spellEnd"/>
      <w:r w:rsidR="00B770C2" w:rsidRPr="00B325BA">
        <w:rPr>
          <w:rFonts w:ascii="Times New Roman" w:hAnsi="Times New Roman" w:cs="Times New Roman"/>
          <w:bCs/>
          <w:sz w:val="16"/>
          <w:szCs w:val="16"/>
        </w:rPr>
        <w:t xml:space="preserve"> </w:t>
      </w:r>
      <w:proofErr w:type="spellStart"/>
      <w:r w:rsidR="00B770C2" w:rsidRPr="00B325BA">
        <w:rPr>
          <w:rFonts w:ascii="Times New Roman" w:hAnsi="Times New Roman" w:cs="Times New Roman"/>
          <w:bCs/>
          <w:sz w:val="16"/>
          <w:szCs w:val="16"/>
        </w:rPr>
        <w:t>Average</w:t>
      </w:r>
      <w:proofErr w:type="spellEnd"/>
      <w:r w:rsidR="00B770C2" w:rsidRPr="00B325BA">
        <w:rPr>
          <w:rFonts w:ascii="Times New Roman" w:hAnsi="Times New Roman" w:cs="Times New Roman"/>
          <w:bCs/>
          <w:sz w:val="16"/>
          <w:szCs w:val="16"/>
        </w:rPr>
        <w:t xml:space="preserve"> (ARMA). </w:t>
      </w:r>
      <w:proofErr w:type="spellStart"/>
      <w:r w:rsidR="00B770C2" w:rsidRPr="00B325BA">
        <w:rPr>
          <w:rFonts w:ascii="Times New Roman" w:hAnsi="Times New Roman" w:cs="Times New Roman"/>
          <w:bCs/>
          <w:i/>
          <w:iCs/>
          <w:sz w:val="16"/>
          <w:szCs w:val="16"/>
        </w:rPr>
        <w:t>Journal</w:t>
      </w:r>
      <w:proofErr w:type="spellEnd"/>
      <w:r w:rsidR="00B770C2" w:rsidRPr="00B325BA">
        <w:rPr>
          <w:rFonts w:ascii="Times New Roman" w:hAnsi="Times New Roman" w:cs="Times New Roman"/>
          <w:bCs/>
          <w:i/>
          <w:iCs/>
          <w:sz w:val="16"/>
          <w:szCs w:val="16"/>
        </w:rPr>
        <w:t xml:space="preserve"> </w:t>
      </w:r>
      <w:proofErr w:type="spellStart"/>
      <w:r w:rsidR="00B770C2" w:rsidRPr="00B325BA">
        <w:rPr>
          <w:rFonts w:ascii="Times New Roman" w:hAnsi="Times New Roman" w:cs="Times New Roman"/>
          <w:bCs/>
          <w:i/>
          <w:iCs/>
          <w:sz w:val="16"/>
          <w:szCs w:val="16"/>
        </w:rPr>
        <w:t>of</w:t>
      </w:r>
      <w:proofErr w:type="spellEnd"/>
      <w:r w:rsidR="00B770C2" w:rsidRPr="00B325BA">
        <w:rPr>
          <w:rFonts w:ascii="Times New Roman" w:hAnsi="Times New Roman" w:cs="Times New Roman"/>
          <w:bCs/>
          <w:i/>
          <w:iCs/>
          <w:sz w:val="16"/>
          <w:szCs w:val="16"/>
        </w:rPr>
        <w:t xml:space="preserve"> </w:t>
      </w:r>
      <w:proofErr w:type="spellStart"/>
      <w:r w:rsidR="00B770C2" w:rsidRPr="00B325BA">
        <w:rPr>
          <w:rFonts w:ascii="Times New Roman" w:hAnsi="Times New Roman" w:cs="Times New Roman"/>
          <w:bCs/>
          <w:i/>
          <w:iCs/>
          <w:sz w:val="16"/>
          <w:szCs w:val="16"/>
        </w:rPr>
        <w:t>Mathematics</w:t>
      </w:r>
      <w:proofErr w:type="spellEnd"/>
      <w:r w:rsidR="00B770C2" w:rsidRPr="00B325BA">
        <w:rPr>
          <w:rFonts w:ascii="Times New Roman" w:hAnsi="Times New Roman" w:cs="Times New Roman"/>
          <w:bCs/>
          <w:i/>
          <w:iCs/>
          <w:sz w:val="16"/>
          <w:szCs w:val="16"/>
        </w:rPr>
        <w:t xml:space="preserve"> </w:t>
      </w:r>
      <w:proofErr w:type="spellStart"/>
      <w:r w:rsidR="00B770C2" w:rsidRPr="00B325BA">
        <w:rPr>
          <w:rFonts w:ascii="Times New Roman" w:hAnsi="Times New Roman" w:cs="Times New Roman"/>
          <w:bCs/>
          <w:i/>
          <w:iCs/>
          <w:sz w:val="16"/>
          <w:szCs w:val="16"/>
        </w:rPr>
        <w:t>Education</w:t>
      </w:r>
      <w:proofErr w:type="spellEnd"/>
      <w:r w:rsidR="00B770C2" w:rsidRPr="00B325BA">
        <w:rPr>
          <w:rFonts w:ascii="Times New Roman" w:hAnsi="Times New Roman" w:cs="Times New Roman"/>
          <w:bCs/>
          <w:i/>
          <w:iCs/>
          <w:sz w:val="16"/>
          <w:szCs w:val="16"/>
        </w:rPr>
        <w:t xml:space="preserve"> </w:t>
      </w:r>
      <w:proofErr w:type="spellStart"/>
      <w:r w:rsidR="00B770C2" w:rsidRPr="00B325BA">
        <w:rPr>
          <w:rFonts w:ascii="Times New Roman" w:hAnsi="Times New Roman" w:cs="Times New Roman"/>
          <w:bCs/>
          <w:i/>
          <w:iCs/>
          <w:sz w:val="16"/>
          <w:szCs w:val="16"/>
        </w:rPr>
        <w:t>and</w:t>
      </w:r>
      <w:proofErr w:type="spellEnd"/>
      <w:r w:rsidR="00B770C2" w:rsidRPr="00B325BA">
        <w:rPr>
          <w:rFonts w:ascii="Times New Roman" w:hAnsi="Times New Roman" w:cs="Times New Roman"/>
          <w:bCs/>
          <w:i/>
          <w:iCs/>
          <w:sz w:val="16"/>
          <w:szCs w:val="16"/>
        </w:rPr>
        <w:t xml:space="preserve"> </w:t>
      </w:r>
      <w:proofErr w:type="spellStart"/>
      <w:r w:rsidR="00B770C2" w:rsidRPr="00B325BA">
        <w:rPr>
          <w:rFonts w:ascii="Times New Roman" w:hAnsi="Times New Roman" w:cs="Times New Roman"/>
          <w:bCs/>
          <w:i/>
          <w:iCs/>
          <w:sz w:val="16"/>
          <w:szCs w:val="16"/>
        </w:rPr>
        <w:t>Science</w:t>
      </w:r>
      <w:proofErr w:type="spellEnd"/>
      <w:r w:rsidR="00B770C2" w:rsidRPr="00B325BA">
        <w:rPr>
          <w:rFonts w:ascii="Times New Roman" w:hAnsi="Times New Roman" w:cs="Times New Roman"/>
          <w:bCs/>
          <w:sz w:val="16"/>
          <w:szCs w:val="16"/>
        </w:rPr>
        <w:t>, </w:t>
      </w:r>
      <w:r w:rsidR="00B770C2" w:rsidRPr="00B325BA">
        <w:rPr>
          <w:rFonts w:ascii="Times New Roman" w:hAnsi="Times New Roman" w:cs="Times New Roman"/>
          <w:bCs/>
          <w:i/>
          <w:iCs/>
          <w:sz w:val="16"/>
          <w:szCs w:val="16"/>
        </w:rPr>
        <w:t>4</w:t>
      </w:r>
      <w:r w:rsidR="00B770C2" w:rsidRPr="00B325BA">
        <w:rPr>
          <w:rFonts w:ascii="Times New Roman" w:hAnsi="Times New Roman" w:cs="Times New Roman"/>
          <w:bCs/>
          <w:sz w:val="16"/>
          <w:szCs w:val="16"/>
        </w:rPr>
        <w:t>(2), 67-74.</w:t>
      </w:r>
    </w:p>
    <w:p w14:paraId="76581571" w14:textId="77777777" w:rsidR="00434028" w:rsidRPr="00B325BA" w:rsidRDefault="00706E26">
      <w:pPr>
        <w:ind w:left="426" w:hanging="426"/>
        <w:jc w:val="both"/>
        <w:rPr>
          <w:rFonts w:ascii="Times New Roman" w:hAnsi="Times New Roman" w:cs="Times New Roman"/>
          <w:sz w:val="16"/>
        </w:rPr>
      </w:pPr>
      <w:r w:rsidRPr="00B325BA">
        <w:rPr>
          <w:rFonts w:ascii="Times New Roman" w:eastAsia="Times New Roman" w:hAnsi="Times New Roman" w:cs="Times New Roman"/>
          <w:sz w:val="16"/>
          <w:szCs w:val="16"/>
        </w:rPr>
        <w:t>[11]</w:t>
      </w:r>
      <w:r w:rsidRPr="00B325BA">
        <w:rPr>
          <w:rFonts w:ascii="Times New Roman" w:eastAsia="Times New Roman" w:hAnsi="Times New Roman" w:cs="Times New Roman"/>
          <w:sz w:val="16"/>
          <w:szCs w:val="16"/>
        </w:rPr>
        <w:tab/>
      </w:r>
      <w:r w:rsidRPr="00B325BA">
        <w:rPr>
          <w:rFonts w:ascii="Times New Roman" w:hAnsi="Times New Roman" w:cs="Times New Roman"/>
          <w:sz w:val="16"/>
        </w:rPr>
        <w:t xml:space="preserve">Margono, S. 2014. Metodologi Penelitian Pendidikan. Jakarta : PT </w:t>
      </w:r>
      <w:proofErr w:type="spellStart"/>
      <w:r w:rsidRPr="00B325BA">
        <w:rPr>
          <w:rFonts w:ascii="Times New Roman" w:hAnsi="Times New Roman" w:cs="Times New Roman"/>
          <w:sz w:val="16"/>
        </w:rPr>
        <w:t>Rineka</w:t>
      </w:r>
      <w:proofErr w:type="spellEnd"/>
      <w:r w:rsidRPr="00B325BA">
        <w:rPr>
          <w:rFonts w:ascii="Times New Roman" w:hAnsi="Times New Roman" w:cs="Times New Roman"/>
          <w:sz w:val="16"/>
        </w:rPr>
        <w:t xml:space="preserve"> Cipta.</w:t>
      </w:r>
    </w:p>
    <w:p w14:paraId="2C3B8610" w14:textId="16FA0827" w:rsidR="00434028" w:rsidRPr="00B325BA" w:rsidRDefault="00706E26" w:rsidP="00DC2CD9">
      <w:pPr>
        <w:shd w:val="clear" w:color="auto" w:fill="FFFFFF"/>
        <w:ind w:left="426" w:hanging="426"/>
        <w:jc w:val="both"/>
        <w:rPr>
          <w:rFonts w:ascii="Times New Roman" w:eastAsia="Times New Roman" w:hAnsi="Times New Roman" w:cs="Times New Roman"/>
          <w:sz w:val="16"/>
          <w:szCs w:val="16"/>
        </w:rPr>
      </w:pPr>
      <w:r w:rsidRPr="00B325BA">
        <w:rPr>
          <w:rFonts w:ascii="Times New Roman" w:eastAsia="Times New Roman" w:hAnsi="Times New Roman" w:cs="Times New Roman"/>
          <w:sz w:val="16"/>
          <w:szCs w:val="16"/>
        </w:rPr>
        <w:t>[12]</w:t>
      </w:r>
      <w:r w:rsidRPr="00B325BA">
        <w:rPr>
          <w:rFonts w:ascii="Times New Roman" w:eastAsia="Times New Roman" w:hAnsi="Times New Roman" w:cs="Times New Roman"/>
          <w:sz w:val="16"/>
          <w:szCs w:val="16"/>
        </w:rPr>
        <w:tab/>
      </w:r>
      <w:proofErr w:type="spellStart"/>
      <w:r w:rsidR="00B469E3" w:rsidRPr="00B325BA">
        <w:rPr>
          <w:rFonts w:ascii="Times New Roman" w:eastAsia="Times New Roman" w:hAnsi="Times New Roman" w:cs="Times New Roman"/>
          <w:sz w:val="16"/>
          <w:szCs w:val="16"/>
        </w:rPr>
        <w:t>Yosela</w:t>
      </w:r>
      <w:proofErr w:type="spellEnd"/>
      <w:r w:rsidR="00B469E3" w:rsidRPr="00B325BA">
        <w:rPr>
          <w:rFonts w:ascii="Times New Roman" w:eastAsia="Times New Roman" w:hAnsi="Times New Roman" w:cs="Times New Roman"/>
          <w:sz w:val="16"/>
          <w:szCs w:val="16"/>
        </w:rPr>
        <w:t>, F. (2022). </w:t>
      </w:r>
      <w:r w:rsidR="00B469E3" w:rsidRPr="00B325BA">
        <w:rPr>
          <w:rFonts w:ascii="Times New Roman" w:eastAsia="Times New Roman" w:hAnsi="Times New Roman" w:cs="Times New Roman"/>
          <w:i/>
          <w:iCs/>
          <w:sz w:val="16"/>
          <w:szCs w:val="16"/>
        </w:rPr>
        <w:t xml:space="preserve">Penggunaan Metode </w:t>
      </w:r>
      <w:proofErr w:type="spellStart"/>
      <w:r w:rsidR="00B469E3" w:rsidRPr="00B325BA">
        <w:rPr>
          <w:rFonts w:ascii="Times New Roman" w:eastAsia="Times New Roman" w:hAnsi="Times New Roman" w:cs="Times New Roman"/>
          <w:i/>
          <w:iCs/>
          <w:sz w:val="16"/>
          <w:szCs w:val="16"/>
        </w:rPr>
        <w:t>Autoregressive</w:t>
      </w:r>
      <w:proofErr w:type="spellEnd"/>
      <w:r w:rsidR="00B469E3" w:rsidRPr="00B325BA">
        <w:rPr>
          <w:rFonts w:ascii="Times New Roman" w:eastAsia="Times New Roman" w:hAnsi="Times New Roman" w:cs="Times New Roman"/>
          <w:i/>
          <w:iCs/>
          <w:sz w:val="16"/>
          <w:szCs w:val="16"/>
        </w:rPr>
        <w:t xml:space="preserve"> </w:t>
      </w:r>
      <w:proofErr w:type="spellStart"/>
      <w:r w:rsidR="00B469E3" w:rsidRPr="00B325BA">
        <w:rPr>
          <w:rFonts w:ascii="Times New Roman" w:eastAsia="Times New Roman" w:hAnsi="Times New Roman" w:cs="Times New Roman"/>
          <w:i/>
          <w:iCs/>
          <w:sz w:val="16"/>
          <w:szCs w:val="16"/>
        </w:rPr>
        <w:t>Integrated</w:t>
      </w:r>
      <w:proofErr w:type="spellEnd"/>
      <w:r w:rsidR="00B469E3" w:rsidRPr="00B325BA">
        <w:rPr>
          <w:rFonts w:ascii="Times New Roman" w:eastAsia="Times New Roman" w:hAnsi="Times New Roman" w:cs="Times New Roman"/>
          <w:i/>
          <w:iCs/>
          <w:sz w:val="16"/>
          <w:szCs w:val="16"/>
        </w:rPr>
        <w:t xml:space="preserve"> </w:t>
      </w:r>
      <w:proofErr w:type="spellStart"/>
      <w:r w:rsidR="00B469E3" w:rsidRPr="00B325BA">
        <w:rPr>
          <w:rFonts w:ascii="Times New Roman" w:eastAsia="Times New Roman" w:hAnsi="Times New Roman" w:cs="Times New Roman"/>
          <w:i/>
          <w:iCs/>
          <w:sz w:val="16"/>
          <w:szCs w:val="16"/>
        </w:rPr>
        <w:t>Moving</w:t>
      </w:r>
      <w:proofErr w:type="spellEnd"/>
      <w:r w:rsidR="00B469E3" w:rsidRPr="00B325BA">
        <w:rPr>
          <w:rFonts w:ascii="Times New Roman" w:eastAsia="Times New Roman" w:hAnsi="Times New Roman" w:cs="Times New Roman"/>
          <w:i/>
          <w:iCs/>
          <w:sz w:val="16"/>
          <w:szCs w:val="16"/>
        </w:rPr>
        <w:t xml:space="preserve"> </w:t>
      </w:r>
      <w:proofErr w:type="spellStart"/>
      <w:r w:rsidR="00B469E3" w:rsidRPr="00B325BA">
        <w:rPr>
          <w:rFonts w:ascii="Times New Roman" w:eastAsia="Times New Roman" w:hAnsi="Times New Roman" w:cs="Times New Roman"/>
          <w:i/>
          <w:iCs/>
          <w:sz w:val="16"/>
          <w:szCs w:val="16"/>
        </w:rPr>
        <w:t>Average</w:t>
      </w:r>
      <w:proofErr w:type="spellEnd"/>
      <w:r w:rsidR="00B469E3" w:rsidRPr="00B325BA">
        <w:rPr>
          <w:rFonts w:ascii="Times New Roman" w:eastAsia="Times New Roman" w:hAnsi="Times New Roman" w:cs="Times New Roman"/>
          <w:i/>
          <w:iCs/>
          <w:sz w:val="16"/>
          <w:szCs w:val="16"/>
        </w:rPr>
        <w:t xml:space="preserve"> untuk Meramalkan Nilai Tukar Petani di Sumatera Barat</w:t>
      </w:r>
      <w:r w:rsidR="00B469E3" w:rsidRPr="00B325BA">
        <w:rPr>
          <w:rFonts w:ascii="Times New Roman" w:eastAsia="Times New Roman" w:hAnsi="Times New Roman" w:cs="Times New Roman"/>
          <w:sz w:val="16"/>
          <w:szCs w:val="16"/>
        </w:rPr>
        <w:t> (</w:t>
      </w:r>
      <w:proofErr w:type="spellStart"/>
      <w:r w:rsidR="00B469E3" w:rsidRPr="00B325BA">
        <w:rPr>
          <w:rFonts w:ascii="Times New Roman" w:eastAsia="Times New Roman" w:hAnsi="Times New Roman" w:cs="Times New Roman"/>
          <w:sz w:val="16"/>
          <w:szCs w:val="16"/>
        </w:rPr>
        <w:t>Doctoral</w:t>
      </w:r>
      <w:proofErr w:type="spellEnd"/>
      <w:r w:rsidR="00B469E3" w:rsidRPr="00B325BA">
        <w:rPr>
          <w:rFonts w:ascii="Times New Roman" w:eastAsia="Times New Roman" w:hAnsi="Times New Roman" w:cs="Times New Roman"/>
          <w:sz w:val="16"/>
          <w:szCs w:val="16"/>
        </w:rPr>
        <w:t xml:space="preserve"> </w:t>
      </w:r>
      <w:proofErr w:type="spellStart"/>
      <w:r w:rsidR="00B469E3" w:rsidRPr="00B325BA">
        <w:rPr>
          <w:rFonts w:ascii="Times New Roman" w:eastAsia="Times New Roman" w:hAnsi="Times New Roman" w:cs="Times New Roman"/>
          <w:sz w:val="16"/>
          <w:szCs w:val="16"/>
        </w:rPr>
        <w:t>dissertation</w:t>
      </w:r>
      <w:proofErr w:type="spellEnd"/>
      <w:r w:rsidR="00B469E3" w:rsidRPr="00B325BA">
        <w:rPr>
          <w:rFonts w:ascii="Times New Roman" w:eastAsia="Times New Roman" w:hAnsi="Times New Roman" w:cs="Times New Roman"/>
          <w:sz w:val="16"/>
          <w:szCs w:val="16"/>
        </w:rPr>
        <w:t>, Universitas Negeri Padang).</w:t>
      </w:r>
    </w:p>
    <w:p w14:paraId="53FB89B1" w14:textId="443247B0" w:rsidR="00841B1C" w:rsidRPr="00B325BA" w:rsidRDefault="00706E26" w:rsidP="00DC2CD9">
      <w:pPr>
        <w:shd w:val="clear" w:color="auto" w:fill="FFFFFF"/>
        <w:ind w:left="426" w:hanging="426"/>
        <w:jc w:val="both"/>
        <w:rPr>
          <w:rFonts w:ascii="Times New Roman" w:eastAsia="Times New Roman" w:hAnsi="Times New Roman" w:cs="Times New Roman"/>
          <w:sz w:val="16"/>
          <w:szCs w:val="16"/>
        </w:rPr>
      </w:pPr>
      <w:r w:rsidRPr="00B325BA">
        <w:rPr>
          <w:rFonts w:ascii="Times New Roman" w:eastAsia="Times New Roman" w:hAnsi="Times New Roman" w:cs="Times New Roman"/>
          <w:sz w:val="16"/>
          <w:szCs w:val="16"/>
        </w:rPr>
        <w:t>[13]</w:t>
      </w:r>
      <w:r w:rsidRPr="00B325BA">
        <w:rPr>
          <w:rFonts w:ascii="Times New Roman" w:eastAsia="Times New Roman" w:hAnsi="Times New Roman" w:cs="Times New Roman"/>
          <w:sz w:val="16"/>
          <w:szCs w:val="16"/>
        </w:rPr>
        <w:tab/>
      </w:r>
      <w:r w:rsidR="00DC2CD9" w:rsidRPr="00B325BA">
        <w:rPr>
          <w:rFonts w:ascii="Times New Roman" w:eastAsia="Times New Roman" w:hAnsi="Times New Roman" w:cs="Times New Roman"/>
          <w:sz w:val="16"/>
          <w:szCs w:val="16"/>
        </w:rPr>
        <w:t>Huda, M., Azizah, R. N. N., &amp; Setyana, A. N. (2023). Implementasi Metode Arma Dalam Peramalan Inflasi Provinsi Banten. </w:t>
      </w:r>
      <w:r w:rsidR="00DC2CD9" w:rsidRPr="00B325BA">
        <w:rPr>
          <w:rFonts w:ascii="Times New Roman" w:eastAsia="Times New Roman" w:hAnsi="Times New Roman" w:cs="Times New Roman"/>
          <w:i/>
          <w:iCs/>
          <w:sz w:val="16"/>
          <w:szCs w:val="16"/>
        </w:rPr>
        <w:t xml:space="preserve">Jurnal </w:t>
      </w:r>
      <w:proofErr w:type="spellStart"/>
      <w:r w:rsidR="00DC2CD9" w:rsidRPr="00B325BA">
        <w:rPr>
          <w:rFonts w:ascii="Times New Roman" w:eastAsia="Times New Roman" w:hAnsi="Times New Roman" w:cs="Times New Roman"/>
          <w:i/>
          <w:iCs/>
          <w:sz w:val="16"/>
          <w:szCs w:val="16"/>
        </w:rPr>
        <w:t>Bayesian</w:t>
      </w:r>
      <w:proofErr w:type="spellEnd"/>
      <w:r w:rsidR="00DC2CD9" w:rsidRPr="00B325BA">
        <w:rPr>
          <w:rFonts w:ascii="Times New Roman" w:eastAsia="Times New Roman" w:hAnsi="Times New Roman" w:cs="Times New Roman"/>
          <w:i/>
          <w:iCs/>
          <w:sz w:val="16"/>
          <w:szCs w:val="16"/>
        </w:rPr>
        <w:t xml:space="preserve">: Jurnal Ilmiah Statistika dan </w:t>
      </w:r>
      <w:proofErr w:type="spellStart"/>
      <w:r w:rsidR="00DC2CD9" w:rsidRPr="00B325BA">
        <w:rPr>
          <w:rFonts w:ascii="Times New Roman" w:eastAsia="Times New Roman" w:hAnsi="Times New Roman" w:cs="Times New Roman"/>
          <w:i/>
          <w:iCs/>
          <w:sz w:val="16"/>
          <w:szCs w:val="16"/>
        </w:rPr>
        <w:t>Ekonometrika</w:t>
      </w:r>
      <w:proofErr w:type="spellEnd"/>
      <w:r w:rsidR="00DC2CD9" w:rsidRPr="00B325BA">
        <w:rPr>
          <w:rFonts w:ascii="Times New Roman" w:eastAsia="Times New Roman" w:hAnsi="Times New Roman" w:cs="Times New Roman"/>
          <w:sz w:val="16"/>
          <w:szCs w:val="16"/>
        </w:rPr>
        <w:t>, </w:t>
      </w:r>
      <w:r w:rsidR="00DC2CD9" w:rsidRPr="00B325BA">
        <w:rPr>
          <w:rFonts w:ascii="Times New Roman" w:eastAsia="Times New Roman" w:hAnsi="Times New Roman" w:cs="Times New Roman"/>
          <w:i/>
          <w:iCs/>
          <w:sz w:val="16"/>
          <w:szCs w:val="16"/>
        </w:rPr>
        <w:t>3</w:t>
      </w:r>
      <w:r w:rsidR="00DC2CD9" w:rsidRPr="00B325BA">
        <w:rPr>
          <w:rFonts w:ascii="Times New Roman" w:eastAsia="Times New Roman" w:hAnsi="Times New Roman" w:cs="Times New Roman"/>
          <w:sz w:val="16"/>
          <w:szCs w:val="16"/>
        </w:rPr>
        <w:t>(2), 210-221.</w:t>
      </w:r>
    </w:p>
    <w:p w14:paraId="3276EAF3" w14:textId="655C7B31" w:rsidR="00841B1C" w:rsidRPr="00B325BA" w:rsidRDefault="00706E26" w:rsidP="00DC2CD9">
      <w:pPr>
        <w:shd w:val="clear" w:color="auto" w:fill="FFFFFF"/>
        <w:ind w:left="426" w:hanging="426"/>
        <w:jc w:val="both"/>
        <w:rPr>
          <w:rFonts w:ascii="Times New Roman" w:eastAsia="Times New Roman" w:hAnsi="Times New Roman" w:cs="Times New Roman"/>
          <w:sz w:val="16"/>
          <w:szCs w:val="16"/>
        </w:rPr>
      </w:pPr>
      <w:r w:rsidRPr="00B325BA">
        <w:rPr>
          <w:rFonts w:ascii="Times New Roman" w:eastAsia="Times New Roman" w:hAnsi="Times New Roman" w:cs="Times New Roman"/>
          <w:sz w:val="16"/>
          <w:szCs w:val="16"/>
        </w:rPr>
        <w:t xml:space="preserve">[14]   </w:t>
      </w:r>
      <w:r w:rsidR="00CD3747" w:rsidRPr="00B325BA">
        <w:rPr>
          <w:rFonts w:ascii="Times New Roman" w:eastAsia="Times New Roman" w:hAnsi="Times New Roman" w:cs="Times New Roman"/>
          <w:sz w:val="16"/>
          <w:szCs w:val="16"/>
        </w:rPr>
        <w:t xml:space="preserve">Pemerintah Kota Pariaman. (2021). </w:t>
      </w:r>
      <w:r w:rsidR="00CD3747" w:rsidRPr="00B325BA">
        <w:rPr>
          <w:rFonts w:ascii="Times New Roman" w:eastAsia="Times New Roman" w:hAnsi="Times New Roman" w:cs="Times New Roman"/>
          <w:i/>
          <w:iCs/>
          <w:sz w:val="16"/>
          <w:szCs w:val="16"/>
        </w:rPr>
        <w:t>Laporan Kinerja Instansi Pemerintah Kota Pariaman tahun 2021</w:t>
      </w:r>
      <w:r w:rsidR="00CD3747" w:rsidRPr="00B325BA">
        <w:rPr>
          <w:rFonts w:ascii="Times New Roman" w:eastAsia="Times New Roman" w:hAnsi="Times New Roman" w:cs="Times New Roman"/>
          <w:sz w:val="16"/>
          <w:szCs w:val="16"/>
        </w:rPr>
        <w:t>. Pemerintah Kota Pariaman.</w:t>
      </w:r>
    </w:p>
    <w:p w14:paraId="40CFA26B" w14:textId="77777777" w:rsidR="00CD3747" w:rsidRPr="00B325BA" w:rsidRDefault="00706E26" w:rsidP="00CD3747">
      <w:pPr>
        <w:shd w:val="clear" w:color="auto" w:fill="FFFFFF"/>
        <w:ind w:left="426" w:hanging="426"/>
        <w:jc w:val="both"/>
        <w:rPr>
          <w:rFonts w:ascii="Times New Roman" w:eastAsia="Times New Roman" w:hAnsi="Times New Roman" w:cs="Times New Roman"/>
          <w:sz w:val="16"/>
          <w:szCs w:val="16"/>
        </w:rPr>
      </w:pPr>
      <w:r w:rsidRPr="00B325BA">
        <w:rPr>
          <w:rFonts w:ascii="Times New Roman" w:eastAsia="Times New Roman" w:hAnsi="Times New Roman" w:cs="Times New Roman"/>
          <w:sz w:val="16"/>
          <w:szCs w:val="16"/>
        </w:rPr>
        <w:t>[15]</w:t>
      </w:r>
      <w:r w:rsidRPr="00B325BA">
        <w:rPr>
          <w:rFonts w:ascii="Times New Roman" w:eastAsia="Times New Roman" w:hAnsi="Times New Roman" w:cs="Times New Roman"/>
          <w:sz w:val="16"/>
          <w:szCs w:val="16"/>
        </w:rPr>
        <w:tab/>
      </w:r>
      <w:r w:rsidR="00CD3747" w:rsidRPr="00B325BA">
        <w:rPr>
          <w:rFonts w:ascii="Times New Roman" w:eastAsia="Times New Roman" w:hAnsi="Times New Roman" w:cs="Times New Roman"/>
          <w:sz w:val="16"/>
          <w:szCs w:val="16"/>
        </w:rPr>
        <w:t xml:space="preserve">Amri, I. F., Ramadhan, W. N., </w:t>
      </w:r>
      <w:proofErr w:type="spellStart"/>
      <w:r w:rsidR="00CD3747" w:rsidRPr="00B325BA">
        <w:rPr>
          <w:rFonts w:ascii="Times New Roman" w:eastAsia="Times New Roman" w:hAnsi="Times New Roman" w:cs="Times New Roman"/>
          <w:sz w:val="16"/>
          <w:szCs w:val="16"/>
        </w:rPr>
        <w:t>Ainurrofiah</w:t>
      </w:r>
      <w:proofErr w:type="spellEnd"/>
      <w:r w:rsidR="00CD3747" w:rsidRPr="00B325BA">
        <w:rPr>
          <w:rFonts w:ascii="Times New Roman" w:eastAsia="Times New Roman" w:hAnsi="Times New Roman" w:cs="Times New Roman"/>
          <w:sz w:val="16"/>
          <w:szCs w:val="16"/>
        </w:rPr>
        <w:t>, S., &amp; Al Haris, M. (2023). Pemodelan ARIMA dan ARIMAX untuk Memprediksi Jumlah Produksi Padi di Kota Magelang. </w:t>
      </w:r>
      <w:proofErr w:type="spellStart"/>
      <w:r w:rsidR="00CD3747" w:rsidRPr="00B325BA">
        <w:rPr>
          <w:rFonts w:ascii="Times New Roman" w:eastAsia="Times New Roman" w:hAnsi="Times New Roman" w:cs="Times New Roman"/>
          <w:i/>
          <w:iCs/>
          <w:sz w:val="16"/>
          <w:szCs w:val="16"/>
        </w:rPr>
        <w:t>Square</w:t>
      </w:r>
      <w:proofErr w:type="spellEnd"/>
      <w:r w:rsidR="00CD3747" w:rsidRPr="00B325BA">
        <w:rPr>
          <w:rFonts w:ascii="Times New Roman" w:eastAsia="Times New Roman" w:hAnsi="Times New Roman" w:cs="Times New Roman"/>
          <w:i/>
          <w:iCs/>
          <w:sz w:val="16"/>
          <w:szCs w:val="16"/>
        </w:rPr>
        <w:t xml:space="preserve">: </w:t>
      </w:r>
      <w:proofErr w:type="spellStart"/>
      <w:r w:rsidR="00CD3747" w:rsidRPr="00B325BA">
        <w:rPr>
          <w:rFonts w:ascii="Times New Roman" w:eastAsia="Times New Roman" w:hAnsi="Times New Roman" w:cs="Times New Roman"/>
          <w:i/>
          <w:iCs/>
          <w:sz w:val="16"/>
          <w:szCs w:val="16"/>
        </w:rPr>
        <w:t>Journal</w:t>
      </w:r>
      <w:proofErr w:type="spellEnd"/>
      <w:r w:rsidR="00CD3747" w:rsidRPr="00B325BA">
        <w:rPr>
          <w:rFonts w:ascii="Times New Roman" w:eastAsia="Times New Roman" w:hAnsi="Times New Roman" w:cs="Times New Roman"/>
          <w:i/>
          <w:iCs/>
          <w:sz w:val="16"/>
          <w:szCs w:val="16"/>
        </w:rPr>
        <w:t xml:space="preserve"> </w:t>
      </w:r>
      <w:proofErr w:type="spellStart"/>
      <w:r w:rsidR="00CD3747" w:rsidRPr="00B325BA">
        <w:rPr>
          <w:rFonts w:ascii="Times New Roman" w:eastAsia="Times New Roman" w:hAnsi="Times New Roman" w:cs="Times New Roman"/>
          <w:i/>
          <w:iCs/>
          <w:sz w:val="16"/>
          <w:szCs w:val="16"/>
        </w:rPr>
        <w:t>of</w:t>
      </w:r>
      <w:proofErr w:type="spellEnd"/>
      <w:r w:rsidR="00CD3747" w:rsidRPr="00B325BA">
        <w:rPr>
          <w:rFonts w:ascii="Times New Roman" w:eastAsia="Times New Roman" w:hAnsi="Times New Roman" w:cs="Times New Roman"/>
          <w:i/>
          <w:iCs/>
          <w:sz w:val="16"/>
          <w:szCs w:val="16"/>
        </w:rPr>
        <w:t xml:space="preserve"> </w:t>
      </w:r>
      <w:proofErr w:type="spellStart"/>
      <w:r w:rsidR="00CD3747" w:rsidRPr="00B325BA">
        <w:rPr>
          <w:rFonts w:ascii="Times New Roman" w:eastAsia="Times New Roman" w:hAnsi="Times New Roman" w:cs="Times New Roman"/>
          <w:i/>
          <w:iCs/>
          <w:sz w:val="16"/>
          <w:szCs w:val="16"/>
        </w:rPr>
        <w:t>Mathematics</w:t>
      </w:r>
      <w:proofErr w:type="spellEnd"/>
      <w:r w:rsidR="00CD3747" w:rsidRPr="00B325BA">
        <w:rPr>
          <w:rFonts w:ascii="Times New Roman" w:eastAsia="Times New Roman" w:hAnsi="Times New Roman" w:cs="Times New Roman"/>
          <w:i/>
          <w:iCs/>
          <w:sz w:val="16"/>
          <w:szCs w:val="16"/>
        </w:rPr>
        <w:t xml:space="preserve"> </w:t>
      </w:r>
      <w:proofErr w:type="spellStart"/>
      <w:r w:rsidR="00CD3747" w:rsidRPr="00B325BA">
        <w:rPr>
          <w:rFonts w:ascii="Times New Roman" w:eastAsia="Times New Roman" w:hAnsi="Times New Roman" w:cs="Times New Roman"/>
          <w:i/>
          <w:iCs/>
          <w:sz w:val="16"/>
          <w:szCs w:val="16"/>
        </w:rPr>
        <w:t>and</w:t>
      </w:r>
      <w:proofErr w:type="spellEnd"/>
      <w:r w:rsidR="00CD3747" w:rsidRPr="00B325BA">
        <w:rPr>
          <w:rFonts w:ascii="Times New Roman" w:eastAsia="Times New Roman" w:hAnsi="Times New Roman" w:cs="Times New Roman"/>
          <w:i/>
          <w:iCs/>
          <w:sz w:val="16"/>
          <w:szCs w:val="16"/>
        </w:rPr>
        <w:t xml:space="preserve"> </w:t>
      </w:r>
      <w:proofErr w:type="spellStart"/>
      <w:r w:rsidR="00CD3747" w:rsidRPr="00B325BA">
        <w:rPr>
          <w:rFonts w:ascii="Times New Roman" w:eastAsia="Times New Roman" w:hAnsi="Times New Roman" w:cs="Times New Roman"/>
          <w:i/>
          <w:iCs/>
          <w:sz w:val="16"/>
          <w:szCs w:val="16"/>
        </w:rPr>
        <w:t>Mathematics</w:t>
      </w:r>
      <w:proofErr w:type="spellEnd"/>
      <w:r w:rsidR="00CD3747" w:rsidRPr="00B325BA">
        <w:rPr>
          <w:rFonts w:ascii="Times New Roman" w:eastAsia="Times New Roman" w:hAnsi="Times New Roman" w:cs="Times New Roman"/>
          <w:i/>
          <w:iCs/>
          <w:sz w:val="16"/>
          <w:szCs w:val="16"/>
        </w:rPr>
        <w:t xml:space="preserve"> </w:t>
      </w:r>
      <w:proofErr w:type="spellStart"/>
      <w:r w:rsidR="00CD3747" w:rsidRPr="00B325BA">
        <w:rPr>
          <w:rFonts w:ascii="Times New Roman" w:eastAsia="Times New Roman" w:hAnsi="Times New Roman" w:cs="Times New Roman"/>
          <w:i/>
          <w:iCs/>
          <w:sz w:val="16"/>
          <w:szCs w:val="16"/>
        </w:rPr>
        <w:t>Education</w:t>
      </w:r>
      <w:proofErr w:type="spellEnd"/>
      <w:r w:rsidR="00CD3747" w:rsidRPr="00B325BA">
        <w:rPr>
          <w:rFonts w:ascii="Times New Roman" w:eastAsia="Times New Roman" w:hAnsi="Times New Roman" w:cs="Times New Roman"/>
          <w:sz w:val="16"/>
          <w:szCs w:val="16"/>
        </w:rPr>
        <w:t>, </w:t>
      </w:r>
      <w:r w:rsidR="00CD3747" w:rsidRPr="00B325BA">
        <w:rPr>
          <w:rFonts w:ascii="Times New Roman" w:eastAsia="Times New Roman" w:hAnsi="Times New Roman" w:cs="Times New Roman"/>
          <w:i/>
          <w:iCs/>
          <w:sz w:val="16"/>
          <w:szCs w:val="16"/>
        </w:rPr>
        <w:t>5</w:t>
      </w:r>
      <w:r w:rsidR="00CD3747" w:rsidRPr="00B325BA">
        <w:rPr>
          <w:rFonts w:ascii="Times New Roman" w:eastAsia="Times New Roman" w:hAnsi="Times New Roman" w:cs="Times New Roman"/>
          <w:sz w:val="16"/>
          <w:szCs w:val="16"/>
        </w:rPr>
        <w:t>(2), 93-105.</w:t>
      </w:r>
    </w:p>
    <w:p w14:paraId="66830033" w14:textId="7896BEBB" w:rsidR="00CD3747" w:rsidRPr="00B325BA" w:rsidRDefault="00CD3747" w:rsidP="00CD3747">
      <w:pPr>
        <w:shd w:val="clear" w:color="auto" w:fill="FFFFFF"/>
        <w:ind w:left="426" w:hanging="426"/>
        <w:jc w:val="both"/>
        <w:rPr>
          <w:rFonts w:ascii="Times New Roman" w:eastAsia="Times New Roman" w:hAnsi="Times New Roman" w:cs="Times New Roman"/>
          <w:sz w:val="16"/>
          <w:szCs w:val="16"/>
        </w:rPr>
      </w:pPr>
      <w:r w:rsidRPr="00B325BA">
        <w:rPr>
          <w:rFonts w:ascii="Times New Roman" w:eastAsia="Times New Roman" w:hAnsi="Times New Roman" w:cs="Times New Roman"/>
          <w:sz w:val="16"/>
          <w:szCs w:val="16"/>
        </w:rPr>
        <w:t>[16]</w:t>
      </w:r>
      <w:r w:rsidRPr="00B325BA">
        <w:rPr>
          <w:rFonts w:ascii="Times New Roman" w:eastAsia="Times New Roman" w:hAnsi="Times New Roman" w:cs="Times New Roman"/>
          <w:sz w:val="16"/>
          <w:szCs w:val="16"/>
        </w:rPr>
        <w:tab/>
        <w:t xml:space="preserve">Rezaldi, D. A., &amp; Sugiman, S. (2021, </w:t>
      </w:r>
      <w:proofErr w:type="spellStart"/>
      <w:r w:rsidRPr="00B325BA">
        <w:rPr>
          <w:rFonts w:ascii="Times New Roman" w:eastAsia="Times New Roman" w:hAnsi="Times New Roman" w:cs="Times New Roman"/>
          <w:sz w:val="16"/>
          <w:szCs w:val="16"/>
        </w:rPr>
        <w:t>February</w:t>
      </w:r>
      <w:proofErr w:type="spellEnd"/>
      <w:r w:rsidRPr="00B325BA">
        <w:rPr>
          <w:rFonts w:ascii="Times New Roman" w:eastAsia="Times New Roman" w:hAnsi="Times New Roman" w:cs="Times New Roman"/>
          <w:sz w:val="16"/>
          <w:szCs w:val="16"/>
        </w:rPr>
        <w:t>). Peramalan Metode ARIMA Data Saham PT. Telekomunikasi Indonesia. In </w:t>
      </w:r>
      <w:r w:rsidRPr="00B325BA">
        <w:rPr>
          <w:rFonts w:ascii="Times New Roman" w:eastAsia="Times New Roman" w:hAnsi="Times New Roman" w:cs="Times New Roman"/>
          <w:i/>
          <w:iCs/>
          <w:sz w:val="16"/>
          <w:szCs w:val="16"/>
        </w:rPr>
        <w:t xml:space="preserve">PRISMA, </w:t>
      </w:r>
      <w:proofErr w:type="spellStart"/>
      <w:r w:rsidRPr="00B325BA">
        <w:rPr>
          <w:rFonts w:ascii="Times New Roman" w:eastAsia="Times New Roman" w:hAnsi="Times New Roman" w:cs="Times New Roman"/>
          <w:i/>
          <w:iCs/>
          <w:sz w:val="16"/>
          <w:szCs w:val="16"/>
        </w:rPr>
        <w:t>Prosiding</w:t>
      </w:r>
      <w:proofErr w:type="spellEnd"/>
      <w:r w:rsidRPr="00B325BA">
        <w:rPr>
          <w:rFonts w:ascii="Times New Roman" w:eastAsia="Times New Roman" w:hAnsi="Times New Roman" w:cs="Times New Roman"/>
          <w:i/>
          <w:iCs/>
          <w:sz w:val="16"/>
          <w:szCs w:val="16"/>
        </w:rPr>
        <w:t xml:space="preserve"> Seminar Nasional Matematika</w:t>
      </w:r>
      <w:r w:rsidRPr="00B325BA">
        <w:rPr>
          <w:rFonts w:ascii="Times New Roman" w:eastAsia="Times New Roman" w:hAnsi="Times New Roman" w:cs="Times New Roman"/>
          <w:sz w:val="16"/>
          <w:szCs w:val="16"/>
        </w:rPr>
        <w:t xml:space="preserve"> (Vol. 4, </w:t>
      </w:r>
      <w:proofErr w:type="spellStart"/>
      <w:r w:rsidRPr="00B325BA">
        <w:rPr>
          <w:rFonts w:ascii="Times New Roman" w:eastAsia="Times New Roman" w:hAnsi="Times New Roman" w:cs="Times New Roman"/>
          <w:sz w:val="16"/>
          <w:szCs w:val="16"/>
        </w:rPr>
        <w:t>pp</w:t>
      </w:r>
      <w:proofErr w:type="spellEnd"/>
      <w:r w:rsidRPr="00B325BA">
        <w:rPr>
          <w:rFonts w:ascii="Times New Roman" w:eastAsia="Times New Roman" w:hAnsi="Times New Roman" w:cs="Times New Roman"/>
          <w:sz w:val="16"/>
          <w:szCs w:val="16"/>
        </w:rPr>
        <w:t>. 611-620).</w:t>
      </w:r>
    </w:p>
    <w:p w14:paraId="6BB6FFDF" w14:textId="77777777" w:rsidR="00CD3747" w:rsidRPr="00B325BA" w:rsidRDefault="00CD3747" w:rsidP="00DC2CD9">
      <w:pPr>
        <w:shd w:val="clear" w:color="auto" w:fill="FFFFFF"/>
        <w:ind w:left="426" w:hanging="426"/>
        <w:jc w:val="both"/>
        <w:rPr>
          <w:rFonts w:ascii="Times New Roman" w:eastAsia="Times New Roman" w:hAnsi="Times New Roman" w:cs="Times New Roman"/>
          <w:sz w:val="16"/>
          <w:szCs w:val="16"/>
        </w:rPr>
      </w:pPr>
    </w:p>
    <w:p w14:paraId="58DC8211" w14:textId="77777777" w:rsidR="00717128" w:rsidRDefault="00717128" w:rsidP="00841B1C">
      <w:pPr>
        <w:shd w:val="clear" w:color="auto" w:fill="FFFFFF"/>
        <w:rPr>
          <w:rFonts w:ascii="Times New Roman" w:eastAsia="Times New Roman" w:hAnsi="Times New Roman" w:cs="Times New Roman"/>
          <w:sz w:val="16"/>
          <w:szCs w:val="16"/>
        </w:rPr>
      </w:pPr>
    </w:p>
    <w:sectPr w:rsidR="00717128">
      <w:headerReference w:type="even" r:id="rId25"/>
      <w:headerReference w:type="default" r:id="rId26"/>
      <w:footerReference w:type="even" r:id="rId27"/>
      <w:footerReference w:type="default" r:id="rId28"/>
      <w:headerReference w:type="first" r:id="rId29"/>
      <w:footerReference w:type="first" r:id="rId30"/>
      <w:pgSz w:w="11907" w:h="16840"/>
      <w:pgMar w:top="1418" w:right="1418" w:bottom="1361" w:left="1701" w:header="1134" w:footer="113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4A2F8" w14:textId="77777777" w:rsidR="009D514C" w:rsidRPr="00B325BA" w:rsidRDefault="009D514C">
      <w:r w:rsidRPr="00B325BA">
        <w:separator/>
      </w:r>
    </w:p>
  </w:endnote>
  <w:endnote w:type="continuationSeparator" w:id="0">
    <w:p w14:paraId="375287F3" w14:textId="77777777" w:rsidR="009D514C" w:rsidRPr="00B325BA" w:rsidRDefault="009D514C">
      <w:r w:rsidRPr="00B325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charset w:val="B2"/>
    <w:family w:val="roman"/>
    <w:pitch w:val="variable"/>
    <w:sig w:usb0="00002003" w:usb1="80000000" w:usb2="00000008" w:usb3="00000000" w:csb0="00000041" w:csb1="00000000"/>
  </w:font>
  <w:font w:name="BatangChe">
    <w:charset w:val="81"/>
    <w:family w:val="modern"/>
    <w:pitch w:val="fixed"/>
    <w:sig w:usb0="B00002AF" w:usb1="69D77CFB" w:usb2="00000030" w:usb3="00000000" w:csb0="0008009F" w:csb1="00000000"/>
  </w:font>
  <w:font w:name="Palatino">
    <w:altName w:val="Book Antiqua"/>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NimbusRomNo9L-Medi">
    <w:altName w:val="Segoe Print"/>
    <w:charset w:val="00"/>
    <w:family w:val="auto"/>
    <w:pitch w:val="default"/>
  </w:font>
  <w:font w:name="NimbusRomNo9L-Regu">
    <w:altName w:val="Segoe Print"/>
    <w:charset w:val="00"/>
    <w:family w:val="auto"/>
    <w:pitch w:val="default"/>
  </w:font>
  <w:font w:name="Cambria Math">
    <w:panose1 w:val="02040503050406030204"/>
    <w:charset w:val="00"/>
    <w:family w:val="roman"/>
    <w:pitch w:val="variable"/>
    <w:sig w:usb0="E00006FF" w:usb1="420024FF" w:usb2="02000000" w:usb3="00000000" w:csb0="0000019F" w:csb1="00000000"/>
  </w:font>
  <w:font w:name="Noto Sans Symbols">
    <w:altName w:val="Segoe Print"/>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F1AB" w14:textId="77777777" w:rsidR="00434028" w:rsidRPr="00B325BA" w:rsidRDefault="00706E26">
    <w:pPr>
      <w:pBdr>
        <w:top w:val="none" w:sz="0" w:space="0" w:color="000000"/>
        <w:left w:val="none" w:sz="0" w:space="0" w:color="000000"/>
        <w:bottom w:val="none" w:sz="0" w:space="0" w:color="000000"/>
        <w:right w:val="none" w:sz="0" w:space="0" w:color="000000"/>
        <w:between w:val="none" w:sz="0" w:space="0" w:color="000000"/>
      </w:pBdr>
      <w:tabs>
        <w:tab w:val="center" w:pos="4320"/>
        <w:tab w:val="right" w:pos="8640"/>
      </w:tabs>
      <w:spacing w:before="240"/>
      <w:rPr>
        <w:rFonts w:ascii="Times New Roman" w:eastAsia="Times New Roman" w:hAnsi="Times New Roman" w:cs="Times New Roman"/>
        <w:i/>
        <w:color w:val="000000"/>
      </w:rPr>
    </w:pPr>
    <w:r w:rsidRPr="00B325BA">
      <w:rPr>
        <w:rFonts w:ascii="Times New Roman" w:eastAsia="Times New Roman" w:hAnsi="Times New Roman" w:cs="Times New Roman"/>
        <w:b/>
        <w:i/>
        <w:color w:val="000000"/>
      </w:rPr>
      <w:t xml:space="preserve"> </w:t>
    </w:r>
    <w:proofErr w:type="spellStart"/>
    <w:r w:rsidRPr="00B325BA">
      <w:rPr>
        <w:rFonts w:ascii="Times New Roman" w:eastAsia="Times New Roman" w:hAnsi="Times New Roman" w:cs="Times New Roman"/>
        <w:b/>
        <w:i/>
        <w:color w:val="000000"/>
      </w:rPr>
      <w:t>journal</w:t>
    </w:r>
    <w:proofErr w:type="spellEnd"/>
    <w:r w:rsidRPr="00B325BA">
      <w:rPr>
        <w:rFonts w:ascii="Times New Roman" w:eastAsia="Times New Roman" w:hAnsi="Times New Roman" w:cs="Times New Roman"/>
        <w:b/>
        <w:i/>
        <w:color w:val="000000"/>
      </w:rPr>
      <w:t xml:space="preserve"> </w:t>
    </w:r>
    <w:proofErr w:type="spellStart"/>
    <w:r w:rsidRPr="00B325BA">
      <w:rPr>
        <w:rFonts w:ascii="Times New Roman" w:eastAsia="Times New Roman" w:hAnsi="Times New Roman" w:cs="Times New Roman"/>
        <w:b/>
        <w:i/>
        <w:color w:val="000000"/>
      </w:rPr>
      <w:t>homepage</w:t>
    </w:r>
    <w:proofErr w:type="spellEnd"/>
    <w:r w:rsidRPr="00B325BA">
      <w:rPr>
        <w:rFonts w:ascii="Times New Roman" w:eastAsia="Times New Roman" w:hAnsi="Times New Roman" w:cs="Times New Roman"/>
        <w:i/>
        <w:color w:val="000000"/>
      </w:rPr>
      <w:t>: http://ejournal.unp.ac.id/students/index.php/mat</w:t>
    </w:r>
    <w:r w:rsidRPr="00B325BA">
      <w:rPr>
        <w:lang w:eastAsia="id-ID"/>
      </w:rPr>
      <mc:AlternateContent>
        <mc:Choice Requires="wps">
          <w:drawing>
            <wp:anchor distT="0" distB="0" distL="114300" distR="114300" simplePos="0" relativeHeight="251661312" behindDoc="0" locked="0" layoutInCell="1" allowOverlap="1" wp14:anchorId="6100C9E2" wp14:editId="764DD73D">
              <wp:simplePos x="0" y="0"/>
              <wp:positionH relativeFrom="column">
                <wp:posOffset>-12065</wp:posOffset>
              </wp:positionH>
              <wp:positionV relativeFrom="paragraph">
                <wp:posOffset>114300</wp:posOffset>
              </wp:positionV>
              <wp:extent cx="5625465" cy="22225"/>
              <wp:effectExtent l="0" t="0" r="0" b="0"/>
              <wp:wrapNone/>
              <wp:docPr id="60" name="Straight Arrow Connector 60"/>
              <wp:cNvGraphicFramePr/>
              <a:graphic xmlns:a="http://schemas.openxmlformats.org/drawingml/2006/main">
                <a:graphicData uri="http://schemas.microsoft.com/office/word/2010/wordprocessingShape">
                  <wps:wsp>
                    <wps:cNvCnPr/>
                    <wps:spPr>
                      <a:xfrm>
                        <a:off x="2538000" y="3780000"/>
                        <a:ext cx="561600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type w14:anchorId="0356B018" id="_x0000_t32" coordsize="21600,21600" o:spt="32" o:oned="t" path="m,l21600,21600e" filled="f">
              <v:path arrowok="t" fillok="f" o:connecttype="none"/>
              <o:lock v:ext="edit" shapetype="t"/>
            </v:shapetype>
            <v:shape id="Straight Arrow Connector 60" o:spid="_x0000_s1026" type="#_x0000_t32" style="position:absolute;margin-left:-.95pt;margin-top:9pt;width:442.95pt;height:1.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">
              <v:stroke startarrowwidth="narrow" startarrowlength="short" endarrowwidth="narrow" endarrowlength="short"/>
            </v:shape>
          </w:pict>
        </mc:Fallback>
      </mc:AlternateContent>
    </w:r>
  </w:p>
  <w:p w14:paraId="00CD1FEA" w14:textId="77777777" w:rsidR="00434028" w:rsidRPr="00B325BA" w:rsidRDefault="00434028">
    <w:pPr>
      <w:pBdr>
        <w:top w:val="none" w:sz="0" w:space="0" w:color="000000"/>
        <w:left w:val="none" w:sz="0" w:space="0" w:color="000000"/>
        <w:bottom w:val="none" w:sz="0" w:space="0" w:color="000000"/>
        <w:right w:val="none" w:sz="0" w:space="0" w:color="000000"/>
        <w:between w:val="none" w:sz="0" w:space="0" w:color="000000"/>
      </w:pBdr>
      <w:tabs>
        <w:tab w:val="left" w:pos="2992"/>
        <w:tab w:val="center" w:pos="4320"/>
        <w:tab w:val="right" w:pos="8640"/>
      </w:tabs>
      <w:spacing w:before="240"/>
      <w:rPr>
        <w:rFonts w:ascii="Times New Roman" w:eastAsia="Times New Roman" w:hAnsi="Times New Roman" w:cs="Times New Roman"/>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45F9D" w14:textId="1932505B" w:rsidR="00434028" w:rsidRPr="00B325BA" w:rsidRDefault="00706E26">
    <w:pPr>
      <w:pBdr>
        <w:top w:val="none" w:sz="0" w:space="0" w:color="000000"/>
        <w:left w:val="none" w:sz="0" w:space="0" w:color="000000"/>
        <w:bottom w:val="none" w:sz="0" w:space="0" w:color="000000"/>
        <w:right w:val="none" w:sz="0" w:space="0" w:color="000000"/>
        <w:between w:val="none" w:sz="0" w:space="0" w:color="000000"/>
      </w:pBdr>
      <w:tabs>
        <w:tab w:val="center" w:pos="4320"/>
        <w:tab w:val="right" w:pos="8640"/>
      </w:tabs>
      <w:jc w:val="right"/>
      <w:rPr>
        <w:rFonts w:ascii="Times New Roman" w:eastAsia="Times New Roman" w:hAnsi="Times New Roman" w:cs="Times New Roman"/>
        <w:i/>
        <w:color w:val="000000"/>
      </w:rPr>
    </w:pPr>
    <w:r w:rsidRPr="00B325BA">
      <w:rPr>
        <w:rFonts w:ascii="Times New Roman" w:eastAsia="Times New Roman" w:hAnsi="Times New Roman" w:cs="Times New Roman"/>
        <w:i/>
        <w:color w:val="000000"/>
      </w:rPr>
      <w:t xml:space="preserve"> </w:t>
    </w:r>
    <w:r w:rsidRPr="00B325BA">
      <w:rPr>
        <w:rFonts w:ascii="Times New Roman" w:eastAsia="Times New Roman" w:hAnsi="Times New Roman" w:cs="Times New Roman"/>
        <w:i/>
        <w:color w:val="000000"/>
      </w:rPr>
      <w:t>(</w:t>
    </w:r>
    <w:proofErr w:type="spellStart"/>
    <w:r w:rsidR="00B5582C" w:rsidRPr="00B325BA">
      <w:rPr>
        <w:rFonts w:ascii="Times New Roman" w:eastAsia="Times New Roman" w:hAnsi="Times New Roman" w:cs="Times New Roman"/>
        <w:i/>
        <w:color w:val="000000"/>
      </w:rPr>
      <w:t>Yasyfin</w:t>
    </w:r>
    <w:proofErr w:type="spellEnd"/>
    <w:r w:rsidR="00B5582C" w:rsidRPr="00B325BA">
      <w:rPr>
        <w:rFonts w:ascii="Times New Roman" w:eastAsia="Times New Roman" w:hAnsi="Times New Roman" w:cs="Times New Roman"/>
        <w:i/>
        <w:color w:val="000000"/>
      </w:rPr>
      <w:t xml:space="preserve"> Ikrima Khairani</w:t>
    </w:r>
    <w:r w:rsidRPr="00B325BA">
      <w:rPr>
        <w:rFonts w:ascii="Times New Roman" w:eastAsia="Times New Roman" w:hAnsi="Times New Roman" w:cs="Times New Roman"/>
        <w:i/>
        <w:color w:val="000000"/>
      </w:rPr>
      <w:t>)</w:t>
    </w:r>
    <w:r w:rsidRPr="00B325BA">
      <w:rPr>
        <w:lang w:eastAsia="id-ID"/>
      </w:rPr>
      <mc:AlternateContent>
        <mc:Choice Requires="wps">
          <w:drawing>
            <wp:anchor distT="0" distB="0" distL="114300" distR="114300" simplePos="0" relativeHeight="251662336" behindDoc="0" locked="0" layoutInCell="1" allowOverlap="1" wp14:anchorId="23472DD5" wp14:editId="7CB602CA">
              <wp:simplePos x="0" y="0"/>
              <wp:positionH relativeFrom="column">
                <wp:posOffset>-12065</wp:posOffset>
              </wp:positionH>
              <wp:positionV relativeFrom="paragraph">
                <wp:posOffset>0</wp:posOffset>
              </wp:positionV>
              <wp:extent cx="5625465" cy="22225"/>
              <wp:effectExtent l="0" t="0" r="0" b="0"/>
              <wp:wrapNone/>
              <wp:docPr id="59" name="Straight Arrow Connector 59"/>
              <wp:cNvGraphicFramePr/>
              <a:graphic xmlns:a="http://schemas.openxmlformats.org/drawingml/2006/main">
                <a:graphicData uri="http://schemas.microsoft.com/office/word/2010/wordprocessingShape">
                  <wps:wsp>
                    <wps:cNvCnPr/>
                    <wps:spPr>
                      <a:xfrm>
                        <a:off x="2538000" y="3780000"/>
                        <a:ext cx="561600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type w14:anchorId="7072D029" id="_x0000_t32" coordsize="21600,21600" o:spt="32" o:oned="t" path="m,l21600,21600e" filled="f">
              <v:path arrowok="t" fillok="f" o:connecttype="none"/>
              <o:lock v:ext="edit" shapetype="t"/>
            </v:shapetype>
            <v:shape id="Straight Arrow Connector 59" o:spid="_x0000_s1026" type="#_x0000_t32" style="position:absolute;margin-left:-.95pt;margin-top:0;width:442.95pt;height:1.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">
              <v:stroke startarrowwidth="narrow" startarrowlength="short" endarrowwidth="narrow" endarrowlength="short"/>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97C5F" w14:textId="77777777" w:rsidR="00434028" w:rsidRPr="00B325BA" w:rsidRDefault="00706E26">
    <w:pPr>
      <w:pBdr>
        <w:top w:val="none" w:sz="0" w:space="0" w:color="000000"/>
        <w:left w:val="none" w:sz="0" w:space="0" w:color="000000"/>
        <w:bottom w:val="none" w:sz="0" w:space="0" w:color="000000"/>
        <w:right w:val="none" w:sz="0" w:space="0" w:color="000000"/>
        <w:between w:val="none" w:sz="0" w:space="0" w:color="000000"/>
      </w:pBdr>
      <w:tabs>
        <w:tab w:val="center" w:pos="4320"/>
        <w:tab w:val="right" w:pos="8640"/>
      </w:tabs>
      <w:spacing w:before="240"/>
      <w:rPr>
        <w:rFonts w:ascii="Times New Roman" w:eastAsia="Times New Roman" w:hAnsi="Times New Roman" w:cs="Times New Roman"/>
        <w:i/>
        <w:color w:val="000000"/>
      </w:rPr>
    </w:pPr>
    <w:proofErr w:type="spellStart"/>
    <w:r w:rsidRPr="00B325BA">
      <w:rPr>
        <w:rFonts w:ascii="Times New Roman" w:eastAsia="Times New Roman" w:hAnsi="Times New Roman" w:cs="Times New Roman"/>
        <w:b/>
        <w:i/>
        <w:color w:val="000000"/>
      </w:rPr>
      <w:t>Journal</w:t>
    </w:r>
    <w:proofErr w:type="spellEnd"/>
    <w:r w:rsidRPr="00B325BA">
      <w:rPr>
        <w:rFonts w:ascii="Times New Roman" w:eastAsia="Times New Roman" w:hAnsi="Times New Roman" w:cs="Times New Roman"/>
        <w:b/>
        <w:i/>
        <w:color w:val="000000"/>
      </w:rPr>
      <w:t xml:space="preserve"> </w:t>
    </w:r>
    <w:proofErr w:type="spellStart"/>
    <w:r w:rsidRPr="00B325BA">
      <w:rPr>
        <w:rFonts w:ascii="Times New Roman" w:eastAsia="Times New Roman" w:hAnsi="Times New Roman" w:cs="Times New Roman"/>
        <w:b/>
        <w:i/>
        <w:color w:val="000000"/>
      </w:rPr>
      <w:t>homepage</w:t>
    </w:r>
    <w:proofErr w:type="spellEnd"/>
    <w:r w:rsidRPr="00B325BA">
      <w:rPr>
        <w:rFonts w:ascii="Times New Roman" w:eastAsia="Times New Roman" w:hAnsi="Times New Roman" w:cs="Times New Roman"/>
        <w:i/>
        <w:color w:val="000000"/>
      </w:rPr>
      <w:t>: http://ejournal.unp.ac.id/students/index.php/mat</w:t>
    </w:r>
    <w:r w:rsidRPr="00B325BA">
      <w:rPr>
        <w:lang w:eastAsia="id-ID"/>
      </w:rPr>
      <mc:AlternateContent>
        <mc:Choice Requires="wps">
          <w:drawing>
            <wp:anchor distT="0" distB="0" distL="114300" distR="114300" simplePos="0" relativeHeight="251664384" behindDoc="0" locked="0" layoutInCell="1" allowOverlap="1" wp14:anchorId="5E64E88E" wp14:editId="603A793C">
              <wp:simplePos x="0" y="0"/>
              <wp:positionH relativeFrom="column">
                <wp:posOffset>-12065</wp:posOffset>
              </wp:positionH>
              <wp:positionV relativeFrom="paragraph">
                <wp:posOffset>114300</wp:posOffset>
              </wp:positionV>
              <wp:extent cx="5625465" cy="22225"/>
              <wp:effectExtent l="0" t="0" r="0" b="0"/>
              <wp:wrapNone/>
              <wp:docPr id="55" name="Straight Arrow Connector 55"/>
              <wp:cNvGraphicFramePr/>
              <a:graphic xmlns:a="http://schemas.openxmlformats.org/drawingml/2006/main">
                <a:graphicData uri="http://schemas.microsoft.com/office/word/2010/wordprocessingShape">
                  <wps:wsp>
                    <wps:cNvCnPr/>
                    <wps:spPr>
                      <a:xfrm>
                        <a:off x="2538000" y="3780000"/>
                        <a:ext cx="561600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type w14:anchorId="362913CD" id="_x0000_t32" coordsize="21600,21600" o:spt="32" o:oned="t" path="m,l21600,21600e" filled="f">
              <v:path arrowok="t" fillok="f" o:connecttype="none"/>
              <o:lock v:ext="edit" shapetype="t"/>
            </v:shapetype>
            <v:shape id="Straight Arrow Connector 55" o:spid="_x0000_s1026" type="#_x0000_t32" style="position:absolute;margin-left:-.95pt;margin-top:9pt;width:442.95pt;height:1.7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">
              <v:stroke startarrowwidth="narrow" startarrowlength="short" endarrowwidth="narrow" endarrowlength="short"/>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49188" w14:textId="77777777" w:rsidR="009D514C" w:rsidRPr="00B325BA" w:rsidRDefault="009D514C">
      <w:r w:rsidRPr="00B325BA">
        <w:separator/>
      </w:r>
    </w:p>
  </w:footnote>
  <w:footnote w:type="continuationSeparator" w:id="0">
    <w:p w14:paraId="3D298C92" w14:textId="77777777" w:rsidR="009D514C" w:rsidRPr="00B325BA" w:rsidRDefault="009D514C">
      <w:r w:rsidRPr="00B325B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1AEE4" w14:textId="77777777" w:rsidR="00434028" w:rsidRPr="00B325BA" w:rsidRDefault="00706E26">
    <w:pPr>
      <w:pBdr>
        <w:top w:val="none" w:sz="0" w:space="0" w:color="000000"/>
        <w:left w:val="none" w:sz="0" w:space="0" w:color="000000"/>
        <w:bottom w:val="none" w:sz="0" w:space="0" w:color="000000"/>
        <w:right w:val="none" w:sz="0" w:space="0" w:color="000000"/>
        <w:between w:val="none" w:sz="0" w:space="0" w:color="000000"/>
      </w:pBdr>
      <w:tabs>
        <w:tab w:val="center" w:pos="4320"/>
        <w:tab w:val="right" w:pos="8640"/>
      </w:tabs>
      <w:rPr>
        <w:rFonts w:ascii="Times New Roman" w:eastAsia="Times New Roman" w:hAnsi="Times New Roman" w:cs="Times New Roman"/>
        <w:color w:val="000000"/>
      </w:rPr>
    </w:pPr>
    <w:r w:rsidRPr="00B325BA">
      <w:rPr>
        <w:rFonts w:ascii="Times New Roman" w:eastAsia="Times New Roman" w:hAnsi="Times New Roman" w:cs="Times New Roman"/>
        <w:color w:val="000000"/>
      </w:rPr>
      <w:fldChar w:fldCharType="begin"/>
    </w:r>
    <w:r w:rsidRPr="00B325BA">
      <w:rPr>
        <w:rFonts w:ascii="Times New Roman" w:eastAsia="Times New Roman" w:hAnsi="Times New Roman" w:cs="Times New Roman"/>
        <w:color w:val="000000"/>
      </w:rPr>
      <w:instrText>PAGE</w:instrText>
    </w:r>
    <w:r w:rsidRPr="00B325BA">
      <w:rPr>
        <w:rFonts w:ascii="Times New Roman" w:eastAsia="Times New Roman" w:hAnsi="Times New Roman" w:cs="Times New Roman"/>
        <w:color w:val="000000"/>
      </w:rPr>
      <w:fldChar w:fldCharType="separate"/>
    </w:r>
    <w:r w:rsidR="00927230" w:rsidRPr="00B325BA">
      <w:rPr>
        <w:rFonts w:ascii="Times New Roman" w:eastAsia="Times New Roman" w:hAnsi="Times New Roman" w:cs="Times New Roman"/>
        <w:color w:val="000000"/>
      </w:rPr>
      <w:t>8</w:t>
    </w:r>
    <w:r w:rsidRPr="00B325BA">
      <w:rPr>
        <w:rFonts w:ascii="Times New Roman" w:eastAsia="Times New Roman" w:hAnsi="Times New Roman" w:cs="Times New Roman"/>
        <w:color w:val="000000"/>
      </w:rPr>
      <w:fldChar w:fldCharType="end"/>
    </w:r>
  </w:p>
  <w:p w14:paraId="706F5AE2" w14:textId="77777777" w:rsidR="00434028" w:rsidRPr="00B325BA" w:rsidRDefault="00706E26">
    <w:pPr>
      <w:pBdr>
        <w:top w:val="none" w:sz="0" w:space="0" w:color="000000"/>
        <w:left w:val="none" w:sz="0" w:space="0" w:color="000000"/>
        <w:bottom w:val="none" w:sz="0" w:space="0" w:color="000000"/>
        <w:right w:val="none" w:sz="0" w:space="0" w:color="000000"/>
        <w:between w:val="none" w:sz="0" w:space="0" w:color="000000"/>
      </w:pBdr>
      <w:tabs>
        <w:tab w:val="right" w:pos="851"/>
        <w:tab w:val="left" w:pos="3405"/>
        <w:tab w:val="center" w:pos="4320"/>
        <w:tab w:val="right" w:pos="8640"/>
        <w:tab w:val="right" w:pos="8789"/>
      </w:tabs>
      <w:spacing w:after="240"/>
      <w:rPr>
        <w:rFonts w:ascii="Times New Roman" w:eastAsia="Times New Roman" w:hAnsi="Times New Roman" w:cs="Times New Roman"/>
        <w:color w:val="000000"/>
      </w:rPr>
    </w:pPr>
    <w:r w:rsidRPr="00B325BA">
      <w:rPr>
        <w:rFonts w:ascii="Times New Roman" w:eastAsia="Times New Roman" w:hAnsi="Times New Roman" w:cs="Times New Roman"/>
        <w:color w:val="000000"/>
      </w:rPr>
      <w:t xml:space="preserve">     </w:t>
    </w:r>
    <w:r w:rsidRPr="00B325BA">
      <w:rPr>
        <w:rFonts w:ascii="Times New Roman" w:eastAsia="Times New Roman" w:hAnsi="Times New Roman" w:cs="Times New Roman"/>
        <w:color w:val="000000"/>
      </w:rPr>
      <w:tab/>
    </w:r>
    <w:r w:rsidRPr="00B325BA">
      <w:rPr>
        <w:rFonts w:ascii="Noto Sans Symbols" w:eastAsia="Noto Sans Symbols" w:hAnsi="Noto Sans Symbols" w:cs="Noto Sans Symbols"/>
        <w:color w:val="000000"/>
      </w:rPr>
      <w:t>❒</w:t>
    </w:r>
    <w:r w:rsidRPr="00B325BA">
      <w:rPr>
        <w:rFonts w:ascii="Times New Roman" w:eastAsia="Times New Roman" w:hAnsi="Times New Roman" w:cs="Times New Roman"/>
        <w:color w:val="000000"/>
      </w:rPr>
      <w:t xml:space="preserve"> </w:t>
    </w:r>
    <w:r w:rsidRPr="00B325BA">
      <w:rPr>
        <w:rFonts w:ascii="Times New Roman" w:eastAsia="Times New Roman" w:hAnsi="Times New Roman" w:cs="Times New Roman"/>
        <w:color w:val="000000"/>
      </w:rPr>
      <w:tab/>
    </w:r>
    <w:r w:rsidRPr="00B325BA">
      <w:rPr>
        <w:rFonts w:ascii="Times New Roman" w:eastAsia="Times New Roman" w:hAnsi="Times New Roman" w:cs="Times New Roman"/>
        <w:color w:val="000000"/>
      </w:rPr>
      <w:tab/>
      <w:t xml:space="preserve">       ISSN: 2807-3460</w:t>
    </w:r>
    <w:r w:rsidRPr="00B325BA">
      <w:rPr>
        <w:lang w:eastAsia="id-ID"/>
      </w:rPr>
      <mc:AlternateContent>
        <mc:Choice Requires="wps">
          <w:drawing>
            <wp:anchor distT="0" distB="0" distL="114300" distR="114300" simplePos="0" relativeHeight="251659264" behindDoc="0" locked="0" layoutInCell="1" allowOverlap="1" wp14:anchorId="4199EBFE" wp14:editId="48FF4C56">
              <wp:simplePos x="0" y="0"/>
              <wp:positionH relativeFrom="column">
                <wp:posOffset>-12065</wp:posOffset>
              </wp:positionH>
              <wp:positionV relativeFrom="paragraph">
                <wp:posOffset>152400</wp:posOffset>
              </wp:positionV>
              <wp:extent cx="5625465" cy="22225"/>
              <wp:effectExtent l="0" t="0" r="0" b="0"/>
              <wp:wrapNone/>
              <wp:docPr id="56" name="Straight Arrow Connector 56"/>
              <wp:cNvGraphicFramePr/>
              <a:graphic xmlns:a="http://schemas.openxmlformats.org/drawingml/2006/main">
                <a:graphicData uri="http://schemas.microsoft.com/office/word/2010/wordprocessingShape">
                  <wps:wsp>
                    <wps:cNvCnPr/>
                    <wps:spPr>
                      <a:xfrm>
                        <a:off x="2538000" y="3780000"/>
                        <a:ext cx="561600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type w14:anchorId="54884E4A" id="_x0000_t32" coordsize="21600,21600" o:spt="32" o:oned="t" path="m,l21600,21600e" filled="f">
              <v:path arrowok="t" fillok="f" o:connecttype="none"/>
              <o:lock v:ext="edit" shapetype="t"/>
            </v:shapetype>
            <v:shape id="Straight Arrow Connector 56" o:spid="_x0000_s1026" type="#_x0000_t32" style="position:absolute;margin-left:-.95pt;margin-top:12pt;width:442.95pt;height:1.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">
              <v:stroke startarrowwidth="narrow" startarrowlength="short" endarrowwidth="narrow" endarrowlength="shor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79912" w14:textId="77777777" w:rsidR="00434028" w:rsidRPr="00B325BA" w:rsidRDefault="00706E26">
    <w:pPr>
      <w:pBdr>
        <w:top w:val="none" w:sz="0" w:space="0" w:color="000000"/>
        <w:left w:val="none" w:sz="0" w:space="0" w:color="000000"/>
        <w:bottom w:val="none" w:sz="0" w:space="0" w:color="000000"/>
        <w:right w:val="none" w:sz="0" w:space="0" w:color="000000"/>
        <w:between w:val="none" w:sz="0" w:space="0" w:color="000000"/>
      </w:pBdr>
      <w:tabs>
        <w:tab w:val="center" w:pos="4320"/>
        <w:tab w:val="right" w:pos="8640"/>
      </w:tabs>
      <w:rPr>
        <w:rFonts w:ascii="Times New Roman" w:eastAsia="Times New Roman" w:hAnsi="Times New Roman" w:cs="Times New Roman"/>
        <w:color w:val="000000"/>
      </w:rPr>
    </w:pPr>
    <w:r w:rsidRPr="00B325BA">
      <w:rPr>
        <w:rFonts w:ascii="Times New Roman" w:eastAsia="Times New Roman" w:hAnsi="Times New Roman" w:cs="Times New Roman"/>
        <w:color w:val="000000"/>
      </w:rPr>
      <w:fldChar w:fldCharType="begin"/>
    </w:r>
    <w:r w:rsidRPr="00B325BA">
      <w:rPr>
        <w:rFonts w:ascii="Times New Roman" w:eastAsia="Times New Roman" w:hAnsi="Times New Roman" w:cs="Times New Roman"/>
        <w:color w:val="000000"/>
      </w:rPr>
      <w:instrText>PAGE</w:instrText>
    </w:r>
    <w:r w:rsidRPr="00B325BA">
      <w:rPr>
        <w:rFonts w:ascii="Times New Roman" w:eastAsia="Times New Roman" w:hAnsi="Times New Roman" w:cs="Times New Roman"/>
        <w:color w:val="000000"/>
      </w:rPr>
      <w:fldChar w:fldCharType="separate"/>
    </w:r>
    <w:r w:rsidR="00927230" w:rsidRPr="00B325BA">
      <w:rPr>
        <w:rFonts w:ascii="Times New Roman" w:eastAsia="Times New Roman" w:hAnsi="Times New Roman" w:cs="Times New Roman"/>
        <w:color w:val="000000"/>
      </w:rPr>
      <w:t>9</w:t>
    </w:r>
    <w:r w:rsidRPr="00B325BA">
      <w:rPr>
        <w:rFonts w:ascii="Times New Roman" w:eastAsia="Times New Roman" w:hAnsi="Times New Roman" w:cs="Times New Roman"/>
        <w:color w:val="000000"/>
      </w:rPr>
      <w:fldChar w:fldCharType="end"/>
    </w:r>
  </w:p>
  <w:p w14:paraId="4597F9F7" w14:textId="77777777" w:rsidR="00434028" w:rsidRPr="00B325BA" w:rsidRDefault="00706E26">
    <w:pPr>
      <w:pBdr>
        <w:top w:val="none" w:sz="0" w:space="0" w:color="000000"/>
        <w:left w:val="none" w:sz="0" w:space="0" w:color="000000"/>
        <w:bottom w:val="none" w:sz="0" w:space="0" w:color="000000"/>
        <w:right w:val="none" w:sz="0" w:space="0" w:color="000000"/>
        <w:between w:val="none" w:sz="0" w:space="0" w:color="000000"/>
      </w:pBdr>
      <w:tabs>
        <w:tab w:val="left" w:pos="0"/>
        <w:tab w:val="center" w:pos="4320"/>
        <w:tab w:val="left" w:pos="5445"/>
        <w:tab w:val="left" w:pos="7938"/>
        <w:tab w:val="right" w:pos="8640"/>
      </w:tabs>
      <w:rPr>
        <w:rFonts w:ascii="Times New Roman" w:eastAsia="Times New Roman" w:hAnsi="Times New Roman" w:cs="Times New Roman"/>
        <w:i/>
        <w:color w:val="000000"/>
      </w:rPr>
    </w:pPr>
    <w:proofErr w:type="spellStart"/>
    <w:r w:rsidRPr="00B325BA">
      <w:rPr>
        <w:rFonts w:ascii="Times New Roman" w:eastAsia="Times New Roman" w:hAnsi="Times New Roman" w:cs="Times New Roman"/>
        <w:b/>
        <w:i/>
        <w:color w:val="000000"/>
      </w:rPr>
      <w:t>journal</w:t>
    </w:r>
    <w:proofErr w:type="spellEnd"/>
    <w:r w:rsidRPr="00B325BA">
      <w:rPr>
        <w:rFonts w:ascii="Times New Roman" w:eastAsia="Times New Roman" w:hAnsi="Times New Roman" w:cs="Times New Roman"/>
        <w:b/>
        <w:i/>
        <w:color w:val="000000"/>
      </w:rPr>
      <w:t xml:space="preserve"> </w:t>
    </w:r>
    <w:proofErr w:type="spellStart"/>
    <w:r w:rsidRPr="00B325BA">
      <w:rPr>
        <w:rFonts w:ascii="Times New Roman" w:eastAsia="Times New Roman" w:hAnsi="Times New Roman" w:cs="Times New Roman"/>
        <w:b/>
        <w:i/>
        <w:color w:val="000000"/>
      </w:rPr>
      <w:t>homepage</w:t>
    </w:r>
    <w:proofErr w:type="spellEnd"/>
    <w:r w:rsidRPr="00B325BA">
      <w:rPr>
        <w:rFonts w:ascii="Times New Roman" w:eastAsia="Times New Roman" w:hAnsi="Times New Roman" w:cs="Times New Roman"/>
        <w:i/>
        <w:color w:val="000000"/>
      </w:rPr>
      <w:t>: http://ejournal.unp.ac.id/students/index.php/mat</w:t>
    </w:r>
  </w:p>
  <w:p w14:paraId="725D5BEF" w14:textId="77777777" w:rsidR="00434028" w:rsidRPr="00B325BA" w:rsidRDefault="00706E26">
    <w:pPr>
      <w:pBdr>
        <w:top w:val="none" w:sz="0" w:space="0" w:color="000000"/>
        <w:left w:val="none" w:sz="0" w:space="0" w:color="000000"/>
        <w:bottom w:val="none" w:sz="0" w:space="0" w:color="000000"/>
        <w:right w:val="none" w:sz="0" w:space="0" w:color="000000"/>
        <w:between w:val="none" w:sz="0" w:space="0" w:color="000000"/>
      </w:pBdr>
      <w:tabs>
        <w:tab w:val="left" w:pos="0"/>
        <w:tab w:val="center" w:pos="4301"/>
        <w:tab w:val="center" w:pos="4320"/>
        <w:tab w:val="left" w:pos="5445"/>
        <w:tab w:val="left" w:pos="7938"/>
        <w:tab w:val="right" w:pos="8640"/>
      </w:tabs>
      <w:rPr>
        <w:rFonts w:ascii="Times New Roman" w:eastAsia="Times New Roman" w:hAnsi="Times New Roman" w:cs="Times New Roman"/>
        <w:color w:val="000000"/>
      </w:rPr>
    </w:pPr>
    <w:r w:rsidRPr="00B325BA">
      <w:rPr>
        <w:rFonts w:ascii="Times New Roman" w:eastAsia="Times New Roman" w:hAnsi="Times New Roman" w:cs="Times New Roman"/>
        <w:color w:val="000000"/>
      </w:rPr>
      <w:tab/>
    </w:r>
    <w:r w:rsidRPr="00B325BA">
      <w:rPr>
        <w:rFonts w:ascii="Noto Sans Symbols" w:eastAsia="Noto Sans Symbols" w:hAnsi="Noto Sans Symbols" w:cs="Noto Sans Symbols"/>
        <w:color w:val="000000"/>
      </w:rPr>
      <w:t>❒</w:t>
    </w:r>
  </w:p>
  <w:p w14:paraId="029CCC8D" w14:textId="77777777" w:rsidR="00434028" w:rsidRPr="00B325BA" w:rsidRDefault="00706E26">
    <w:pPr>
      <w:pBdr>
        <w:top w:val="none" w:sz="0" w:space="0" w:color="000000"/>
        <w:left w:val="none" w:sz="0" w:space="0" w:color="000000"/>
        <w:bottom w:val="none" w:sz="0" w:space="0" w:color="000000"/>
        <w:right w:val="none" w:sz="0" w:space="0" w:color="000000"/>
        <w:between w:val="none" w:sz="0" w:space="0" w:color="000000"/>
      </w:pBdr>
      <w:tabs>
        <w:tab w:val="center" w:pos="4320"/>
        <w:tab w:val="right" w:pos="8640"/>
      </w:tabs>
      <w:ind w:right="360" w:firstLine="360"/>
      <w:rPr>
        <w:rFonts w:ascii="Times New Roman" w:eastAsia="Times New Roman" w:hAnsi="Times New Roman" w:cs="Times New Roman"/>
        <w:color w:val="000000"/>
      </w:rPr>
    </w:pPr>
    <w:r w:rsidRPr="00B325BA">
      <w:rPr>
        <w:lang w:eastAsia="id-ID"/>
      </w:rPr>
      <mc:AlternateContent>
        <mc:Choice Requires="wps">
          <w:drawing>
            <wp:anchor distT="0" distB="0" distL="114300" distR="114300" simplePos="0" relativeHeight="251660288" behindDoc="0" locked="0" layoutInCell="1" allowOverlap="1" wp14:anchorId="052049A6" wp14:editId="42B626F1">
              <wp:simplePos x="0" y="0"/>
              <wp:positionH relativeFrom="column">
                <wp:posOffset>-12065</wp:posOffset>
              </wp:positionH>
              <wp:positionV relativeFrom="paragraph">
                <wp:posOffset>0</wp:posOffset>
              </wp:positionV>
              <wp:extent cx="5625465" cy="22225"/>
              <wp:effectExtent l="0" t="0" r="0" b="0"/>
              <wp:wrapNone/>
              <wp:docPr id="58" name="Straight Arrow Connector 58"/>
              <wp:cNvGraphicFramePr/>
              <a:graphic xmlns:a="http://schemas.openxmlformats.org/drawingml/2006/main">
                <a:graphicData uri="http://schemas.microsoft.com/office/word/2010/wordprocessingShape">
                  <wps:wsp>
                    <wps:cNvCnPr/>
                    <wps:spPr>
                      <a:xfrm>
                        <a:off x="2538000" y="3780000"/>
                        <a:ext cx="561600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type w14:anchorId="44218FED" id="_x0000_t32" coordsize="21600,21600" o:spt="32" o:oned="t" path="m,l21600,21600e" filled="f">
              <v:path arrowok="t" fillok="f" o:connecttype="none"/>
              <o:lock v:ext="edit" shapetype="t"/>
            </v:shapetype>
            <v:shape id="Straight Arrow Connector 58" o:spid="_x0000_s1026" type="#_x0000_t32" style="position:absolute;margin-left:-.95pt;margin-top:0;width:442.95pt;height:1.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">
              <v:stroke startarrowwidth="narrow" startarrowlength="short" endarrowwidth="narrow" endarrowlength="short"/>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3E99F" w14:textId="77777777" w:rsidR="00434028" w:rsidRPr="00B325BA" w:rsidRDefault="00706E26">
    <w:pPr>
      <w:pBdr>
        <w:top w:val="none" w:sz="0" w:space="0" w:color="000000"/>
        <w:left w:val="none" w:sz="0" w:space="0" w:color="000000"/>
        <w:bottom w:val="none" w:sz="0" w:space="0" w:color="000000"/>
        <w:right w:val="none" w:sz="0" w:space="0" w:color="000000"/>
        <w:between w:val="none" w:sz="0" w:space="0" w:color="000000"/>
      </w:pBdr>
      <w:tabs>
        <w:tab w:val="center" w:pos="4320"/>
        <w:tab w:val="right" w:pos="8640"/>
      </w:tabs>
      <w:ind w:right="45"/>
      <w:rPr>
        <w:rFonts w:ascii="Times New Roman" w:eastAsia="Times New Roman" w:hAnsi="Times New Roman" w:cs="Times New Roman"/>
        <w:color w:val="000000"/>
      </w:rPr>
    </w:pPr>
    <w:hyperlink r:id="rId1">
      <w:proofErr w:type="spellStart"/>
      <w:r w:rsidRPr="00B325BA">
        <w:rPr>
          <w:rFonts w:ascii="Arial" w:eastAsia="Arial" w:hAnsi="Arial" w:cs="Arial"/>
          <w:b/>
          <w:i/>
          <w:color w:val="0D355E"/>
          <w:sz w:val="19"/>
          <w:szCs w:val="19"/>
          <w:highlight w:val="white"/>
        </w:rPr>
        <w:t>Journal</w:t>
      </w:r>
      <w:proofErr w:type="spellEnd"/>
      <w:r w:rsidRPr="00B325BA">
        <w:rPr>
          <w:rFonts w:ascii="Arial" w:eastAsia="Arial" w:hAnsi="Arial" w:cs="Arial"/>
          <w:b/>
          <w:i/>
          <w:color w:val="0D355E"/>
          <w:sz w:val="19"/>
          <w:szCs w:val="19"/>
          <w:highlight w:val="white"/>
        </w:rPr>
        <w:t xml:space="preserve"> </w:t>
      </w:r>
      <w:proofErr w:type="spellStart"/>
      <w:r w:rsidRPr="00B325BA">
        <w:rPr>
          <w:rFonts w:ascii="Arial" w:eastAsia="Arial" w:hAnsi="Arial" w:cs="Arial"/>
          <w:b/>
          <w:i/>
          <w:color w:val="0D355E"/>
          <w:sz w:val="19"/>
          <w:szCs w:val="19"/>
          <w:highlight w:val="white"/>
        </w:rPr>
        <w:t>Of</w:t>
      </w:r>
      <w:proofErr w:type="spellEnd"/>
      <w:r w:rsidRPr="00B325BA">
        <w:rPr>
          <w:rFonts w:ascii="Arial" w:eastAsia="Arial" w:hAnsi="Arial" w:cs="Arial"/>
          <w:b/>
          <w:i/>
          <w:color w:val="0D355E"/>
          <w:sz w:val="19"/>
          <w:szCs w:val="19"/>
          <w:highlight w:val="white"/>
        </w:rPr>
        <w:t xml:space="preserve"> </w:t>
      </w:r>
      <w:proofErr w:type="spellStart"/>
      <w:r w:rsidRPr="00B325BA">
        <w:rPr>
          <w:rFonts w:ascii="Arial" w:eastAsia="Arial" w:hAnsi="Arial" w:cs="Arial"/>
          <w:b/>
          <w:i/>
          <w:color w:val="0D355E"/>
          <w:sz w:val="19"/>
          <w:szCs w:val="19"/>
          <w:highlight w:val="white"/>
        </w:rPr>
        <w:t>Mathematics</w:t>
      </w:r>
      <w:proofErr w:type="spellEnd"/>
      <w:r w:rsidRPr="00B325BA">
        <w:rPr>
          <w:rFonts w:ascii="Arial" w:eastAsia="Arial" w:hAnsi="Arial" w:cs="Arial"/>
          <w:b/>
          <w:i/>
          <w:color w:val="0D355E"/>
          <w:sz w:val="19"/>
          <w:szCs w:val="19"/>
          <w:highlight w:val="white"/>
        </w:rPr>
        <w:t xml:space="preserve"> UNP</w:t>
      </w:r>
    </w:hyperlink>
    <w:r w:rsidRPr="00B325BA">
      <w:rPr>
        <w:rFonts w:ascii="Times New Roman" w:eastAsia="Times New Roman" w:hAnsi="Times New Roman" w:cs="Times New Roman"/>
        <w:color w:val="000000"/>
      </w:rPr>
      <w:t xml:space="preserve"> Vol. xx, No. 1, </w:t>
    </w:r>
    <w:proofErr w:type="spellStart"/>
    <w:r w:rsidRPr="00B325BA">
      <w:rPr>
        <w:rFonts w:ascii="Times New Roman" w:eastAsia="Times New Roman" w:hAnsi="Times New Roman" w:cs="Times New Roman"/>
        <w:color w:val="000000"/>
      </w:rPr>
      <w:t>Month</w:t>
    </w:r>
    <w:proofErr w:type="spellEnd"/>
    <w:r w:rsidRPr="00B325BA">
      <w:rPr>
        <w:rFonts w:ascii="Times New Roman" w:eastAsia="Times New Roman" w:hAnsi="Times New Roman" w:cs="Times New Roman"/>
        <w:color w:val="000000"/>
      </w:rPr>
      <w:t xml:space="preserve"> 2021, </w:t>
    </w:r>
    <w:proofErr w:type="spellStart"/>
    <w:r w:rsidRPr="00B325BA">
      <w:rPr>
        <w:rFonts w:ascii="Times New Roman" w:eastAsia="Times New Roman" w:hAnsi="Times New Roman" w:cs="Times New Roman"/>
        <w:color w:val="000000"/>
      </w:rPr>
      <w:t>pp</w:t>
    </w:r>
    <w:proofErr w:type="spellEnd"/>
    <w:r w:rsidRPr="00B325BA">
      <w:rPr>
        <w:rFonts w:ascii="Times New Roman" w:eastAsia="Times New Roman" w:hAnsi="Times New Roman" w:cs="Times New Roman"/>
        <w:color w:val="000000"/>
      </w:rPr>
      <w:t>. 1~1x</w:t>
    </w:r>
  </w:p>
  <w:p w14:paraId="72965FDC" w14:textId="77777777" w:rsidR="00434028" w:rsidRPr="00B325BA" w:rsidRDefault="00706E26">
    <w:pPr>
      <w:pBdr>
        <w:top w:val="none" w:sz="0" w:space="0" w:color="000000"/>
        <w:left w:val="none" w:sz="0" w:space="0" w:color="000000"/>
        <w:bottom w:val="none" w:sz="0" w:space="0" w:color="000000"/>
        <w:right w:val="none" w:sz="0" w:space="0" w:color="000000"/>
        <w:between w:val="none" w:sz="0" w:space="0" w:color="000000"/>
      </w:pBdr>
      <w:tabs>
        <w:tab w:val="center" w:pos="4320"/>
        <w:tab w:val="left" w:pos="7938"/>
        <w:tab w:val="right" w:pos="8640"/>
        <w:tab w:val="right" w:pos="8789"/>
      </w:tabs>
      <w:rPr>
        <w:rFonts w:ascii="Times New Roman" w:eastAsia="Times New Roman" w:hAnsi="Times New Roman" w:cs="Times New Roman"/>
        <w:color w:val="000000"/>
      </w:rPr>
    </w:pPr>
    <w:r w:rsidRPr="00B325BA">
      <w:rPr>
        <w:rFonts w:ascii="Times New Roman" w:eastAsia="Times New Roman" w:hAnsi="Times New Roman" w:cs="Times New Roman"/>
        <w:color w:val="000000"/>
      </w:rPr>
      <w:t>ISSN: 2355-1658</w:t>
    </w:r>
    <w:r w:rsidRPr="00B325BA">
      <w:rPr>
        <w:rFonts w:ascii="Times New Roman" w:eastAsia="Times New Roman" w:hAnsi="Times New Roman" w:cs="Times New Roman"/>
        <w:color w:val="000000"/>
      </w:rPr>
      <w:tab/>
    </w:r>
    <w:r w:rsidRPr="00B325BA">
      <w:rPr>
        <w:rFonts w:ascii="Noto Sans Symbols" w:eastAsia="Noto Sans Symbols" w:hAnsi="Noto Sans Symbols" w:cs="Noto Sans Symbols"/>
        <w:color w:val="000000"/>
      </w:rPr>
      <w:t>❒</w:t>
    </w:r>
    <w:r w:rsidRPr="00B325BA">
      <w:rPr>
        <w:rFonts w:ascii="Times New Roman" w:eastAsia="Times New Roman" w:hAnsi="Times New Roman" w:cs="Times New Roman"/>
        <w:color w:val="000000"/>
      </w:rPr>
      <w:t xml:space="preserve">    </w:t>
    </w:r>
    <w:r w:rsidRPr="00B325BA">
      <w:rPr>
        <w:rFonts w:ascii="Times New Roman" w:eastAsia="Times New Roman" w:hAnsi="Times New Roman" w:cs="Times New Roman"/>
        <w:color w:val="000000"/>
      </w:rPr>
      <w:tab/>
    </w:r>
    <w:r w:rsidRPr="00B325BA">
      <w:rPr>
        <w:rFonts w:ascii="Times New Roman" w:eastAsia="Times New Roman" w:hAnsi="Times New Roman" w:cs="Times New Roman"/>
        <w:color w:val="000000"/>
      </w:rPr>
      <w:fldChar w:fldCharType="begin"/>
    </w:r>
    <w:r w:rsidRPr="00B325BA">
      <w:rPr>
        <w:rFonts w:ascii="Times New Roman" w:eastAsia="Times New Roman" w:hAnsi="Times New Roman" w:cs="Times New Roman"/>
        <w:color w:val="000000"/>
      </w:rPr>
      <w:instrText>PAGE</w:instrText>
    </w:r>
    <w:r w:rsidRPr="00B325BA">
      <w:rPr>
        <w:rFonts w:ascii="Times New Roman" w:eastAsia="Times New Roman" w:hAnsi="Times New Roman" w:cs="Times New Roman"/>
        <w:color w:val="000000"/>
      </w:rPr>
      <w:fldChar w:fldCharType="separate"/>
    </w:r>
    <w:r w:rsidR="00927230" w:rsidRPr="00B325BA">
      <w:rPr>
        <w:rFonts w:ascii="Times New Roman" w:eastAsia="Times New Roman" w:hAnsi="Times New Roman" w:cs="Times New Roman"/>
        <w:color w:val="000000"/>
      </w:rPr>
      <w:t>1</w:t>
    </w:r>
    <w:r w:rsidRPr="00B325BA">
      <w:rPr>
        <w:rFonts w:ascii="Times New Roman" w:eastAsia="Times New Roman" w:hAnsi="Times New Roman" w:cs="Times New Roman"/>
        <w:color w:val="000000"/>
      </w:rPr>
      <w:fldChar w:fldCharType="end"/>
    </w:r>
    <w:r w:rsidRPr="00B325BA">
      <w:rPr>
        <w:rFonts w:ascii="Times New Roman" w:eastAsia="Times New Roman" w:hAnsi="Times New Roman" w:cs="Times New Roman"/>
        <w:color w:val="000000"/>
      </w:rPr>
      <w:tab/>
    </w:r>
    <w:r w:rsidRPr="00B325BA">
      <w:rPr>
        <w:lang w:eastAsia="id-ID"/>
      </w:rPr>
      <mc:AlternateContent>
        <mc:Choice Requires="wps">
          <w:drawing>
            <wp:anchor distT="0" distB="0" distL="114300" distR="114300" simplePos="0" relativeHeight="251663360" behindDoc="0" locked="0" layoutInCell="1" allowOverlap="1" wp14:anchorId="6D960B59" wp14:editId="303E3ADC">
              <wp:simplePos x="0" y="0"/>
              <wp:positionH relativeFrom="column">
                <wp:posOffset>-12065</wp:posOffset>
              </wp:positionH>
              <wp:positionV relativeFrom="paragraph">
                <wp:posOffset>152400</wp:posOffset>
              </wp:positionV>
              <wp:extent cx="5625465" cy="22225"/>
              <wp:effectExtent l="0" t="0" r="0" b="0"/>
              <wp:wrapNone/>
              <wp:docPr id="57" name="Straight Arrow Connector 57"/>
              <wp:cNvGraphicFramePr/>
              <a:graphic xmlns:a="http://schemas.openxmlformats.org/drawingml/2006/main">
                <a:graphicData uri="http://schemas.microsoft.com/office/word/2010/wordprocessingShape">
                  <wps:wsp>
                    <wps:cNvCnPr/>
                    <wps:spPr>
                      <a:xfrm>
                        <a:off x="2538000" y="3780000"/>
                        <a:ext cx="561600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type w14:anchorId="074329C6" id="_x0000_t32" coordsize="21600,21600" o:spt="32" o:oned="t" path="m,l21600,21600e" filled="f">
              <v:path arrowok="t" fillok="f" o:connecttype="none"/>
              <o:lock v:ext="edit" shapetype="t"/>
            </v:shapetype>
            <v:shape id="Straight Arrow Connector 57" o:spid="_x0000_s1026" type="#_x0000_t32" style="position:absolute;margin-left:-.95pt;margin-top:12pt;width:442.95pt;height:1.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">
              <v:stroke startarrowwidth="narrow" startarrowlength="short" endarrowwidth="narrow" endarrowlength="short"/>
            </v:shape>
          </w:pict>
        </mc:Fallback>
      </mc:AlternateContent>
    </w:r>
  </w:p>
  <w:p w14:paraId="0DE878BB" w14:textId="77777777" w:rsidR="00434028" w:rsidRPr="00B325BA" w:rsidRDefault="00434028">
    <w:pPr>
      <w:pBdr>
        <w:top w:val="none" w:sz="0" w:space="0" w:color="000000"/>
        <w:left w:val="none" w:sz="0" w:space="0" w:color="000000"/>
        <w:bottom w:val="none" w:sz="0" w:space="0" w:color="000000"/>
        <w:right w:val="none" w:sz="0" w:space="0" w:color="000000"/>
        <w:between w:val="none" w:sz="0" w:space="0" w:color="000000"/>
      </w:pBdr>
      <w:tabs>
        <w:tab w:val="center" w:pos="4320"/>
        <w:tab w:val="left" w:pos="7938"/>
        <w:tab w:val="right" w:pos="8640"/>
        <w:tab w:val="right" w:pos="8789"/>
      </w:tabs>
      <w:rPr>
        <w:rFonts w:ascii="Times New Roman" w:eastAsia="Times New Roman" w:hAnsi="Times New Roman" w:cs="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C52F656"/>
    <w:multiLevelType w:val="multilevel"/>
    <w:tmpl w:val="BC52F656"/>
    <w:lvl w:ilvl="0">
      <w:start w:val="1"/>
      <w:numFmt w:val="decimal"/>
      <w:lvlText w:val="%1."/>
      <w:lvlJc w:val="left"/>
      <w:pPr>
        <w:ind w:left="720" w:hanging="360"/>
      </w:pPr>
      <w:rPr>
        <w:rFonts w:ascii="Times New Roman" w:eastAsia="Times New Roman" w:hAnsi="Times New Roman" w:cs="Times New Roman"/>
        <w:b/>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C2CC0CE4"/>
    <w:multiLevelType w:val="multilevel"/>
    <w:tmpl w:val="C2CC0CE4"/>
    <w:lvl w:ilvl="0">
      <w:start w:val="1"/>
      <w:numFmt w:val="lowerRoman"/>
      <w:pStyle w:val="tablehead"/>
      <w:lvlText w:val="%1."/>
      <w:lvlJc w:val="left"/>
      <w:pPr>
        <w:ind w:left="126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047E1346"/>
    <w:multiLevelType w:val="hybridMultilevel"/>
    <w:tmpl w:val="101EB8B8"/>
    <w:lvl w:ilvl="0" w:tplc="38090019">
      <w:start w:val="1"/>
      <w:numFmt w:val="lowerLetter"/>
      <w:lvlText w:val="%1."/>
      <w:lvlJc w:val="left"/>
      <w:pPr>
        <w:ind w:left="1080" w:hanging="360"/>
      </w:p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3" w15:restartNumberingAfterBreak="0">
    <w:nsid w:val="0A53409A"/>
    <w:multiLevelType w:val="hybridMultilevel"/>
    <w:tmpl w:val="4D3AF88C"/>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0DA22CDD"/>
    <w:multiLevelType w:val="hybridMultilevel"/>
    <w:tmpl w:val="C59EE300"/>
    <w:lvl w:ilvl="0" w:tplc="38090005">
      <w:start w:val="1"/>
      <w:numFmt w:val="bullet"/>
      <w:lvlText w:val=""/>
      <w:lvlJc w:val="left"/>
      <w:pPr>
        <w:ind w:left="1004" w:hanging="360"/>
      </w:pPr>
      <w:rPr>
        <w:rFonts w:ascii="Wingdings" w:hAnsi="Wingdings" w:hint="default"/>
      </w:rPr>
    </w:lvl>
    <w:lvl w:ilvl="1" w:tplc="38090003" w:tentative="1">
      <w:start w:val="1"/>
      <w:numFmt w:val="bullet"/>
      <w:lvlText w:val="o"/>
      <w:lvlJc w:val="left"/>
      <w:pPr>
        <w:ind w:left="1724" w:hanging="360"/>
      </w:pPr>
      <w:rPr>
        <w:rFonts w:ascii="Courier New" w:hAnsi="Courier New" w:cs="Courier New" w:hint="default"/>
      </w:rPr>
    </w:lvl>
    <w:lvl w:ilvl="2" w:tplc="38090005" w:tentative="1">
      <w:start w:val="1"/>
      <w:numFmt w:val="bullet"/>
      <w:lvlText w:val=""/>
      <w:lvlJc w:val="left"/>
      <w:pPr>
        <w:ind w:left="2444" w:hanging="360"/>
      </w:pPr>
      <w:rPr>
        <w:rFonts w:ascii="Wingdings" w:hAnsi="Wingdings" w:hint="default"/>
      </w:rPr>
    </w:lvl>
    <w:lvl w:ilvl="3" w:tplc="38090001" w:tentative="1">
      <w:start w:val="1"/>
      <w:numFmt w:val="bullet"/>
      <w:lvlText w:val=""/>
      <w:lvlJc w:val="left"/>
      <w:pPr>
        <w:ind w:left="3164" w:hanging="360"/>
      </w:pPr>
      <w:rPr>
        <w:rFonts w:ascii="Symbol" w:hAnsi="Symbol" w:hint="default"/>
      </w:rPr>
    </w:lvl>
    <w:lvl w:ilvl="4" w:tplc="38090003" w:tentative="1">
      <w:start w:val="1"/>
      <w:numFmt w:val="bullet"/>
      <w:lvlText w:val="o"/>
      <w:lvlJc w:val="left"/>
      <w:pPr>
        <w:ind w:left="3884" w:hanging="360"/>
      </w:pPr>
      <w:rPr>
        <w:rFonts w:ascii="Courier New" w:hAnsi="Courier New" w:cs="Courier New" w:hint="default"/>
      </w:rPr>
    </w:lvl>
    <w:lvl w:ilvl="5" w:tplc="38090005" w:tentative="1">
      <w:start w:val="1"/>
      <w:numFmt w:val="bullet"/>
      <w:lvlText w:val=""/>
      <w:lvlJc w:val="left"/>
      <w:pPr>
        <w:ind w:left="4604" w:hanging="360"/>
      </w:pPr>
      <w:rPr>
        <w:rFonts w:ascii="Wingdings" w:hAnsi="Wingdings" w:hint="default"/>
      </w:rPr>
    </w:lvl>
    <w:lvl w:ilvl="6" w:tplc="38090001" w:tentative="1">
      <w:start w:val="1"/>
      <w:numFmt w:val="bullet"/>
      <w:lvlText w:val=""/>
      <w:lvlJc w:val="left"/>
      <w:pPr>
        <w:ind w:left="5324" w:hanging="360"/>
      </w:pPr>
      <w:rPr>
        <w:rFonts w:ascii="Symbol" w:hAnsi="Symbol" w:hint="default"/>
      </w:rPr>
    </w:lvl>
    <w:lvl w:ilvl="7" w:tplc="38090003" w:tentative="1">
      <w:start w:val="1"/>
      <w:numFmt w:val="bullet"/>
      <w:lvlText w:val="o"/>
      <w:lvlJc w:val="left"/>
      <w:pPr>
        <w:ind w:left="6044" w:hanging="360"/>
      </w:pPr>
      <w:rPr>
        <w:rFonts w:ascii="Courier New" w:hAnsi="Courier New" w:cs="Courier New" w:hint="default"/>
      </w:rPr>
    </w:lvl>
    <w:lvl w:ilvl="8" w:tplc="38090005" w:tentative="1">
      <w:start w:val="1"/>
      <w:numFmt w:val="bullet"/>
      <w:lvlText w:val=""/>
      <w:lvlJc w:val="left"/>
      <w:pPr>
        <w:ind w:left="6764" w:hanging="360"/>
      </w:pPr>
      <w:rPr>
        <w:rFonts w:ascii="Wingdings" w:hAnsi="Wingdings" w:hint="default"/>
      </w:rPr>
    </w:lvl>
  </w:abstractNum>
  <w:abstractNum w:abstractNumId="5" w15:restartNumberingAfterBreak="0">
    <w:nsid w:val="1839778F"/>
    <w:multiLevelType w:val="hybridMultilevel"/>
    <w:tmpl w:val="2D384A32"/>
    <w:lvl w:ilvl="0" w:tplc="38090017">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27813616"/>
    <w:multiLevelType w:val="multilevel"/>
    <w:tmpl w:val="2781361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0601957"/>
    <w:multiLevelType w:val="multilevel"/>
    <w:tmpl w:val="30601957"/>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173D9E8"/>
    <w:multiLevelType w:val="multilevel"/>
    <w:tmpl w:val="4173D9E8"/>
    <w:lvl w:ilvl="0">
      <w:start w:val="1"/>
      <w:numFmt w:val="lowerLetter"/>
      <w:pStyle w:val="references"/>
      <w:lvlText w:val="%1)"/>
      <w:lvlJc w:val="left"/>
      <w:pPr>
        <w:ind w:left="845" w:hanging="425"/>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59C43A62"/>
    <w:multiLevelType w:val="multilevel"/>
    <w:tmpl w:val="59C43A62"/>
    <w:lvl w:ilvl="0">
      <w:start w:val="1"/>
      <w:numFmt w:val="decimal"/>
      <w:pStyle w:val="yange2"/>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64E91849"/>
    <w:multiLevelType w:val="multilevel"/>
    <w:tmpl w:val="64E9184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69441BBD"/>
    <w:multiLevelType w:val="multilevel"/>
    <w:tmpl w:val="BC022616"/>
    <w:lvl w:ilvl="0">
      <w:start w:val="3"/>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0762940"/>
    <w:multiLevelType w:val="multilevel"/>
    <w:tmpl w:val="8570BB2A"/>
    <w:lvl w:ilvl="0">
      <w:start w:val="3"/>
      <w:numFmt w:val="decimal"/>
      <w:lvlText w:val="%1."/>
      <w:lvlJc w:val="left"/>
      <w:pPr>
        <w:ind w:left="540" w:hanging="540"/>
      </w:pPr>
      <w:rPr>
        <w:rFonts w:hint="default"/>
      </w:rPr>
    </w:lvl>
    <w:lvl w:ilvl="1">
      <w:start w:val="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768530A5"/>
    <w:multiLevelType w:val="multilevel"/>
    <w:tmpl w:val="EE9EE1E2"/>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EA25000"/>
    <w:multiLevelType w:val="hybridMultilevel"/>
    <w:tmpl w:val="AF3052FA"/>
    <w:lvl w:ilvl="0" w:tplc="75EEB02A">
      <w:start w:val="1"/>
      <w:numFmt w:val="lowerLetter"/>
      <w:lvlText w:val="%1)"/>
      <w:lvlJc w:val="left"/>
      <w:pPr>
        <w:ind w:left="1004" w:hanging="360"/>
      </w:pPr>
      <w:rPr>
        <w:rFonts w:hint="default"/>
      </w:rPr>
    </w:lvl>
    <w:lvl w:ilvl="1" w:tplc="38090019" w:tentative="1">
      <w:start w:val="1"/>
      <w:numFmt w:val="lowerLetter"/>
      <w:lvlText w:val="%2."/>
      <w:lvlJc w:val="left"/>
      <w:pPr>
        <w:ind w:left="1724" w:hanging="360"/>
      </w:pPr>
    </w:lvl>
    <w:lvl w:ilvl="2" w:tplc="3809001B" w:tentative="1">
      <w:start w:val="1"/>
      <w:numFmt w:val="lowerRoman"/>
      <w:lvlText w:val="%3."/>
      <w:lvlJc w:val="right"/>
      <w:pPr>
        <w:ind w:left="2444" w:hanging="180"/>
      </w:pPr>
    </w:lvl>
    <w:lvl w:ilvl="3" w:tplc="3809000F" w:tentative="1">
      <w:start w:val="1"/>
      <w:numFmt w:val="decimal"/>
      <w:lvlText w:val="%4."/>
      <w:lvlJc w:val="left"/>
      <w:pPr>
        <w:ind w:left="3164" w:hanging="360"/>
      </w:pPr>
    </w:lvl>
    <w:lvl w:ilvl="4" w:tplc="38090019" w:tentative="1">
      <w:start w:val="1"/>
      <w:numFmt w:val="lowerLetter"/>
      <w:lvlText w:val="%5."/>
      <w:lvlJc w:val="left"/>
      <w:pPr>
        <w:ind w:left="3884" w:hanging="360"/>
      </w:pPr>
    </w:lvl>
    <w:lvl w:ilvl="5" w:tplc="3809001B" w:tentative="1">
      <w:start w:val="1"/>
      <w:numFmt w:val="lowerRoman"/>
      <w:lvlText w:val="%6."/>
      <w:lvlJc w:val="right"/>
      <w:pPr>
        <w:ind w:left="4604" w:hanging="180"/>
      </w:pPr>
    </w:lvl>
    <w:lvl w:ilvl="6" w:tplc="3809000F" w:tentative="1">
      <w:start w:val="1"/>
      <w:numFmt w:val="decimal"/>
      <w:lvlText w:val="%7."/>
      <w:lvlJc w:val="left"/>
      <w:pPr>
        <w:ind w:left="5324" w:hanging="360"/>
      </w:pPr>
    </w:lvl>
    <w:lvl w:ilvl="7" w:tplc="38090019" w:tentative="1">
      <w:start w:val="1"/>
      <w:numFmt w:val="lowerLetter"/>
      <w:lvlText w:val="%8."/>
      <w:lvlJc w:val="left"/>
      <w:pPr>
        <w:ind w:left="6044" w:hanging="360"/>
      </w:pPr>
    </w:lvl>
    <w:lvl w:ilvl="8" w:tplc="3809001B" w:tentative="1">
      <w:start w:val="1"/>
      <w:numFmt w:val="lowerRoman"/>
      <w:lvlText w:val="%9."/>
      <w:lvlJc w:val="right"/>
      <w:pPr>
        <w:ind w:left="6764" w:hanging="180"/>
      </w:pPr>
    </w:lvl>
  </w:abstractNum>
  <w:num w:numId="1" w16cid:durableId="1434397257">
    <w:abstractNumId w:val="9"/>
  </w:num>
  <w:num w:numId="2" w16cid:durableId="2042318899">
    <w:abstractNumId w:val="8"/>
  </w:num>
  <w:num w:numId="3" w16cid:durableId="981429200">
    <w:abstractNumId w:val="1"/>
  </w:num>
  <w:num w:numId="4" w16cid:durableId="587883686">
    <w:abstractNumId w:val="0"/>
  </w:num>
  <w:num w:numId="5" w16cid:durableId="1152407071">
    <w:abstractNumId w:val="6"/>
  </w:num>
  <w:num w:numId="6" w16cid:durableId="1088578037">
    <w:abstractNumId w:val="7"/>
  </w:num>
  <w:num w:numId="7" w16cid:durableId="768621883">
    <w:abstractNumId w:val="10"/>
  </w:num>
  <w:num w:numId="8" w16cid:durableId="627394321">
    <w:abstractNumId w:val="3"/>
  </w:num>
  <w:num w:numId="9" w16cid:durableId="572199465">
    <w:abstractNumId w:val="13"/>
  </w:num>
  <w:num w:numId="10" w16cid:durableId="1199047060">
    <w:abstractNumId w:val="14"/>
  </w:num>
  <w:num w:numId="11" w16cid:durableId="1604993158">
    <w:abstractNumId w:val="4"/>
  </w:num>
  <w:num w:numId="12" w16cid:durableId="1310131542">
    <w:abstractNumId w:val="11"/>
  </w:num>
  <w:num w:numId="13" w16cid:durableId="1696954205">
    <w:abstractNumId w:val="2"/>
  </w:num>
  <w:num w:numId="14" w16cid:durableId="1752969486">
    <w:abstractNumId w:val="12"/>
  </w:num>
  <w:num w:numId="15" w16cid:durableId="17727044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B8C"/>
    <w:rsid w:val="000029A1"/>
    <w:rsid w:val="00042834"/>
    <w:rsid w:val="000468EB"/>
    <w:rsid w:val="000536D7"/>
    <w:rsid w:val="000C0936"/>
    <w:rsid w:val="000D0AAC"/>
    <w:rsid w:val="000D49FF"/>
    <w:rsid w:val="000D670E"/>
    <w:rsid w:val="000F6562"/>
    <w:rsid w:val="001148C4"/>
    <w:rsid w:val="00131449"/>
    <w:rsid w:val="00175C1C"/>
    <w:rsid w:val="001A31C1"/>
    <w:rsid w:val="001B05C6"/>
    <w:rsid w:val="001B15EC"/>
    <w:rsid w:val="001B27FA"/>
    <w:rsid w:val="001B3598"/>
    <w:rsid w:val="001C237E"/>
    <w:rsid w:val="001D11A3"/>
    <w:rsid w:val="001F3C83"/>
    <w:rsid w:val="001F66D2"/>
    <w:rsid w:val="002024A1"/>
    <w:rsid w:val="00232105"/>
    <w:rsid w:val="00244B53"/>
    <w:rsid w:val="002A4609"/>
    <w:rsid w:val="002A6A3B"/>
    <w:rsid w:val="002B0FE8"/>
    <w:rsid w:val="002C1E5B"/>
    <w:rsid w:val="002D794B"/>
    <w:rsid w:val="002E2CE9"/>
    <w:rsid w:val="002E7626"/>
    <w:rsid w:val="00327648"/>
    <w:rsid w:val="00343027"/>
    <w:rsid w:val="003453C1"/>
    <w:rsid w:val="00345DF9"/>
    <w:rsid w:val="0034615C"/>
    <w:rsid w:val="0034702A"/>
    <w:rsid w:val="00363290"/>
    <w:rsid w:val="003731D7"/>
    <w:rsid w:val="00384056"/>
    <w:rsid w:val="003878D8"/>
    <w:rsid w:val="00390162"/>
    <w:rsid w:val="003A05A9"/>
    <w:rsid w:val="003C7CDB"/>
    <w:rsid w:val="003C7F05"/>
    <w:rsid w:val="003F6CF9"/>
    <w:rsid w:val="004060C8"/>
    <w:rsid w:val="00421A59"/>
    <w:rsid w:val="00434028"/>
    <w:rsid w:val="00436CC4"/>
    <w:rsid w:val="004A036B"/>
    <w:rsid w:val="004B5869"/>
    <w:rsid w:val="004C3CA2"/>
    <w:rsid w:val="004C5BFA"/>
    <w:rsid w:val="004C7FD6"/>
    <w:rsid w:val="004D07B0"/>
    <w:rsid w:val="004D606D"/>
    <w:rsid w:val="004E0813"/>
    <w:rsid w:val="004E5420"/>
    <w:rsid w:val="00501D73"/>
    <w:rsid w:val="00507519"/>
    <w:rsid w:val="00515FF9"/>
    <w:rsid w:val="005213A2"/>
    <w:rsid w:val="00521AF5"/>
    <w:rsid w:val="00566149"/>
    <w:rsid w:val="005712B2"/>
    <w:rsid w:val="00571420"/>
    <w:rsid w:val="00590DAF"/>
    <w:rsid w:val="005A128A"/>
    <w:rsid w:val="005A3388"/>
    <w:rsid w:val="005A3670"/>
    <w:rsid w:val="005B3199"/>
    <w:rsid w:val="005B39D2"/>
    <w:rsid w:val="005C72D4"/>
    <w:rsid w:val="005D15FE"/>
    <w:rsid w:val="005D2ED2"/>
    <w:rsid w:val="005E4450"/>
    <w:rsid w:val="005F5926"/>
    <w:rsid w:val="0060483D"/>
    <w:rsid w:val="00616C2F"/>
    <w:rsid w:val="0062530E"/>
    <w:rsid w:val="00633143"/>
    <w:rsid w:val="006506C4"/>
    <w:rsid w:val="00663FF0"/>
    <w:rsid w:val="006A2447"/>
    <w:rsid w:val="006B4BE7"/>
    <w:rsid w:val="006C5ABC"/>
    <w:rsid w:val="00706E26"/>
    <w:rsid w:val="0071259C"/>
    <w:rsid w:val="00716D4A"/>
    <w:rsid w:val="00717128"/>
    <w:rsid w:val="00722352"/>
    <w:rsid w:val="00725FEC"/>
    <w:rsid w:val="00740332"/>
    <w:rsid w:val="00740452"/>
    <w:rsid w:val="00742622"/>
    <w:rsid w:val="00756E97"/>
    <w:rsid w:val="00796ACA"/>
    <w:rsid w:val="00797003"/>
    <w:rsid w:val="007A0594"/>
    <w:rsid w:val="007A5F3E"/>
    <w:rsid w:val="007B2A26"/>
    <w:rsid w:val="007B40AD"/>
    <w:rsid w:val="007C1A51"/>
    <w:rsid w:val="007C5DC2"/>
    <w:rsid w:val="007C70B0"/>
    <w:rsid w:val="007D6E3F"/>
    <w:rsid w:val="007F1E1D"/>
    <w:rsid w:val="00803069"/>
    <w:rsid w:val="0080547A"/>
    <w:rsid w:val="00810F48"/>
    <w:rsid w:val="008141B7"/>
    <w:rsid w:val="00816D07"/>
    <w:rsid w:val="00823EC0"/>
    <w:rsid w:val="008241B7"/>
    <w:rsid w:val="00830E03"/>
    <w:rsid w:val="00841B1C"/>
    <w:rsid w:val="00873588"/>
    <w:rsid w:val="008A42BE"/>
    <w:rsid w:val="008B22FE"/>
    <w:rsid w:val="008C2654"/>
    <w:rsid w:val="008C5F0C"/>
    <w:rsid w:val="008D2DB7"/>
    <w:rsid w:val="008F0674"/>
    <w:rsid w:val="00900111"/>
    <w:rsid w:val="009010C9"/>
    <w:rsid w:val="00910F56"/>
    <w:rsid w:val="0091281B"/>
    <w:rsid w:val="009253E2"/>
    <w:rsid w:val="00927230"/>
    <w:rsid w:val="009472E9"/>
    <w:rsid w:val="00970FC8"/>
    <w:rsid w:val="0098308B"/>
    <w:rsid w:val="0098552F"/>
    <w:rsid w:val="009A6859"/>
    <w:rsid w:val="009B2757"/>
    <w:rsid w:val="009D514C"/>
    <w:rsid w:val="00A007DA"/>
    <w:rsid w:val="00A064A2"/>
    <w:rsid w:val="00A06504"/>
    <w:rsid w:val="00A129F1"/>
    <w:rsid w:val="00A430FE"/>
    <w:rsid w:val="00A54134"/>
    <w:rsid w:val="00A64D40"/>
    <w:rsid w:val="00A75FD9"/>
    <w:rsid w:val="00A9632E"/>
    <w:rsid w:val="00AA667A"/>
    <w:rsid w:val="00AB24F7"/>
    <w:rsid w:val="00AC22E7"/>
    <w:rsid w:val="00AE2B4A"/>
    <w:rsid w:val="00AE31D2"/>
    <w:rsid w:val="00B053EB"/>
    <w:rsid w:val="00B17544"/>
    <w:rsid w:val="00B234D0"/>
    <w:rsid w:val="00B325BA"/>
    <w:rsid w:val="00B42D86"/>
    <w:rsid w:val="00B469E3"/>
    <w:rsid w:val="00B47A37"/>
    <w:rsid w:val="00B510AF"/>
    <w:rsid w:val="00B5582C"/>
    <w:rsid w:val="00B65AC2"/>
    <w:rsid w:val="00B66F6D"/>
    <w:rsid w:val="00B770C2"/>
    <w:rsid w:val="00B8173A"/>
    <w:rsid w:val="00B91AA6"/>
    <w:rsid w:val="00BA637E"/>
    <w:rsid w:val="00BB161B"/>
    <w:rsid w:val="00BC7214"/>
    <w:rsid w:val="00BE0D68"/>
    <w:rsid w:val="00BF014B"/>
    <w:rsid w:val="00BF67EF"/>
    <w:rsid w:val="00C071D1"/>
    <w:rsid w:val="00C07390"/>
    <w:rsid w:val="00C20EB5"/>
    <w:rsid w:val="00C31FDE"/>
    <w:rsid w:val="00C33A31"/>
    <w:rsid w:val="00C358D5"/>
    <w:rsid w:val="00C35BA0"/>
    <w:rsid w:val="00C644C8"/>
    <w:rsid w:val="00C67AF7"/>
    <w:rsid w:val="00C8488F"/>
    <w:rsid w:val="00C86367"/>
    <w:rsid w:val="00C90B8C"/>
    <w:rsid w:val="00CC207B"/>
    <w:rsid w:val="00CC7D01"/>
    <w:rsid w:val="00CD3747"/>
    <w:rsid w:val="00CF4C10"/>
    <w:rsid w:val="00D111C6"/>
    <w:rsid w:val="00D11F7B"/>
    <w:rsid w:val="00D14832"/>
    <w:rsid w:val="00D1540E"/>
    <w:rsid w:val="00D503F1"/>
    <w:rsid w:val="00D507F4"/>
    <w:rsid w:val="00D5544D"/>
    <w:rsid w:val="00D61185"/>
    <w:rsid w:val="00D615D6"/>
    <w:rsid w:val="00D63A19"/>
    <w:rsid w:val="00D75356"/>
    <w:rsid w:val="00D914A6"/>
    <w:rsid w:val="00D95E7F"/>
    <w:rsid w:val="00DA1442"/>
    <w:rsid w:val="00DA3B42"/>
    <w:rsid w:val="00DC1AC8"/>
    <w:rsid w:val="00DC210F"/>
    <w:rsid w:val="00DC2C13"/>
    <w:rsid w:val="00DC2CD9"/>
    <w:rsid w:val="00DC52C3"/>
    <w:rsid w:val="00DC55D9"/>
    <w:rsid w:val="00DD5020"/>
    <w:rsid w:val="00DF0B9C"/>
    <w:rsid w:val="00E0004F"/>
    <w:rsid w:val="00E011B4"/>
    <w:rsid w:val="00E06DD7"/>
    <w:rsid w:val="00E157C3"/>
    <w:rsid w:val="00E318EF"/>
    <w:rsid w:val="00E42FD0"/>
    <w:rsid w:val="00E47218"/>
    <w:rsid w:val="00E57196"/>
    <w:rsid w:val="00E62C9A"/>
    <w:rsid w:val="00E63A49"/>
    <w:rsid w:val="00E65321"/>
    <w:rsid w:val="00E92155"/>
    <w:rsid w:val="00E935FF"/>
    <w:rsid w:val="00EB4DFB"/>
    <w:rsid w:val="00EC34C8"/>
    <w:rsid w:val="00ED18E4"/>
    <w:rsid w:val="00ED343A"/>
    <w:rsid w:val="00ED368C"/>
    <w:rsid w:val="00ED487E"/>
    <w:rsid w:val="00F02828"/>
    <w:rsid w:val="00F136FE"/>
    <w:rsid w:val="00F2189C"/>
    <w:rsid w:val="00F27C13"/>
    <w:rsid w:val="00F35B92"/>
    <w:rsid w:val="00F375A6"/>
    <w:rsid w:val="00F437D5"/>
    <w:rsid w:val="00F45962"/>
    <w:rsid w:val="00F80570"/>
    <w:rsid w:val="00F85855"/>
    <w:rsid w:val="00FA77C5"/>
    <w:rsid w:val="00FB18CA"/>
    <w:rsid w:val="00FE0085"/>
    <w:rsid w:val="074237E3"/>
    <w:rsid w:val="1DE9057C"/>
    <w:rsid w:val="397E675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31363"/>
  <w15:docId w15:val="{A5A9E70B-93A1-4231-829A-0C2E245C9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D" w:eastAsia="en-ID"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qFormat="1"/>
    <w:lsdException w:name="annotation text" w:semiHidden="1" w:unhideWhenUsed="1"/>
    <w:lsdException w:name="header" w:qFormat="1"/>
    <w:lsdException w:name="footer"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qFormat="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qFormat="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qFormat="1"/>
    <w:lsdException w:name="Body Text Indent 3" w:qFormat="1"/>
    <w:lsdException w:name="Block Text" w:semiHidden="1" w:unhideWhenUsed="1"/>
    <w:lsdException w:name="Hyperlink" w:qFormat="1"/>
    <w:lsdException w:name="FollowedHyperlink" w:semiHidden="1" w:unhideWhenUsed="1"/>
    <w:lsdException w:name="Strong" w:qFormat="1"/>
    <w:lsdException w:name="Emphasis" w:uiPriority="20" w:qFormat="1"/>
    <w:lsdException w:name="Document Map" w:semiHidden="1" w:unhideWhenUsed="1"/>
    <w:lsdException w:name="Plain Text" w:semiHidden="1"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id-ID" w:eastAsia="en-US"/>
    </w:rPr>
  </w:style>
  <w:style w:type="paragraph" w:styleId="Heading1">
    <w:name w:val="heading 1"/>
    <w:basedOn w:val="Normal"/>
    <w:next w:val="Normal"/>
    <w:qFormat/>
    <w:pPr>
      <w:keepNext/>
      <w:spacing w:line="480" w:lineRule="auto"/>
      <w:jc w:val="center"/>
      <w:outlineLvl w:val="0"/>
    </w:pPr>
    <w:rPr>
      <w:b/>
      <w:bC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keepNext/>
      <w:jc w:val="center"/>
      <w:outlineLvl w:val="5"/>
    </w:pPr>
    <w:rPr>
      <w:b/>
      <w:bCs/>
      <w:i/>
      <w:iCs/>
      <w:u w:val="single"/>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keepNext/>
      <w:outlineLvl w:val="7"/>
    </w:pPr>
    <w:rPr>
      <w:b/>
      <w:bCs/>
      <w:lang w:val="pl-PL" w:eastAsia="pl-PL"/>
    </w:rPr>
  </w:style>
  <w:style w:type="paragraph" w:styleId="Heading9">
    <w:name w:val="heading 9"/>
    <w:basedOn w:val="Normal"/>
    <w:next w:val="Normal"/>
    <w:qFormat/>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qFormat/>
    <w:rPr>
      <w:rFonts w:ascii="Tahoma" w:hAnsi="Tahoma"/>
      <w:sz w:val="16"/>
      <w:szCs w:val="16"/>
    </w:rPr>
  </w:style>
  <w:style w:type="paragraph" w:styleId="BodyText">
    <w:name w:val="Body Text"/>
    <w:basedOn w:val="Normal"/>
    <w:qFormat/>
    <w:pPr>
      <w:spacing w:after="120"/>
    </w:pPr>
    <w:rPr>
      <w:lang w:eastAsia="id-ID"/>
    </w:rPr>
  </w:style>
  <w:style w:type="paragraph" w:styleId="BodyText2">
    <w:name w:val="Body Text 2"/>
    <w:basedOn w:val="Normal"/>
    <w:qFormat/>
    <w:pPr>
      <w:spacing w:after="120" w:line="480" w:lineRule="auto"/>
    </w:pPr>
  </w:style>
  <w:style w:type="paragraph" w:styleId="BodyTextIndent">
    <w:name w:val="Body Text Indent"/>
    <w:basedOn w:val="Normal"/>
    <w:qFormat/>
    <w:pPr>
      <w:spacing w:line="360" w:lineRule="auto"/>
      <w:ind w:left="456" w:firstLine="984"/>
      <w:jc w:val="both"/>
    </w:pPr>
  </w:style>
  <w:style w:type="paragraph" w:styleId="BodyTextIndent2">
    <w:name w:val="Body Text Indent 2"/>
    <w:basedOn w:val="Normal"/>
    <w:qFormat/>
    <w:pPr>
      <w:spacing w:after="120" w:line="480" w:lineRule="auto"/>
      <w:ind w:left="360"/>
    </w:pPr>
  </w:style>
  <w:style w:type="paragraph" w:styleId="BodyTextIndent3">
    <w:name w:val="Body Text Indent 3"/>
    <w:basedOn w:val="Normal"/>
    <w:qFormat/>
    <w:pPr>
      <w:spacing w:after="120"/>
      <w:ind w:left="360"/>
    </w:pPr>
    <w:rPr>
      <w:sz w:val="16"/>
      <w:szCs w:val="16"/>
    </w:rPr>
  </w:style>
  <w:style w:type="paragraph" w:styleId="Caption">
    <w:name w:val="caption"/>
    <w:basedOn w:val="Normal"/>
    <w:next w:val="Normal"/>
    <w:qFormat/>
    <w:pPr>
      <w:spacing w:line="480" w:lineRule="auto"/>
      <w:jc w:val="center"/>
    </w:pPr>
    <w:rPr>
      <w:i/>
      <w:iCs/>
    </w:rPr>
  </w:style>
  <w:style w:type="character" w:styleId="Emphasis">
    <w:name w:val="Emphasis"/>
    <w:basedOn w:val="DefaultParagraphFont"/>
    <w:uiPriority w:val="20"/>
    <w:qFormat/>
    <w:rPr>
      <w:i/>
      <w:iCs/>
    </w:rPr>
  </w:style>
  <w:style w:type="paragraph" w:styleId="Footer">
    <w:name w:val="footer"/>
    <w:basedOn w:val="Normal"/>
    <w:qFormat/>
    <w:pPr>
      <w:tabs>
        <w:tab w:val="center" w:pos="4320"/>
        <w:tab w:val="right" w:pos="8640"/>
      </w:tabs>
    </w:pPr>
  </w:style>
  <w:style w:type="character" w:styleId="FootnoteReference">
    <w:name w:val="footnote reference"/>
    <w:basedOn w:val="DefaultParagraphFont"/>
    <w:semiHidden/>
    <w:qFormat/>
    <w:rPr>
      <w:vertAlign w:val="superscript"/>
    </w:rPr>
  </w:style>
  <w:style w:type="paragraph" w:styleId="FootnoteText">
    <w:name w:val="footnote text"/>
    <w:basedOn w:val="Normal"/>
    <w:semiHidden/>
    <w:qFormat/>
    <w:rPr>
      <w:rFonts w:cs="Traditional Arabic"/>
      <w:lang w:eastAsia="ko-KR"/>
    </w:rPr>
  </w:style>
  <w:style w:type="paragraph" w:styleId="Header">
    <w:name w:val="header"/>
    <w:basedOn w:val="Normal"/>
    <w:link w:val="HeaderChar"/>
    <w:qFormat/>
    <w:pPr>
      <w:tabs>
        <w:tab w:val="center" w:pos="4320"/>
        <w:tab w:val="right" w:pos="8640"/>
      </w:tabs>
    </w:pPr>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styleId="Hyperlink">
    <w:name w:val="Hyperlink"/>
    <w:basedOn w:val="DefaultParagraphFont"/>
    <w:qFormat/>
    <w:rPr>
      <w:color w:val="0000FF"/>
      <w:u w:val="single"/>
    </w:rPr>
  </w:style>
  <w:style w:type="paragraph" w:styleId="List">
    <w:name w:val="List"/>
    <w:basedOn w:val="Normal"/>
    <w:qFormat/>
    <w:pPr>
      <w:ind w:left="360" w:hanging="360"/>
      <w:jc w:val="center"/>
    </w:pPr>
    <w:rPr>
      <w:sz w:val="24"/>
      <w:szCs w:val="24"/>
    </w:rPr>
  </w:style>
  <w:style w:type="paragraph" w:styleId="NormalWeb">
    <w:name w:val="Normal (Web)"/>
    <w:basedOn w:val="Normal"/>
    <w:qFormat/>
    <w:pPr>
      <w:spacing w:before="100" w:beforeAutospacing="1" w:after="100" w:afterAutospacing="1"/>
    </w:pPr>
    <w:rPr>
      <w:sz w:val="24"/>
      <w:szCs w:val="24"/>
    </w:rPr>
  </w:style>
  <w:style w:type="character" w:styleId="PageNumber">
    <w:name w:val="page number"/>
    <w:basedOn w:val="DefaultParagraphFont"/>
    <w:qFormat/>
  </w:style>
  <w:style w:type="paragraph" w:styleId="PlainText">
    <w:name w:val="Plain Text"/>
    <w:basedOn w:val="Normal"/>
    <w:semiHidden/>
    <w:qFormat/>
    <w:rPr>
      <w:rFonts w:ascii="Courier New" w:eastAsia="BatangChe" w:hAnsi="Courier New"/>
      <w:sz w:val="24"/>
      <w:szCs w:val="24"/>
    </w:rPr>
  </w:style>
  <w:style w:type="character" w:styleId="Strong">
    <w:name w:val="Strong"/>
    <w:basedOn w:val="DefaultParagraphFont"/>
    <w:qFormat/>
    <w:rPr>
      <w:rFonts w:cs="Times New Roman"/>
      <w:b/>
      <w:bCs/>
    </w:rPr>
  </w:style>
  <w:style w:type="paragraph" w:styleId="Subtitle">
    <w:name w:val="Subtitle"/>
    <w:basedOn w:val="Normal"/>
    <w:qFormat/>
    <w:pPr>
      <w:jc w:val="center"/>
    </w:pPr>
    <w:rPr>
      <w:b/>
      <w:sz w:val="32"/>
      <w:szCs w:val="32"/>
    </w:rPr>
  </w:style>
  <w:style w:type="table" w:styleId="TableGrid">
    <w:name w:val="Table Grid"/>
    <w:basedOn w:val="TableNormal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tblPr>
      <w:tblCellMar>
        <w:top w:w="0" w:type="dxa"/>
        <w:left w:w="0" w:type="dxa"/>
        <w:bottom w:w="0" w:type="dxa"/>
        <w:right w:w="0" w:type="dxa"/>
      </w:tblCellMar>
    </w:tblPr>
  </w:style>
  <w:style w:type="paragraph" w:styleId="Title">
    <w:name w:val="Title"/>
    <w:basedOn w:val="Normal"/>
    <w:next w:val="Normal"/>
    <w:qFormat/>
    <w:pPr>
      <w:jc w:val="center"/>
    </w:pPr>
    <w:rPr>
      <w:b/>
      <w:bCs/>
      <w:sz w:val="28"/>
      <w:szCs w:val="24"/>
    </w:rPr>
  </w:style>
  <w:style w:type="table" w:customStyle="1" w:styleId="TableNormal11">
    <w:name w:val="Table Normal11"/>
    <w:qFormat/>
    <w:tblPr>
      <w:tblCellMar>
        <w:top w:w="0" w:type="dxa"/>
        <w:left w:w="0" w:type="dxa"/>
        <w:bottom w:w="0" w:type="dxa"/>
        <w:right w:w="0" w:type="dxa"/>
      </w:tblCellMar>
    </w:tblPr>
  </w:style>
  <w:style w:type="paragraph" w:customStyle="1" w:styleId="Judulbab">
    <w:name w:val="Judul bab"/>
    <w:basedOn w:val="Normal"/>
    <w:qFormat/>
    <w:pPr>
      <w:spacing w:line="475" w:lineRule="atLeast"/>
      <w:jc w:val="center"/>
    </w:pPr>
    <w:rPr>
      <w:b/>
      <w:sz w:val="32"/>
    </w:rPr>
  </w:style>
  <w:style w:type="paragraph" w:customStyle="1" w:styleId="IsiBabforKomputek">
    <w:name w:val="Isi Bab for Komputek"/>
    <w:basedOn w:val="Normal"/>
    <w:qFormat/>
    <w:pPr>
      <w:ind w:firstLine="720"/>
      <w:jc w:val="both"/>
    </w:pPr>
  </w:style>
  <w:style w:type="paragraph" w:customStyle="1" w:styleId="tole">
    <w:name w:val="tole"/>
    <w:basedOn w:val="Normal"/>
    <w:qFormat/>
    <w:pPr>
      <w:jc w:val="center"/>
      <w:outlineLvl w:val="0"/>
    </w:pPr>
    <w:rPr>
      <w:b/>
      <w:bCs/>
      <w:sz w:val="28"/>
      <w:szCs w:val="28"/>
    </w:rPr>
  </w:style>
  <w:style w:type="paragraph" w:customStyle="1" w:styleId="tolesBold">
    <w:name w:val="toles + Bold"/>
    <w:basedOn w:val="Normal"/>
    <w:qFormat/>
    <w:pPr>
      <w:jc w:val="center"/>
      <w:outlineLvl w:val="0"/>
    </w:pPr>
    <w:rPr>
      <w:i/>
      <w:iCs/>
      <w:sz w:val="24"/>
      <w:szCs w:val="24"/>
    </w:rPr>
  </w:style>
  <w:style w:type="paragraph" w:customStyle="1" w:styleId="toleLinespacingsingle">
    <w:name w:val="tole + Line spacing:  single"/>
    <w:basedOn w:val="Normal"/>
    <w:qFormat/>
    <w:pPr>
      <w:jc w:val="both"/>
    </w:pPr>
    <w:rPr>
      <w:sz w:val="24"/>
      <w:szCs w:val="24"/>
    </w:rPr>
  </w:style>
  <w:style w:type="paragraph" w:customStyle="1" w:styleId="bunga">
    <w:name w:val="bunga"/>
    <w:basedOn w:val="Normal"/>
    <w:qFormat/>
    <w:pPr>
      <w:jc w:val="both"/>
    </w:pPr>
    <w:rPr>
      <w:rFonts w:ascii="Arial" w:hAnsi="Arial" w:cs="Arial"/>
      <w:szCs w:val="24"/>
    </w:rPr>
  </w:style>
  <w:style w:type="paragraph" w:customStyle="1" w:styleId="bunga2">
    <w:name w:val="bunga2"/>
    <w:basedOn w:val="Normal"/>
    <w:qFormat/>
    <w:pPr>
      <w:jc w:val="both"/>
      <w:outlineLvl w:val="0"/>
    </w:pPr>
    <w:rPr>
      <w:rFonts w:ascii="Arial" w:hAnsi="Arial" w:cs="Arial"/>
      <w:b/>
      <w:bCs/>
      <w:szCs w:val="24"/>
    </w:rPr>
  </w:style>
  <w:style w:type="paragraph" w:customStyle="1" w:styleId="DiQi">
    <w:name w:val="DiQi"/>
    <w:basedOn w:val="Normal"/>
    <w:qFormat/>
    <w:pPr>
      <w:spacing w:line="360" w:lineRule="auto"/>
      <w:jc w:val="both"/>
    </w:pPr>
    <w:rPr>
      <w:sz w:val="24"/>
      <w:szCs w:val="24"/>
    </w:rPr>
  </w:style>
  <w:style w:type="paragraph" w:customStyle="1" w:styleId="tole3">
    <w:name w:val="tole3"/>
    <w:basedOn w:val="DiQi"/>
    <w:qFormat/>
    <w:pPr>
      <w:spacing w:line="240" w:lineRule="auto"/>
      <w:outlineLvl w:val="0"/>
    </w:pPr>
    <w:rPr>
      <w:rFonts w:ascii="Arial" w:hAnsi="Arial" w:cs="Arial"/>
      <w:b/>
      <w:bCs/>
      <w:sz w:val="20"/>
    </w:rPr>
  </w:style>
  <w:style w:type="paragraph" w:customStyle="1" w:styleId="yange">
    <w:name w:val="yange"/>
    <w:basedOn w:val="DiQi"/>
    <w:qFormat/>
    <w:pPr>
      <w:spacing w:line="240" w:lineRule="auto"/>
      <w:ind w:left="360"/>
    </w:pPr>
    <w:rPr>
      <w:rFonts w:ascii="Arial" w:hAnsi="Arial" w:cs="Arial"/>
      <w:sz w:val="20"/>
    </w:rPr>
  </w:style>
  <w:style w:type="paragraph" w:customStyle="1" w:styleId="yange2">
    <w:name w:val="yange2"/>
    <w:basedOn w:val="DiQi"/>
    <w:qFormat/>
    <w:pPr>
      <w:numPr>
        <w:numId w:val="1"/>
      </w:numPr>
      <w:spacing w:line="240" w:lineRule="auto"/>
    </w:pPr>
    <w:rPr>
      <w:rFonts w:ascii="Arial" w:hAnsi="Arial" w:cs="Arial"/>
      <w:sz w:val="20"/>
    </w:rPr>
  </w:style>
  <w:style w:type="paragraph" w:customStyle="1" w:styleId="JossTole">
    <w:name w:val="JossTole"/>
    <w:basedOn w:val="DiQi"/>
    <w:qFormat/>
    <w:pPr>
      <w:spacing w:line="240" w:lineRule="auto"/>
      <w:ind w:firstLine="709"/>
    </w:pPr>
    <w:rPr>
      <w:rFonts w:ascii="Arial" w:hAnsi="Arial" w:cs="Arial"/>
      <w:sz w:val="20"/>
    </w:rPr>
  </w:style>
  <w:style w:type="paragraph" w:customStyle="1" w:styleId="Body0">
    <w:name w:val="Body 0"/>
    <w:basedOn w:val="Normal"/>
    <w:qFormat/>
    <w:pPr>
      <w:spacing w:line="360" w:lineRule="atLeast"/>
      <w:jc w:val="both"/>
    </w:pPr>
    <w:rPr>
      <w:rFonts w:ascii="Palatino" w:hAnsi="Palatino"/>
      <w:sz w:val="24"/>
      <w:szCs w:val="24"/>
    </w:rPr>
  </w:style>
  <w:style w:type="paragraph" w:customStyle="1" w:styleId="AutoBiography">
    <w:name w:val="AutoBiography"/>
    <w:basedOn w:val="Normal"/>
    <w:qFormat/>
    <w:pPr>
      <w:jc w:val="both"/>
    </w:pPr>
    <w:rPr>
      <w:rFonts w:eastAsia="MS Mincho" w:cs="Angsana New"/>
      <w:sz w:val="18"/>
      <w:szCs w:val="18"/>
      <w:lang w:bidi="th-TH"/>
    </w:rPr>
  </w:style>
  <w:style w:type="paragraph" w:customStyle="1" w:styleId="Default">
    <w:name w:val="Default"/>
    <w:qFormat/>
    <w:pPr>
      <w:widowControl w:val="0"/>
      <w:autoSpaceDE w:val="0"/>
      <w:autoSpaceDN w:val="0"/>
      <w:adjustRightInd w:val="0"/>
    </w:pPr>
    <w:rPr>
      <w:rFonts w:asciiTheme="minorHAnsi" w:eastAsiaTheme="minorEastAsia" w:hAnsiTheme="minorHAnsi" w:cs="Angsana New"/>
      <w:color w:val="000000"/>
      <w:sz w:val="24"/>
      <w:szCs w:val="24"/>
      <w:lang w:val="en-US" w:eastAsia="en-US"/>
    </w:rPr>
  </w:style>
  <w:style w:type="paragraph" w:customStyle="1" w:styleId="SectionTitle">
    <w:name w:val="Section Title"/>
    <w:basedOn w:val="Normal"/>
    <w:qFormat/>
    <w:pPr>
      <w:snapToGrid w:val="0"/>
      <w:jc w:val="both"/>
    </w:pPr>
    <w:rPr>
      <w:rFonts w:eastAsia="MS Mincho" w:cs="Angsana New"/>
      <w:lang w:val="en-GB" w:bidi="th-TH"/>
    </w:rPr>
  </w:style>
  <w:style w:type="paragraph" w:customStyle="1" w:styleId="Style10ptJustified">
    <w:name w:val="Style 10 pt Justified"/>
    <w:basedOn w:val="Normal"/>
    <w:link w:val="Style10ptJustifiedChar"/>
    <w:qFormat/>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qFormat/>
    <w:rPr>
      <w:rFonts w:ascii="Arial" w:eastAsia="MS Mincho" w:hAnsi="Arial" w:cs="Arial"/>
      <w:iCs/>
      <w:lang w:val="en-GB" w:eastAsia="en-US" w:bidi="ar-SA"/>
    </w:rPr>
  </w:style>
  <w:style w:type="paragraph" w:customStyle="1" w:styleId="paperbody">
    <w:name w:val="paper body"/>
    <w:basedOn w:val="Normal"/>
    <w:pPr>
      <w:jc w:val="both"/>
    </w:pPr>
    <w:rPr>
      <w:sz w:val="24"/>
      <w:szCs w:val="24"/>
      <w:lang w:val="en-AU"/>
    </w:rPr>
  </w:style>
  <w:style w:type="character" w:customStyle="1" w:styleId="CharChar">
    <w:name w:val="Char Char"/>
    <w:basedOn w:val="DefaultParagraphFont"/>
    <w:rPr>
      <w:rFonts w:ascii="Courier New" w:eastAsia="BatangChe" w:hAnsi="Courier New"/>
      <w:sz w:val="24"/>
      <w:szCs w:val="24"/>
      <w:lang w:val="en-US" w:eastAsia="en-US"/>
    </w:rPr>
  </w:style>
  <w:style w:type="paragraph" w:customStyle="1" w:styleId="Body">
    <w:name w:val="Body"/>
    <w:basedOn w:val="Normal"/>
    <w:qFormat/>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qFormat/>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qFormat/>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qFormat/>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qFormat/>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qFormat/>
    <w:pPr>
      <w:jc w:val="center"/>
    </w:pPr>
    <w:rPr>
      <w:smallCaps/>
      <w:sz w:val="16"/>
      <w:szCs w:val="16"/>
    </w:rPr>
  </w:style>
  <w:style w:type="paragraph" w:customStyle="1" w:styleId="Sub-titles">
    <w:name w:val="Sub-titles"/>
    <w:basedOn w:val="Normal"/>
    <w:qFormat/>
    <w:pPr>
      <w:jc w:val="both"/>
    </w:pPr>
    <w:rPr>
      <w:b/>
      <w:bCs/>
      <w:color w:val="000000"/>
      <w:sz w:val="24"/>
      <w:szCs w:val="24"/>
      <w:lang w:val="pt-PT" w:eastAsia="pt-PT"/>
    </w:rPr>
  </w:style>
  <w:style w:type="paragraph" w:customStyle="1" w:styleId="text0">
    <w:name w:val="text"/>
    <w:basedOn w:val="Normal"/>
    <w:qFormat/>
    <w:pPr>
      <w:ind w:firstLine="227"/>
      <w:jc w:val="both"/>
    </w:pPr>
  </w:style>
  <w:style w:type="paragraph" w:customStyle="1" w:styleId="tables">
    <w:name w:val="tables"/>
    <w:basedOn w:val="Normal"/>
    <w:qFormat/>
    <w:pPr>
      <w:jc w:val="both"/>
    </w:pPr>
    <w:rPr>
      <w:sz w:val="18"/>
      <w:szCs w:val="18"/>
    </w:rPr>
  </w:style>
  <w:style w:type="paragraph" w:customStyle="1" w:styleId="Abstract">
    <w:name w:val="Abstract"/>
    <w:qFormat/>
    <w:pPr>
      <w:spacing w:after="200"/>
      <w:jc w:val="both"/>
    </w:pPr>
    <w:rPr>
      <w:rFonts w:asciiTheme="minorHAnsi" w:hAnsiTheme="minorHAnsi" w:cstheme="minorBidi"/>
      <w:b/>
      <w:sz w:val="18"/>
      <w:lang w:val="en-US" w:eastAsia="en-US"/>
    </w:rPr>
  </w:style>
  <w:style w:type="paragraph" w:customStyle="1" w:styleId="Affiliation">
    <w:name w:val="Affiliation"/>
    <w:qFormat/>
    <w:pPr>
      <w:jc w:val="center"/>
    </w:pPr>
    <w:rPr>
      <w:rFonts w:asciiTheme="minorHAnsi" w:hAnsiTheme="minorHAnsi" w:cstheme="minorBidi"/>
      <w:lang w:val="en-US" w:eastAsia="en-US"/>
    </w:rPr>
  </w:style>
  <w:style w:type="paragraph" w:customStyle="1" w:styleId="equation0">
    <w:name w:val="equation"/>
    <w:basedOn w:val="Normal"/>
    <w:qFormat/>
    <w:pPr>
      <w:tabs>
        <w:tab w:val="center" w:pos="2520"/>
        <w:tab w:val="right" w:pos="5040"/>
      </w:tabs>
      <w:spacing w:before="240" w:after="240" w:line="216" w:lineRule="auto"/>
      <w:jc w:val="center"/>
    </w:pPr>
    <w:rPr>
      <w:rFonts w:eastAsia="SimSun"/>
    </w:rPr>
  </w:style>
  <w:style w:type="paragraph" w:customStyle="1" w:styleId="figurecaption">
    <w:name w:val="figure caption"/>
    <w:qFormat/>
    <w:pPr>
      <w:spacing w:before="80" w:after="200"/>
      <w:jc w:val="center"/>
    </w:pPr>
    <w:rPr>
      <w:rFonts w:asciiTheme="minorHAnsi" w:hAnsiTheme="minorHAnsi" w:cstheme="minorBidi"/>
      <w:sz w:val="16"/>
      <w:lang w:val="en-US" w:eastAsia="en-US"/>
    </w:rPr>
  </w:style>
  <w:style w:type="paragraph" w:customStyle="1" w:styleId="papertitle">
    <w:name w:val="paper title"/>
    <w:qFormat/>
    <w:pPr>
      <w:spacing w:after="120"/>
      <w:jc w:val="center"/>
    </w:pPr>
    <w:rPr>
      <w:rFonts w:asciiTheme="minorHAnsi" w:hAnsiTheme="minorHAnsi" w:cstheme="minorBidi"/>
      <w:sz w:val="48"/>
      <w:lang w:val="en-US" w:eastAsia="en-US"/>
    </w:rPr>
  </w:style>
  <w:style w:type="paragraph" w:customStyle="1" w:styleId="references">
    <w:name w:val="references"/>
    <w:qFormat/>
    <w:pPr>
      <w:numPr>
        <w:numId w:val="2"/>
      </w:numPr>
      <w:spacing w:after="40" w:line="180" w:lineRule="exact"/>
      <w:jc w:val="both"/>
    </w:pPr>
    <w:rPr>
      <w:rFonts w:asciiTheme="minorHAnsi" w:hAnsiTheme="minorHAnsi" w:cstheme="minorBidi"/>
      <w:sz w:val="16"/>
      <w:lang w:val="en-US" w:eastAsia="en-US"/>
    </w:rPr>
  </w:style>
  <w:style w:type="paragraph" w:customStyle="1" w:styleId="tablecolsubhead">
    <w:name w:val="table col subhead"/>
    <w:basedOn w:val="Normal"/>
    <w:qFormat/>
    <w:pPr>
      <w:jc w:val="center"/>
    </w:pPr>
    <w:rPr>
      <w:rFonts w:eastAsia="SimSun"/>
      <w:b/>
      <w:i/>
      <w:sz w:val="15"/>
    </w:rPr>
  </w:style>
  <w:style w:type="paragraph" w:customStyle="1" w:styleId="tablecopy">
    <w:name w:val="table copy"/>
    <w:qFormat/>
    <w:pPr>
      <w:jc w:val="both"/>
    </w:pPr>
    <w:rPr>
      <w:rFonts w:asciiTheme="minorHAnsi" w:hAnsiTheme="minorHAnsi" w:cstheme="minorBidi"/>
      <w:sz w:val="16"/>
      <w:lang w:val="en-US" w:eastAsia="en-US"/>
    </w:rPr>
  </w:style>
  <w:style w:type="paragraph" w:customStyle="1" w:styleId="tablehead">
    <w:name w:val="table head"/>
    <w:qFormat/>
    <w:pPr>
      <w:numPr>
        <w:numId w:val="3"/>
      </w:numPr>
      <w:spacing w:before="240" w:after="120" w:line="216" w:lineRule="auto"/>
      <w:jc w:val="center"/>
    </w:pPr>
    <w:rPr>
      <w:rFonts w:asciiTheme="minorHAnsi" w:hAnsiTheme="minorHAnsi" w:cstheme="minorBidi"/>
      <w:smallCaps/>
      <w:sz w:val="16"/>
      <w:lang w:val="en-US" w:eastAsia="en-US"/>
    </w:rPr>
  </w:style>
  <w:style w:type="character" w:customStyle="1" w:styleId="shorttext">
    <w:name w:val="short_text"/>
    <w:basedOn w:val="DefaultParagraphFont"/>
    <w:qFormat/>
  </w:style>
  <w:style w:type="character" w:customStyle="1" w:styleId="longtext">
    <w:name w:val="long_text"/>
    <w:basedOn w:val="DefaultParagraphFont"/>
    <w:qFormat/>
  </w:style>
  <w:style w:type="character" w:customStyle="1" w:styleId="apple-style-span">
    <w:name w:val="apple-style-span"/>
    <w:basedOn w:val="DefaultParagraphFont"/>
    <w:qFormat/>
  </w:style>
  <w:style w:type="character" w:customStyle="1" w:styleId="apple-converted-space">
    <w:name w:val="apple-converted-space"/>
    <w:basedOn w:val="DefaultParagraphFont"/>
    <w:qFormat/>
  </w:style>
  <w:style w:type="paragraph" w:styleId="ListParagraph">
    <w:name w:val="List Paragraph"/>
    <w:basedOn w:val="Normal"/>
    <w:uiPriority w:val="34"/>
    <w:qFormat/>
    <w:pPr>
      <w:spacing w:after="200" w:line="276" w:lineRule="auto"/>
      <w:ind w:left="720"/>
      <w:contextualSpacing/>
    </w:pPr>
    <w:rPr>
      <w:rFonts w:ascii="Calibri" w:hAnsi="Calibri"/>
      <w:sz w:val="22"/>
      <w:szCs w:val="22"/>
      <w:lang w:val="en-GB" w:eastAsia="en-GB"/>
    </w:rPr>
  </w:style>
  <w:style w:type="paragraph" w:styleId="NoSpacing">
    <w:name w:val="No Spacing"/>
    <w:qFormat/>
    <w:rPr>
      <w:rFonts w:ascii="Calibri" w:eastAsia="Calibri" w:hAnsi="Calibri" w:cstheme="minorBidi"/>
      <w:sz w:val="22"/>
      <w:szCs w:val="22"/>
      <w:lang w:val="en-US" w:eastAsia="en-US"/>
    </w:rPr>
  </w:style>
  <w:style w:type="character" w:customStyle="1" w:styleId="hps">
    <w:name w:val="hps"/>
    <w:basedOn w:val="DefaultParagraphFont"/>
    <w:qFormat/>
  </w:style>
  <w:style w:type="character" w:customStyle="1" w:styleId="st">
    <w:name w:val="st"/>
    <w:basedOn w:val="DefaultParagraphFont"/>
    <w:qFormat/>
  </w:style>
  <w:style w:type="character" w:customStyle="1" w:styleId="fontstyle01">
    <w:name w:val="fontstyle01"/>
    <w:basedOn w:val="DefaultParagraphFont"/>
    <w:qFormat/>
    <w:rPr>
      <w:rFonts w:ascii="NimbusRomNo9L-Medi" w:hAnsi="NimbusRomNo9L-Medi" w:hint="default"/>
      <w:b/>
      <w:bCs/>
      <w:color w:val="000000"/>
      <w:sz w:val="20"/>
      <w:szCs w:val="20"/>
    </w:rPr>
  </w:style>
  <w:style w:type="character" w:customStyle="1" w:styleId="fontstyle21">
    <w:name w:val="fontstyle21"/>
    <w:basedOn w:val="DefaultParagraphFont"/>
    <w:qFormat/>
    <w:rPr>
      <w:rFonts w:ascii="NimbusRomNo9L-Regu" w:hAnsi="NimbusRomNo9L-Regu" w:hint="default"/>
      <w:color w:val="000000"/>
      <w:sz w:val="20"/>
      <w:szCs w:val="20"/>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erChar">
    <w:name w:val="Header Char"/>
    <w:basedOn w:val="DefaultParagraphFont"/>
    <w:link w:val="Header"/>
  </w:style>
  <w:style w:type="paragraph" w:customStyle="1" w:styleId="IEEEParagraph">
    <w:name w:val="IEEE Paragraph"/>
    <w:basedOn w:val="Normal"/>
    <w:link w:val="IEEEParagraphChar"/>
    <w:pPr>
      <w:adjustRightInd w:val="0"/>
      <w:snapToGrid w:val="0"/>
      <w:ind w:firstLine="216"/>
      <w:jc w:val="both"/>
    </w:pPr>
    <w:rPr>
      <w:rFonts w:eastAsia="SimSun"/>
      <w:szCs w:val="24"/>
      <w:lang w:val="en-AU" w:eastAsia="zh-CN"/>
    </w:rPr>
  </w:style>
  <w:style w:type="character" w:customStyle="1" w:styleId="IEEEParagraphChar">
    <w:name w:val="IEEE Paragraph Char"/>
    <w:basedOn w:val="DefaultParagraphFont"/>
    <w:link w:val="IEEEParagraph"/>
    <w:qFormat/>
    <w:rPr>
      <w:rFonts w:eastAsia="SimSun"/>
      <w:szCs w:val="24"/>
      <w:lang w:val="en-AU" w:eastAsia="zh-CN"/>
    </w:rPr>
  </w:style>
  <w:style w:type="table" w:customStyle="1" w:styleId="Style96">
    <w:name w:val="_Style 96"/>
    <w:basedOn w:val="TableNormal1"/>
    <w:tblPr>
      <w:tblCellMar>
        <w:left w:w="108" w:type="dxa"/>
        <w:right w:w="108" w:type="dxa"/>
      </w:tblCellMar>
    </w:tblPr>
  </w:style>
  <w:style w:type="table" w:customStyle="1" w:styleId="Style97">
    <w:name w:val="_Style 97"/>
    <w:basedOn w:val="TableNormal1"/>
    <w:qFormat/>
    <w:tblPr>
      <w:tblCellMar>
        <w:left w:w="108" w:type="dxa"/>
        <w:right w:w="108" w:type="dxa"/>
      </w:tblCellMar>
    </w:tblPr>
  </w:style>
  <w:style w:type="table" w:customStyle="1" w:styleId="Style98">
    <w:name w:val="_Style 98"/>
    <w:basedOn w:val="TableNormal1"/>
    <w:qFormat/>
    <w:tblPr>
      <w:tblCellMar>
        <w:left w:w="115" w:type="dxa"/>
        <w:right w:w="115" w:type="dxa"/>
      </w:tblCellMar>
    </w:tblPr>
  </w:style>
  <w:style w:type="table" w:customStyle="1" w:styleId="Style100">
    <w:name w:val="_Style 100"/>
    <w:basedOn w:val="TableNormal11"/>
    <w:tblPr>
      <w:tblCellMar>
        <w:left w:w="108" w:type="dxa"/>
        <w:right w:w="108" w:type="dxa"/>
      </w:tblCellMar>
    </w:tblPr>
  </w:style>
  <w:style w:type="table" w:customStyle="1" w:styleId="Style101">
    <w:name w:val="_Style 101"/>
    <w:basedOn w:val="TableNormal11"/>
    <w:tblPr>
      <w:tblCellMar>
        <w:left w:w="108" w:type="dxa"/>
        <w:right w:w="108" w:type="dxa"/>
      </w:tblCellMar>
    </w:tblPr>
  </w:style>
  <w:style w:type="table" w:customStyle="1" w:styleId="Style102">
    <w:name w:val="_Style 102"/>
    <w:basedOn w:val="TableNormal11"/>
    <w:tblPr>
      <w:tblCellMar>
        <w:left w:w="115" w:type="dxa"/>
        <w:right w:w="115" w:type="dxa"/>
      </w:tblCellMar>
    </w:tblPr>
  </w:style>
  <w:style w:type="character" w:styleId="PlaceholderText">
    <w:name w:val="Placeholder Text"/>
    <w:basedOn w:val="DefaultParagraphFont"/>
    <w:uiPriority w:val="99"/>
    <w:unhideWhenUse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2966">
      <w:bodyDiv w:val="1"/>
      <w:marLeft w:val="0"/>
      <w:marRight w:val="0"/>
      <w:marTop w:val="0"/>
      <w:marBottom w:val="0"/>
      <w:divBdr>
        <w:top w:val="none" w:sz="0" w:space="0" w:color="auto"/>
        <w:left w:val="none" w:sz="0" w:space="0" w:color="auto"/>
        <w:bottom w:val="none" w:sz="0" w:space="0" w:color="auto"/>
        <w:right w:val="none" w:sz="0" w:space="0" w:color="auto"/>
      </w:divBdr>
    </w:div>
    <w:div w:id="38676086">
      <w:bodyDiv w:val="1"/>
      <w:marLeft w:val="0"/>
      <w:marRight w:val="0"/>
      <w:marTop w:val="0"/>
      <w:marBottom w:val="0"/>
      <w:divBdr>
        <w:top w:val="none" w:sz="0" w:space="0" w:color="auto"/>
        <w:left w:val="none" w:sz="0" w:space="0" w:color="auto"/>
        <w:bottom w:val="none" w:sz="0" w:space="0" w:color="auto"/>
        <w:right w:val="none" w:sz="0" w:space="0" w:color="auto"/>
      </w:divBdr>
    </w:div>
    <w:div w:id="51119233">
      <w:bodyDiv w:val="1"/>
      <w:marLeft w:val="0"/>
      <w:marRight w:val="0"/>
      <w:marTop w:val="0"/>
      <w:marBottom w:val="0"/>
      <w:divBdr>
        <w:top w:val="none" w:sz="0" w:space="0" w:color="auto"/>
        <w:left w:val="none" w:sz="0" w:space="0" w:color="auto"/>
        <w:bottom w:val="none" w:sz="0" w:space="0" w:color="auto"/>
        <w:right w:val="none" w:sz="0" w:space="0" w:color="auto"/>
      </w:divBdr>
    </w:div>
    <w:div w:id="64374874">
      <w:bodyDiv w:val="1"/>
      <w:marLeft w:val="0"/>
      <w:marRight w:val="0"/>
      <w:marTop w:val="0"/>
      <w:marBottom w:val="0"/>
      <w:divBdr>
        <w:top w:val="none" w:sz="0" w:space="0" w:color="auto"/>
        <w:left w:val="none" w:sz="0" w:space="0" w:color="auto"/>
        <w:bottom w:val="none" w:sz="0" w:space="0" w:color="auto"/>
        <w:right w:val="none" w:sz="0" w:space="0" w:color="auto"/>
      </w:divBdr>
    </w:div>
    <w:div w:id="126554393">
      <w:bodyDiv w:val="1"/>
      <w:marLeft w:val="0"/>
      <w:marRight w:val="0"/>
      <w:marTop w:val="0"/>
      <w:marBottom w:val="0"/>
      <w:divBdr>
        <w:top w:val="none" w:sz="0" w:space="0" w:color="auto"/>
        <w:left w:val="none" w:sz="0" w:space="0" w:color="auto"/>
        <w:bottom w:val="none" w:sz="0" w:space="0" w:color="auto"/>
        <w:right w:val="none" w:sz="0" w:space="0" w:color="auto"/>
      </w:divBdr>
    </w:div>
    <w:div w:id="128867695">
      <w:bodyDiv w:val="1"/>
      <w:marLeft w:val="0"/>
      <w:marRight w:val="0"/>
      <w:marTop w:val="0"/>
      <w:marBottom w:val="0"/>
      <w:divBdr>
        <w:top w:val="none" w:sz="0" w:space="0" w:color="auto"/>
        <w:left w:val="none" w:sz="0" w:space="0" w:color="auto"/>
        <w:bottom w:val="none" w:sz="0" w:space="0" w:color="auto"/>
        <w:right w:val="none" w:sz="0" w:space="0" w:color="auto"/>
      </w:divBdr>
    </w:div>
    <w:div w:id="131749870">
      <w:bodyDiv w:val="1"/>
      <w:marLeft w:val="0"/>
      <w:marRight w:val="0"/>
      <w:marTop w:val="0"/>
      <w:marBottom w:val="0"/>
      <w:divBdr>
        <w:top w:val="none" w:sz="0" w:space="0" w:color="auto"/>
        <w:left w:val="none" w:sz="0" w:space="0" w:color="auto"/>
        <w:bottom w:val="none" w:sz="0" w:space="0" w:color="auto"/>
        <w:right w:val="none" w:sz="0" w:space="0" w:color="auto"/>
      </w:divBdr>
    </w:div>
    <w:div w:id="303659573">
      <w:bodyDiv w:val="1"/>
      <w:marLeft w:val="0"/>
      <w:marRight w:val="0"/>
      <w:marTop w:val="0"/>
      <w:marBottom w:val="0"/>
      <w:divBdr>
        <w:top w:val="none" w:sz="0" w:space="0" w:color="auto"/>
        <w:left w:val="none" w:sz="0" w:space="0" w:color="auto"/>
        <w:bottom w:val="none" w:sz="0" w:space="0" w:color="auto"/>
        <w:right w:val="none" w:sz="0" w:space="0" w:color="auto"/>
      </w:divBdr>
    </w:div>
    <w:div w:id="322659701">
      <w:bodyDiv w:val="1"/>
      <w:marLeft w:val="0"/>
      <w:marRight w:val="0"/>
      <w:marTop w:val="0"/>
      <w:marBottom w:val="0"/>
      <w:divBdr>
        <w:top w:val="none" w:sz="0" w:space="0" w:color="auto"/>
        <w:left w:val="none" w:sz="0" w:space="0" w:color="auto"/>
        <w:bottom w:val="none" w:sz="0" w:space="0" w:color="auto"/>
        <w:right w:val="none" w:sz="0" w:space="0" w:color="auto"/>
      </w:divBdr>
    </w:div>
    <w:div w:id="349374458">
      <w:bodyDiv w:val="1"/>
      <w:marLeft w:val="0"/>
      <w:marRight w:val="0"/>
      <w:marTop w:val="0"/>
      <w:marBottom w:val="0"/>
      <w:divBdr>
        <w:top w:val="none" w:sz="0" w:space="0" w:color="auto"/>
        <w:left w:val="none" w:sz="0" w:space="0" w:color="auto"/>
        <w:bottom w:val="none" w:sz="0" w:space="0" w:color="auto"/>
        <w:right w:val="none" w:sz="0" w:space="0" w:color="auto"/>
      </w:divBdr>
    </w:div>
    <w:div w:id="390346327">
      <w:bodyDiv w:val="1"/>
      <w:marLeft w:val="0"/>
      <w:marRight w:val="0"/>
      <w:marTop w:val="0"/>
      <w:marBottom w:val="0"/>
      <w:divBdr>
        <w:top w:val="none" w:sz="0" w:space="0" w:color="auto"/>
        <w:left w:val="none" w:sz="0" w:space="0" w:color="auto"/>
        <w:bottom w:val="none" w:sz="0" w:space="0" w:color="auto"/>
        <w:right w:val="none" w:sz="0" w:space="0" w:color="auto"/>
      </w:divBdr>
    </w:div>
    <w:div w:id="421606292">
      <w:bodyDiv w:val="1"/>
      <w:marLeft w:val="0"/>
      <w:marRight w:val="0"/>
      <w:marTop w:val="0"/>
      <w:marBottom w:val="0"/>
      <w:divBdr>
        <w:top w:val="none" w:sz="0" w:space="0" w:color="auto"/>
        <w:left w:val="none" w:sz="0" w:space="0" w:color="auto"/>
        <w:bottom w:val="none" w:sz="0" w:space="0" w:color="auto"/>
        <w:right w:val="none" w:sz="0" w:space="0" w:color="auto"/>
      </w:divBdr>
      <w:divsChild>
        <w:div w:id="702823539">
          <w:marLeft w:val="0"/>
          <w:marRight w:val="0"/>
          <w:marTop w:val="0"/>
          <w:marBottom w:val="0"/>
          <w:divBdr>
            <w:top w:val="none" w:sz="0" w:space="0" w:color="auto"/>
            <w:left w:val="none" w:sz="0" w:space="0" w:color="auto"/>
            <w:bottom w:val="none" w:sz="0" w:space="0" w:color="auto"/>
            <w:right w:val="none" w:sz="0" w:space="0" w:color="auto"/>
          </w:divBdr>
        </w:div>
        <w:div w:id="863518147">
          <w:marLeft w:val="0"/>
          <w:marRight w:val="0"/>
          <w:marTop w:val="0"/>
          <w:marBottom w:val="0"/>
          <w:divBdr>
            <w:top w:val="none" w:sz="0" w:space="0" w:color="auto"/>
            <w:left w:val="none" w:sz="0" w:space="0" w:color="auto"/>
            <w:bottom w:val="none" w:sz="0" w:space="0" w:color="auto"/>
            <w:right w:val="none" w:sz="0" w:space="0" w:color="auto"/>
          </w:divBdr>
        </w:div>
        <w:div w:id="1807507438">
          <w:marLeft w:val="0"/>
          <w:marRight w:val="0"/>
          <w:marTop w:val="0"/>
          <w:marBottom w:val="0"/>
          <w:divBdr>
            <w:top w:val="none" w:sz="0" w:space="0" w:color="auto"/>
            <w:left w:val="none" w:sz="0" w:space="0" w:color="auto"/>
            <w:bottom w:val="none" w:sz="0" w:space="0" w:color="auto"/>
            <w:right w:val="none" w:sz="0" w:space="0" w:color="auto"/>
          </w:divBdr>
        </w:div>
        <w:div w:id="1518077162">
          <w:marLeft w:val="0"/>
          <w:marRight w:val="0"/>
          <w:marTop w:val="0"/>
          <w:marBottom w:val="0"/>
          <w:divBdr>
            <w:top w:val="none" w:sz="0" w:space="0" w:color="auto"/>
            <w:left w:val="none" w:sz="0" w:space="0" w:color="auto"/>
            <w:bottom w:val="none" w:sz="0" w:space="0" w:color="auto"/>
            <w:right w:val="none" w:sz="0" w:space="0" w:color="auto"/>
          </w:divBdr>
        </w:div>
        <w:div w:id="50078253">
          <w:marLeft w:val="0"/>
          <w:marRight w:val="0"/>
          <w:marTop w:val="0"/>
          <w:marBottom w:val="0"/>
          <w:divBdr>
            <w:top w:val="none" w:sz="0" w:space="0" w:color="auto"/>
            <w:left w:val="none" w:sz="0" w:space="0" w:color="auto"/>
            <w:bottom w:val="none" w:sz="0" w:space="0" w:color="auto"/>
            <w:right w:val="none" w:sz="0" w:space="0" w:color="auto"/>
          </w:divBdr>
        </w:div>
        <w:div w:id="871966003">
          <w:marLeft w:val="0"/>
          <w:marRight w:val="0"/>
          <w:marTop w:val="0"/>
          <w:marBottom w:val="0"/>
          <w:divBdr>
            <w:top w:val="none" w:sz="0" w:space="0" w:color="auto"/>
            <w:left w:val="none" w:sz="0" w:space="0" w:color="auto"/>
            <w:bottom w:val="none" w:sz="0" w:space="0" w:color="auto"/>
            <w:right w:val="none" w:sz="0" w:space="0" w:color="auto"/>
          </w:divBdr>
        </w:div>
        <w:div w:id="622425802">
          <w:marLeft w:val="0"/>
          <w:marRight w:val="0"/>
          <w:marTop w:val="0"/>
          <w:marBottom w:val="0"/>
          <w:divBdr>
            <w:top w:val="none" w:sz="0" w:space="0" w:color="auto"/>
            <w:left w:val="none" w:sz="0" w:space="0" w:color="auto"/>
            <w:bottom w:val="none" w:sz="0" w:space="0" w:color="auto"/>
            <w:right w:val="none" w:sz="0" w:space="0" w:color="auto"/>
          </w:divBdr>
        </w:div>
        <w:div w:id="1191534468">
          <w:marLeft w:val="0"/>
          <w:marRight w:val="0"/>
          <w:marTop w:val="0"/>
          <w:marBottom w:val="0"/>
          <w:divBdr>
            <w:top w:val="none" w:sz="0" w:space="0" w:color="auto"/>
            <w:left w:val="none" w:sz="0" w:space="0" w:color="auto"/>
            <w:bottom w:val="none" w:sz="0" w:space="0" w:color="auto"/>
            <w:right w:val="none" w:sz="0" w:space="0" w:color="auto"/>
          </w:divBdr>
        </w:div>
        <w:div w:id="1651516779">
          <w:marLeft w:val="0"/>
          <w:marRight w:val="0"/>
          <w:marTop w:val="0"/>
          <w:marBottom w:val="0"/>
          <w:divBdr>
            <w:top w:val="none" w:sz="0" w:space="0" w:color="auto"/>
            <w:left w:val="none" w:sz="0" w:space="0" w:color="auto"/>
            <w:bottom w:val="none" w:sz="0" w:space="0" w:color="auto"/>
            <w:right w:val="none" w:sz="0" w:space="0" w:color="auto"/>
          </w:divBdr>
        </w:div>
        <w:div w:id="213544071">
          <w:marLeft w:val="0"/>
          <w:marRight w:val="0"/>
          <w:marTop w:val="0"/>
          <w:marBottom w:val="0"/>
          <w:divBdr>
            <w:top w:val="none" w:sz="0" w:space="0" w:color="auto"/>
            <w:left w:val="none" w:sz="0" w:space="0" w:color="auto"/>
            <w:bottom w:val="none" w:sz="0" w:space="0" w:color="auto"/>
            <w:right w:val="none" w:sz="0" w:space="0" w:color="auto"/>
          </w:divBdr>
        </w:div>
        <w:div w:id="715666758">
          <w:marLeft w:val="0"/>
          <w:marRight w:val="0"/>
          <w:marTop w:val="0"/>
          <w:marBottom w:val="0"/>
          <w:divBdr>
            <w:top w:val="none" w:sz="0" w:space="0" w:color="auto"/>
            <w:left w:val="none" w:sz="0" w:space="0" w:color="auto"/>
            <w:bottom w:val="none" w:sz="0" w:space="0" w:color="auto"/>
            <w:right w:val="none" w:sz="0" w:space="0" w:color="auto"/>
          </w:divBdr>
        </w:div>
        <w:div w:id="1653485915">
          <w:marLeft w:val="0"/>
          <w:marRight w:val="0"/>
          <w:marTop w:val="0"/>
          <w:marBottom w:val="0"/>
          <w:divBdr>
            <w:top w:val="none" w:sz="0" w:space="0" w:color="auto"/>
            <w:left w:val="none" w:sz="0" w:space="0" w:color="auto"/>
            <w:bottom w:val="none" w:sz="0" w:space="0" w:color="auto"/>
            <w:right w:val="none" w:sz="0" w:space="0" w:color="auto"/>
          </w:divBdr>
        </w:div>
        <w:div w:id="108404680">
          <w:marLeft w:val="0"/>
          <w:marRight w:val="0"/>
          <w:marTop w:val="0"/>
          <w:marBottom w:val="0"/>
          <w:divBdr>
            <w:top w:val="none" w:sz="0" w:space="0" w:color="auto"/>
            <w:left w:val="none" w:sz="0" w:space="0" w:color="auto"/>
            <w:bottom w:val="none" w:sz="0" w:space="0" w:color="auto"/>
            <w:right w:val="none" w:sz="0" w:space="0" w:color="auto"/>
          </w:divBdr>
        </w:div>
        <w:div w:id="1215779001">
          <w:marLeft w:val="0"/>
          <w:marRight w:val="0"/>
          <w:marTop w:val="0"/>
          <w:marBottom w:val="0"/>
          <w:divBdr>
            <w:top w:val="none" w:sz="0" w:space="0" w:color="auto"/>
            <w:left w:val="none" w:sz="0" w:space="0" w:color="auto"/>
            <w:bottom w:val="none" w:sz="0" w:space="0" w:color="auto"/>
            <w:right w:val="none" w:sz="0" w:space="0" w:color="auto"/>
          </w:divBdr>
        </w:div>
        <w:div w:id="1474444037">
          <w:marLeft w:val="0"/>
          <w:marRight w:val="0"/>
          <w:marTop w:val="0"/>
          <w:marBottom w:val="0"/>
          <w:divBdr>
            <w:top w:val="none" w:sz="0" w:space="0" w:color="auto"/>
            <w:left w:val="none" w:sz="0" w:space="0" w:color="auto"/>
            <w:bottom w:val="none" w:sz="0" w:space="0" w:color="auto"/>
            <w:right w:val="none" w:sz="0" w:space="0" w:color="auto"/>
          </w:divBdr>
        </w:div>
        <w:div w:id="1363049940">
          <w:marLeft w:val="0"/>
          <w:marRight w:val="0"/>
          <w:marTop w:val="0"/>
          <w:marBottom w:val="0"/>
          <w:divBdr>
            <w:top w:val="none" w:sz="0" w:space="0" w:color="auto"/>
            <w:left w:val="none" w:sz="0" w:space="0" w:color="auto"/>
            <w:bottom w:val="none" w:sz="0" w:space="0" w:color="auto"/>
            <w:right w:val="none" w:sz="0" w:space="0" w:color="auto"/>
          </w:divBdr>
        </w:div>
        <w:div w:id="1298335162">
          <w:marLeft w:val="0"/>
          <w:marRight w:val="0"/>
          <w:marTop w:val="0"/>
          <w:marBottom w:val="0"/>
          <w:divBdr>
            <w:top w:val="none" w:sz="0" w:space="0" w:color="auto"/>
            <w:left w:val="none" w:sz="0" w:space="0" w:color="auto"/>
            <w:bottom w:val="none" w:sz="0" w:space="0" w:color="auto"/>
            <w:right w:val="none" w:sz="0" w:space="0" w:color="auto"/>
          </w:divBdr>
        </w:div>
        <w:div w:id="812018726">
          <w:marLeft w:val="0"/>
          <w:marRight w:val="0"/>
          <w:marTop w:val="0"/>
          <w:marBottom w:val="0"/>
          <w:divBdr>
            <w:top w:val="none" w:sz="0" w:space="0" w:color="auto"/>
            <w:left w:val="none" w:sz="0" w:space="0" w:color="auto"/>
            <w:bottom w:val="none" w:sz="0" w:space="0" w:color="auto"/>
            <w:right w:val="none" w:sz="0" w:space="0" w:color="auto"/>
          </w:divBdr>
        </w:div>
        <w:div w:id="545916857">
          <w:marLeft w:val="0"/>
          <w:marRight w:val="0"/>
          <w:marTop w:val="0"/>
          <w:marBottom w:val="0"/>
          <w:divBdr>
            <w:top w:val="none" w:sz="0" w:space="0" w:color="auto"/>
            <w:left w:val="none" w:sz="0" w:space="0" w:color="auto"/>
            <w:bottom w:val="none" w:sz="0" w:space="0" w:color="auto"/>
            <w:right w:val="none" w:sz="0" w:space="0" w:color="auto"/>
          </w:divBdr>
        </w:div>
        <w:div w:id="1536505261">
          <w:marLeft w:val="0"/>
          <w:marRight w:val="0"/>
          <w:marTop w:val="0"/>
          <w:marBottom w:val="0"/>
          <w:divBdr>
            <w:top w:val="none" w:sz="0" w:space="0" w:color="auto"/>
            <w:left w:val="none" w:sz="0" w:space="0" w:color="auto"/>
            <w:bottom w:val="none" w:sz="0" w:space="0" w:color="auto"/>
            <w:right w:val="none" w:sz="0" w:space="0" w:color="auto"/>
          </w:divBdr>
        </w:div>
        <w:div w:id="1482113331">
          <w:marLeft w:val="0"/>
          <w:marRight w:val="0"/>
          <w:marTop w:val="0"/>
          <w:marBottom w:val="0"/>
          <w:divBdr>
            <w:top w:val="none" w:sz="0" w:space="0" w:color="auto"/>
            <w:left w:val="none" w:sz="0" w:space="0" w:color="auto"/>
            <w:bottom w:val="none" w:sz="0" w:space="0" w:color="auto"/>
            <w:right w:val="none" w:sz="0" w:space="0" w:color="auto"/>
          </w:divBdr>
        </w:div>
        <w:div w:id="1543053081">
          <w:marLeft w:val="0"/>
          <w:marRight w:val="0"/>
          <w:marTop w:val="0"/>
          <w:marBottom w:val="0"/>
          <w:divBdr>
            <w:top w:val="none" w:sz="0" w:space="0" w:color="auto"/>
            <w:left w:val="none" w:sz="0" w:space="0" w:color="auto"/>
            <w:bottom w:val="none" w:sz="0" w:space="0" w:color="auto"/>
            <w:right w:val="none" w:sz="0" w:space="0" w:color="auto"/>
          </w:divBdr>
        </w:div>
        <w:div w:id="566573727">
          <w:marLeft w:val="0"/>
          <w:marRight w:val="0"/>
          <w:marTop w:val="0"/>
          <w:marBottom w:val="0"/>
          <w:divBdr>
            <w:top w:val="none" w:sz="0" w:space="0" w:color="auto"/>
            <w:left w:val="none" w:sz="0" w:space="0" w:color="auto"/>
            <w:bottom w:val="none" w:sz="0" w:space="0" w:color="auto"/>
            <w:right w:val="none" w:sz="0" w:space="0" w:color="auto"/>
          </w:divBdr>
        </w:div>
        <w:div w:id="2113744926">
          <w:marLeft w:val="0"/>
          <w:marRight w:val="0"/>
          <w:marTop w:val="0"/>
          <w:marBottom w:val="0"/>
          <w:divBdr>
            <w:top w:val="none" w:sz="0" w:space="0" w:color="auto"/>
            <w:left w:val="none" w:sz="0" w:space="0" w:color="auto"/>
            <w:bottom w:val="none" w:sz="0" w:space="0" w:color="auto"/>
            <w:right w:val="none" w:sz="0" w:space="0" w:color="auto"/>
          </w:divBdr>
        </w:div>
        <w:div w:id="2093037959">
          <w:marLeft w:val="0"/>
          <w:marRight w:val="0"/>
          <w:marTop w:val="0"/>
          <w:marBottom w:val="0"/>
          <w:divBdr>
            <w:top w:val="none" w:sz="0" w:space="0" w:color="auto"/>
            <w:left w:val="none" w:sz="0" w:space="0" w:color="auto"/>
            <w:bottom w:val="none" w:sz="0" w:space="0" w:color="auto"/>
            <w:right w:val="none" w:sz="0" w:space="0" w:color="auto"/>
          </w:divBdr>
        </w:div>
        <w:div w:id="217672232">
          <w:marLeft w:val="0"/>
          <w:marRight w:val="0"/>
          <w:marTop w:val="0"/>
          <w:marBottom w:val="0"/>
          <w:divBdr>
            <w:top w:val="none" w:sz="0" w:space="0" w:color="auto"/>
            <w:left w:val="none" w:sz="0" w:space="0" w:color="auto"/>
            <w:bottom w:val="none" w:sz="0" w:space="0" w:color="auto"/>
            <w:right w:val="none" w:sz="0" w:space="0" w:color="auto"/>
          </w:divBdr>
        </w:div>
        <w:div w:id="688139979">
          <w:marLeft w:val="0"/>
          <w:marRight w:val="0"/>
          <w:marTop w:val="0"/>
          <w:marBottom w:val="0"/>
          <w:divBdr>
            <w:top w:val="none" w:sz="0" w:space="0" w:color="auto"/>
            <w:left w:val="none" w:sz="0" w:space="0" w:color="auto"/>
            <w:bottom w:val="none" w:sz="0" w:space="0" w:color="auto"/>
            <w:right w:val="none" w:sz="0" w:space="0" w:color="auto"/>
          </w:divBdr>
        </w:div>
        <w:div w:id="1153259920">
          <w:marLeft w:val="0"/>
          <w:marRight w:val="0"/>
          <w:marTop w:val="0"/>
          <w:marBottom w:val="0"/>
          <w:divBdr>
            <w:top w:val="none" w:sz="0" w:space="0" w:color="auto"/>
            <w:left w:val="none" w:sz="0" w:space="0" w:color="auto"/>
            <w:bottom w:val="none" w:sz="0" w:space="0" w:color="auto"/>
            <w:right w:val="none" w:sz="0" w:space="0" w:color="auto"/>
          </w:divBdr>
        </w:div>
        <w:div w:id="170726930">
          <w:marLeft w:val="0"/>
          <w:marRight w:val="0"/>
          <w:marTop w:val="0"/>
          <w:marBottom w:val="0"/>
          <w:divBdr>
            <w:top w:val="none" w:sz="0" w:space="0" w:color="auto"/>
            <w:left w:val="none" w:sz="0" w:space="0" w:color="auto"/>
            <w:bottom w:val="none" w:sz="0" w:space="0" w:color="auto"/>
            <w:right w:val="none" w:sz="0" w:space="0" w:color="auto"/>
          </w:divBdr>
        </w:div>
        <w:div w:id="1192110380">
          <w:marLeft w:val="0"/>
          <w:marRight w:val="0"/>
          <w:marTop w:val="0"/>
          <w:marBottom w:val="0"/>
          <w:divBdr>
            <w:top w:val="none" w:sz="0" w:space="0" w:color="auto"/>
            <w:left w:val="none" w:sz="0" w:space="0" w:color="auto"/>
            <w:bottom w:val="none" w:sz="0" w:space="0" w:color="auto"/>
            <w:right w:val="none" w:sz="0" w:space="0" w:color="auto"/>
          </w:divBdr>
        </w:div>
        <w:div w:id="468985314">
          <w:marLeft w:val="0"/>
          <w:marRight w:val="0"/>
          <w:marTop w:val="0"/>
          <w:marBottom w:val="0"/>
          <w:divBdr>
            <w:top w:val="none" w:sz="0" w:space="0" w:color="auto"/>
            <w:left w:val="none" w:sz="0" w:space="0" w:color="auto"/>
            <w:bottom w:val="none" w:sz="0" w:space="0" w:color="auto"/>
            <w:right w:val="none" w:sz="0" w:space="0" w:color="auto"/>
          </w:divBdr>
        </w:div>
        <w:div w:id="1617641760">
          <w:marLeft w:val="0"/>
          <w:marRight w:val="0"/>
          <w:marTop w:val="0"/>
          <w:marBottom w:val="0"/>
          <w:divBdr>
            <w:top w:val="none" w:sz="0" w:space="0" w:color="auto"/>
            <w:left w:val="none" w:sz="0" w:space="0" w:color="auto"/>
            <w:bottom w:val="none" w:sz="0" w:space="0" w:color="auto"/>
            <w:right w:val="none" w:sz="0" w:space="0" w:color="auto"/>
          </w:divBdr>
        </w:div>
        <w:div w:id="87192770">
          <w:marLeft w:val="0"/>
          <w:marRight w:val="0"/>
          <w:marTop w:val="0"/>
          <w:marBottom w:val="0"/>
          <w:divBdr>
            <w:top w:val="none" w:sz="0" w:space="0" w:color="auto"/>
            <w:left w:val="none" w:sz="0" w:space="0" w:color="auto"/>
            <w:bottom w:val="none" w:sz="0" w:space="0" w:color="auto"/>
            <w:right w:val="none" w:sz="0" w:space="0" w:color="auto"/>
          </w:divBdr>
        </w:div>
        <w:div w:id="1674264367">
          <w:marLeft w:val="0"/>
          <w:marRight w:val="0"/>
          <w:marTop w:val="0"/>
          <w:marBottom w:val="0"/>
          <w:divBdr>
            <w:top w:val="none" w:sz="0" w:space="0" w:color="auto"/>
            <w:left w:val="none" w:sz="0" w:space="0" w:color="auto"/>
            <w:bottom w:val="none" w:sz="0" w:space="0" w:color="auto"/>
            <w:right w:val="none" w:sz="0" w:space="0" w:color="auto"/>
          </w:divBdr>
        </w:div>
      </w:divsChild>
    </w:div>
    <w:div w:id="423496799">
      <w:bodyDiv w:val="1"/>
      <w:marLeft w:val="0"/>
      <w:marRight w:val="0"/>
      <w:marTop w:val="0"/>
      <w:marBottom w:val="0"/>
      <w:divBdr>
        <w:top w:val="none" w:sz="0" w:space="0" w:color="auto"/>
        <w:left w:val="none" w:sz="0" w:space="0" w:color="auto"/>
        <w:bottom w:val="none" w:sz="0" w:space="0" w:color="auto"/>
        <w:right w:val="none" w:sz="0" w:space="0" w:color="auto"/>
      </w:divBdr>
    </w:div>
    <w:div w:id="428431108">
      <w:bodyDiv w:val="1"/>
      <w:marLeft w:val="0"/>
      <w:marRight w:val="0"/>
      <w:marTop w:val="0"/>
      <w:marBottom w:val="0"/>
      <w:divBdr>
        <w:top w:val="none" w:sz="0" w:space="0" w:color="auto"/>
        <w:left w:val="none" w:sz="0" w:space="0" w:color="auto"/>
        <w:bottom w:val="none" w:sz="0" w:space="0" w:color="auto"/>
        <w:right w:val="none" w:sz="0" w:space="0" w:color="auto"/>
      </w:divBdr>
    </w:div>
    <w:div w:id="437525169">
      <w:bodyDiv w:val="1"/>
      <w:marLeft w:val="0"/>
      <w:marRight w:val="0"/>
      <w:marTop w:val="0"/>
      <w:marBottom w:val="0"/>
      <w:divBdr>
        <w:top w:val="none" w:sz="0" w:space="0" w:color="auto"/>
        <w:left w:val="none" w:sz="0" w:space="0" w:color="auto"/>
        <w:bottom w:val="none" w:sz="0" w:space="0" w:color="auto"/>
        <w:right w:val="none" w:sz="0" w:space="0" w:color="auto"/>
      </w:divBdr>
    </w:div>
    <w:div w:id="500123921">
      <w:bodyDiv w:val="1"/>
      <w:marLeft w:val="0"/>
      <w:marRight w:val="0"/>
      <w:marTop w:val="0"/>
      <w:marBottom w:val="0"/>
      <w:divBdr>
        <w:top w:val="none" w:sz="0" w:space="0" w:color="auto"/>
        <w:left w:val="none" w:sz="0" w:space="0" w:color="auto"/>
        <w:bottom w:val="none" w:sz="0" w:space="0" w:color="auto"/>
        <w:right w:val="none" w:sz="0" w:space="0" w:color="auto"/>
      </w:divBdr>
    </w:div>
    <w:div w:id="509876659">
      <w:bodyDiv w:val="1"/>
      <w:marLeft w:val="0"/>
      <w:marRight w:val="0"/>
      <w:marTop w:val="0"/>
      <w:marBottom w:val="0"/>
      <w:divBdr>
        <w:top w:val="none" w:sz="0" w:space="0" w:color="auto"/>
        <w:left w:val="none" w:sz="0" w:space="0" w:color="auto"/>
        <w:bottom w:val="none" w:sz="0" w:space="0" w:color="auto"/>
        <w:right w:val="none" w:sz="0" w:space="0" w:color="auto"/>
      </w:divBdr>
    </w:div>
    <w:div w:id="525872897">
      <w:bodyDiv w:val="1"/>
      <w:marLeft w:val="0"/>
      <w:marRight w:val="0"/>
      <w:marTop w:val="0"/>
      <w:marBottom w:val="0"/>
      <w:divBdr>
        <w:top w:val="none" w:sz="0" w:space="0" w:color="auto"/>
        <w:left w:val="none" w:sz="0" w:space="0" w:color="auto"/>
        <w:bottom w:val="none" w:sz="0" w:space="0" w:color="auto"/>
        <w:right w:val="none" w:sz="0" w:space="0" w:color="auto"/>
      </w:divBdr>
    </w:div>
    <w:div w:id="592855643">
      <w:bodyDiv w:val="1"/>
      <w:marLeft w:val="0"/>
      <w:marRight w:val="0"/>
      <w:marTop w:val="0"/>
      <w:marBottom w:val="0"/>
      <w:divBdr>
        <w:top w:val="none" w:sz="0" w:space="0" w:color="auto"/>
        <w:left w:val="none" w:sz="0" w:space="0" w:color="auto"/>
        <w:bottom w:val="none" w:sz="0" w:space="0" w:color="auto"/>
        <w:right w:val="none" w:sz="0" w:space="0" w:color="auto"/>
      </w:divBdr>
    </w:div>
    <w:div w:id="646008733">
      <w:bodyDiv w:val="1"/>
      <w:marLeft w:val="0"/>
      <w:marRight w:val="0"/>
      <w:marTop w:val="0"/>
      <w:marBottom w:val="0"/>
      <w:divBdr>
        <w:top w:val="none" w:sz="0" w:space="0" w:color="auto"/>
        <w:left w:val="none" w:sz="0" w:space="0" w:color="auto"/>
        <w:bottom w:val="none" w:sz="0" w:space="0" w:color="auto"/>
        <w:right w:val="none" w:sz="0" w:space="0" w:color="auto"/>
      </w:divBdr>
    </w:div>
    <w:div w:id="662241686">
      <w:bodyDiv w:val="1"/>
      <w:marLeft w:val="0"/>
      <w:marRight w:val="0"/>
      <w:marTop w:val="0"/>
      <w:marBottom w:val="0"/>
      <w:divBdr>
        <w:top w:val="none" w:sz="0" w:space="0" w:color="auto"/>
        <w:left w:val="none" w:sz="0" w:space="0" w:color="auto"/>
        <w:bottom w:val="none" w:sz="0" w:space="0" w:color="auto"/>
        <w:right w:val="none" w:sz="0" w:space="0" w:color="auto"/>
      </w:divBdr>
    </w:div>
    <w:div w:id="672076413">
      <w:bodyDiv w:val="1"/>
      <w:marLeft w:val="0"/>
      <w:marRight w:val="0"/>
      <w:marTop w:val="0"/>
      <w:marBottom w:val="0"/>
      <w:divBdr>
        <w:top w:val="none" w:sz="0" w:space="0" w:color="auto"/>
        <w:left w:val="none" w:sz="0" w:space="0" w:color="auto"/>
        <w:bottom w:val="none" w:sz="0" w:space="0" w:color="auto"/>
        <w:right w:val="none" w:sz="0" w:space="0" w:color="auto"/>
      </w:divBdr>
    </w:div>
    <w:div w:id="739862193">
      <w:bodyDiv w:val="1"/>
      <w:marLeft w:val="0"/>
      <w:marRight w:val="0"/>
      <w:marTop w:val="0"/>
      <w:marBottom w:val="0"/>
      <w:divBdr>
        <w:top w:val="none" w:sz="0" w:space="0" w:color="auto"/>
        <w:left w:val="none" w:sz="0" w:space="0" w:color="auto"/>
        <w:bottom w:val="none" w:sz="0" w:space="0" w:color="auto"/>
        <w:right w:val="none" w:sz="0" w:space="0" w:color="auto"/>
      </w:divBdr>
    </w:div>
    <w:div w:id="742869953">
      <w:bodyDiv w:val="1"/>
      <w:marLeft w:val="0"/>
      <w:marRight w:val="0"/>
      <w:marTop w:val="0"/>
      <w:marBottom w:val="0"/>
      <w:divBdr>
        <w:top w:val="none" w:sz="0" w:space="0" w:color="auto"/>
        <w:left w:val="none" w:sz="0" w:space="0" w:color="auto"/>
        <w:bottom w:val="none" w:sz="0" w:space="0" w:color="auto"/>
        <w:right w:val="none" w:sz="0" w:space="0" w:color="auto"/>
      </w:divBdr>
    </w:div>
    <w:div w:id="773599218">
      <w:bodyDiv w:val="1"/>
      <w:marLeft w:val="0"/>
      <w:marRight w:val="0"/>
      <w:marTop w:val="0"/>
      <w:marBottom w:val="0"/>
      <w:divBdr>
        <w:top w:val="none" w:sz="0" w:space="0" w:color="auto"/>
        <w:left w:val="none" w:sz="0" w:space="0" w:color="auto"/>
        <w:bottom w:val="none" w:sz="0" w:space="0" w:color="auto"/>
        <w:right w:val="none" w:sz="0" w:space="0" w:color="auto"/>
      </w:divBdr>
    </w:div>
    <w:div w:id="833492888">
      <w:bodyDiv w:val="1"/>
      <w:marLeft w:val="0"/>
      <w:marRight w:val="0"/>
      <w:marTop w:val="0"/>
      <w:marBottom w:val="0"/>
      <w:divBdr>
        <w:top w:val="none" w:sz="0" w:space="0" w:color="auto"/>
        <w:left w:val="none" w:sz="0" w:space="0" w:color="auto"/>
        <w:bottom w:val="none" w:sz="0" w:space="0" w:color="auto"/>
        <w:right w:val="none" w:sz="0" w:space="0" w:color="auto"/>
      </w:divBdr>
    </w:div>
    <w:div w:id="885261962">
      <w:bodyDiv w:val="1"/>
      <w:marLeft w:val="0"/>
      <w:marRight w:val="0"/>
      <w:marTop w:val="0"/>
      <w:marBottom w:val="0"/>
      <w:divBdr>
        <w:top w:val="none" w:sz="0" w:space="0" w:color="auto"/>
        <w:left w:val="none" w:sz="0" w:space="0" w:color="auto"/>
        <w:bottom w:val="none" w:sz="0" w:space="0" w:color="auto"/>
        <w:right w:val="none" w:sz="0" w:space="0" w:color="auto"/>
      </w:divBdr>
    </w:div>
    <w:div w:id="891814956">
      <w:bodyDiv w:val="1"/>
      <w:marLeft w:val="0"/>
      <w:marRight w:val="0"/>
      <w:marTop w:val="0"/>
      <w:marBottom w:val="0"/>
      <w:divBdr>
        <w:top w:val="none" w:sz="0" w:space="0" w:color="auto"/>
        <w:left w:val="none" w:sz="0" w:space="0" w:color="auto"/>
        <w:bottom w:val="none" w:sz="0" w:space="0" w:color="auto"/>
        <w:right w:val="none" w:sz="0" w:space="0" w:color="auto"/>
      </w:divBdr>
    </w:div>
    <w:div w:id="902521530">
      <w:bodyDiv w:val="1"/>
      <w:marLeft w:val="0"/>
      <w:marRight w:val="0"/>
      <w:marTop w:val="0"/>
      <w:marBottom w:val="0"/>
      <w:divBdr>
        <w:top w:val="none" w:sz="0" w:space="0" w:color="auto"/>
        <w:left w:val="none" w:sz="0" w:space="0" w:color="auto"/>
        <w:bottom w:val="none" w:sz="0" w:space="0" w:color="auto"/>
        <w:right w:val="none" w:sz="0" w:space="0" w:color="auto"/>
      </w:divBdr>
    </w:div>
    <w:div w:id="916595108">
      <w:bodyDiv w:val="1"/>
      <w:marLeft w:val="0"/>
      <w:marRight w:val="0"/>
      <w:marTop w:val="0"/>
      <w:marBottom w:val="0"/>
      <w:divBdr>
        <w:top w:val="none" w:sz="0" w:space="0" w:color="auto"/>
        <w:left w:val="none" w:sz="0" w:space="0" w:color="auto"/>
        <w:bottom w:val="none" w:sz="0" w:space="0" w:color="auto"/>
        <w:right w:val="none" w:sz="0" w:space="0" w:color="auto"/>
      </w:divBdr>
    </w:div>
    <w:div w:id="1009454546">
      <w:bodyDiv w:val="1"/>
      <w:marLeft w:val="0"/>
      <w:marRight w:val="0"/>
      <w:marTop w:val="0"/>
      <w:marBottom w:val="0"/>
      <w:divBdr>
        <w:top w:val="none" w:sz="0" w:space="0" w:color="auto"/>
        <w:left w:val="none" w:sz="0" w:space="0" w:color="auto"/>
        <w:bottom w:val="none" w:sz="0" w:space="0" w:color="auto"/>
        <w:right w:val="none" w:sz="0" w:space="0" w:color="auto"/>
      </w:divBdr>
    </w:div>
    <w:div w:id="1040284064">
      <w:bodyDiv w:val="1"/>
      <w:marLeft w:val="0"/>
      <w:marRight w:val="0"/>
      <w:marTop w:val="0"/>
      <w:marBottom w:val="0"/>
      <w:divBdr>
        <w:top w:val="none" w:sz="0" w:space="0" w:color="auto"/>
        <w:left w:val="none" w:sz="0" w:space="0" w:color="auto"/>
        <w:bottom w:val="none" w:sz="0" w:space="0" w:color="auto"/>
        <w:right w:val="none" w:sz="0" w:space="0" w:color="auto"/>
      </w:divBdr>
    </w:div>
    <w:div w:id="1154834197">
      <w:bodyDiv w:val="1"/>
      <w:marLeft w:val="0"/>
      <w:marRight w:val="0"/>
      <w:marTop w:val="0"/>
      <w:marBottom w:val="0"/>
      <w:divBdr>
        <w:top w:val="none" w:sz="0" w:space="0" w:color="auto"/>
        <w:left w:val="none" w:sz="0" w:space="0" w:color="auto"/>
        <w:bottom w:val="none" w:sz="0" w:space="0" w:color="auto"/>
        <w:right w:val="none" w:sz="0" w:space="0" w:color="auto"/>
      </w:divBdr>
    </w:div>
    <w:div w:id="1182668964">
      <w:bodyDiv w:val="1"/>
      <w:marLeft w:val="0"/>
      <w:marRight w:val="0"/>
      <w:marTop w:val="0"/>
      <w:marBottom w:val="0"/>
      <w:divBdr>
        <w:top w:val="none" w:sz="0" w:space="0" w:color="auto"/>
        <w:left w:val="none" w:sz="0" w:space="0" w:color="auto"/>
        <w:bottom w:val="none" w:sz="0" w:space="0" w:color="auto"/>
        <w:right w:val="none" w:sz="0" w:space="0" w:color="auto"/>
      </w:divBdr>
    </w:div>
    <w:div w:id="1193573114">
      <w:bodyDiv w:val="1"/>
      <w:marLeft w:val="0"/>
      <w:marRight w:val="0"/>
      <w:marTop w:val="0"/>
      <w:marBottom w:val="0"/>
      <w:divBdr>
        <w:top w:val="none" w:sz="0" w:space="0" w:color="auto"/>
        <w:left w:val="none" w:sz="0" w:space="0" w:color="auto"/>
        <w:bottom w:val="none" w:sz="0" w:space="0" w:color="auto"/>
        <w:right w:val="none" w:sz="0" w:space="0" w:color="auto"/>
      </w:divBdr>
    </w:div>
    <w:div w:id="1196625266">
      <w:bodyDiv w:val="1"/>
      <w:marLeft w:val="0"/>
      <w:marRight w:val="0"/>
      <w:marTop w:val="0"/>
      <w:marBottom w:val="0"/>
      <w:divBdr>
        <w:top w:val="none" w:sz="0" w:space="0" w:color="auto"/>
        <w:left w:val="none" w:sz="0" w:space="0" w:color="auto"/>
        <w:bottom w:val="none" w:sz="0" w:space="0" w:color="auto"/>
        <w:right w:val="none" w:sz="0" w:space="0" w:color="auto"/>
      </w:divBdr>
      <w:divsChild>
        <w:div w:id="1761481934">
          <w:marLeft w:val="0"/>
          <w:marRight w:val="0"/>
          <w:marTop w:val="0"/>
          <w:marBottom w:val="0"/>
          <w:divBdr>
            <w:top w:val="none" w:sz="0" w:space="0" w:color="auto"/>
            <w:left w:val="none" w:sz="0" w:space="0" w:color="auto"/>
            <w:bottom w:val="none" w:sz="0" w:space="0" w:color="auto"/>
            <w:right w:val="none" w:sz="0" w:space="0" w:color="auto"/>
          </w:divBdr>
        </w:div>
        <w:div w:id="807894790">
          <w:marLeft w:val="0"/>
          <w:marRight w:val="0"/>
          <w:marTop w:val="0"/>
          <w:marBottom w:val="0"/>
          <w:divBdr>
            <w:top w:val="none" w:sz="0" w:space="0" w:color="auto"/>
            <w:left w:val="none" w:sz="0" w:space="0" w:color="auto"/>
            <w:bottom w:val="none" w:sz="0" w:space="0" w:color="auto"/>
            <w:right w:val="none" w:sz="0" w:space="0" w:color="auto"/>
          </w:divBdr>
        </w:div>
        <w:div w:id="985203132">
          <w:marLeft w:val="0"/>
          <w:marRight w:val="0"/>
          <w:marTop w:val="0"/>
          <w:marBottom w:val="0"/>
          <w:divBdr>
            <w:top w:val="none" w:sz="0" w:space="0" w:color="auto"/>
            <w:left w:val="none" w:sz="0" w:space="0" w:color="auto"/>
            <w:bottom w:val="none" w:sz="0" w:space="0" w:color="auto"/>
            <w:right w:val="none" w:sz="0" w:space="0" w:color="auto"/>
          </w:divBdr>
        </w:div>
        <w:div w:id="269164402">
          <w:marLeft w:val="0"/>
          <w:marRight w:val="0"/>
          <w:marTop w:val="0"/>
          <w:marBottom w:val="0"/>
          <w:divBdr>
            <w:top w:val="none" w:sz="0" w:space="0" w:color="auto"/>
            <w:left w:val="none" w:sz="0" w:space="0" w:color="auto"/>
            <w:bottom w:val="none" w:sz="0" w:space="0" w:color="auto"/>
            <w:right w:val="none" w:sz="0" w:space="0" w:color="auto"/>
          </w:divBdr>
        </w:div>
        <w:div w:id="1817258660">
          <w:marLeft w:val="0"/>
          <w:marRight w:val="0"/>
          <w:marTop w:val="0"/>
          <w:marBottom w:val="0"/>
          <w:divBdr>
            <w:top w:val="none" w:sz="0" w:space="0" w:color="auto"/>
            <w:left w:val="none" w:sz="0" w:space="0" w:color="auto"/>
            <w:bottom w:val="none" w:sz="0" w:space="0" w:color="auto"/>
            <w:right w:val="none" w:sz="0" w:space="0" w:color="auto"/>
          </w:divBdr>
        </w:div>
        <w:div w:id="1578975701">
          <w:marLeft w:val="0"/>
          <w:marRight w:val="0"/>
          <w:marTop w:val="0"/>
          <w:marBottom w:val="0"/>
          <w:divBdr>
            <w:top w:val="none" w:sz="0" w:space="0" w:color="auto"/>
            <w:left w:val="none" w:sz="0" w:space="0" w:color="auto"/>
            <w:bottom w:val="none" w:sz="0" w:space="0" w:color="auto"/>
            <w:right w:val="none" w:sz="0" w:space="0" w:color="auto"/>
          </w:divBdr>
        </w:div>
        <w:div w:id="607205303">
          <w:marLeft w:val="0"/>
          <w:marRight w:val="0"/>
          <w:marTop w:val="0"/>
          <w:marBottom w:val="0"/>
          <w:divBdr>
            <w:top w:val="none" w:sz="0" w:space="0" w:color="auto"/>
            <w:left w:val="none" w:sz="0" w:space="0" w:color="auto"/>
            <w:bottom w:val="none" w:sz="0" w:space="0" w:color="auto"/>
            <w:right w:val="none" w:sz="0" w:space="0" w:color="auto"/>
          </w:divBdr>
        </w:div>
        <w:div w:id="1929534777">
          <w:marLeft w:val="0"/>
          <w:marRight w:val="0"/>
          <w:marTop w:val="0"/>
          <w:marBottom w:val="0"/>
          <w:divBdr>
            <w:top w:val="none" w:sz="0" w:space="0" w:color="auto"/>
            <w:left w:val="none" w:sz="0" w:space="0" w:color="auto"/>
            <w:bottom w:val="none" w:sz="0" w:space="0" w:color="auto"/>
            <w:right w:val="none" w:sz="0" w:space="0" w:color="auto"/>
          </w:divBdr>
        </w:div>
        <w:div w:id="1940945133">
          <w:marLeft w:val="0"/>
          <w:marRight w:val="0"/>
          <w:marTop w:val="0"/>
          <w:marBottom w:val="0"/>
          <w:divBdr>
            <w:top w:val="none" w:sz="0" w:space="0" w:color="auto"/>
            <w:left w:val="none" w:sz="0" w:space="0" w:color="auto"/>
            <w:bottom w:val="none" w:sz="0" w:space="0" w:color="auto"/>
            <w:right w:val="none" w:sz="0" w:space="0" w:color="auto"/>
          </w:divBdr>
        </w:div>
        <w:div w:id="1526942771">
          <w:marLeft w:val="0"/>
          <w:marRight w:val="0"/>
          <w:marTop w:val="0"/>
          <w:marBottom w:val="0"/>
          <w:divBdr>
            <w:top w:val="none" w:sz="0" w:space="0" w:color="auto"/>
            <w:left w:val="none" w:sz="0" w:space="0" w:color="auto"/>
            <w:bottom w:val="none" w:sz="0" w:space="0" w:color="auto"/>
            <w:right w:val="none" w:sz="0" w:space="0" w:color="auto"/>
          </w:divBdr>
        </w:div>
        <w:div w:id="1300187515">
          <w:marLeft w:val="0"/>
          <w:marRight w:val="0"/>
          <w:marTop w:val="0"/>
          <w:marBottom w:val="0"/>
          <w:divBdr>
            <w:top w:val="none" w:sz="0" w:space="0" w:color="auto"/>
            <w:left w:val="none" w:sz="0" w:space="0" w:color="auto"/>
            <w:bottom w:val="none" w:sz="0" w:space="0" w:color="auto"/>
            <w:right w:val="none" w:sz="0" w:space="0" w:color="auto"/>
          </w:divBdr>
        </w:div>
        <w:div w:id="513110359">
          <w:marLeft w:val="0"/>
          <w:marRight w:val="0"/>
          <w:marTop w:val="0"/>
          <w:marBottom w:val="0"/>
          <w:divBdr>
            <w:top w:val="none" w:sz="0" w:space="0" w:color="auto"/>
            <w:left w:val="none" w:sz="0" w:space="0" w:color="auto"/>
            <w:bottom w:val="none" w:sz="0" w:space="0" w:color="auto"/>
            <w:right w:val="none" w:sz="0" w:space="0" w:color="auto"/>
          </w:divBdr>
        </w:div>
        <w:div w:id="1063406630">
          <w:marLeft w:val="0"/>
          <w:marRight w:val="0"/>
          <w:marTop w:val="0"/>
          <w:marBottom w:val="0"/>
          <w:divBdr>
            <w:top w:val="none" w:sz="0" w:space="0" w:color="auto"/>
            <w:left w:val="none" w:sz="0" w:space="0" w:color="auto"/>
            <w:bottom w:val="none" w:sz="0" w:space="0" w:color="auto"/>
            <w:right w:val="none" w:sz="0" w:space="0" w:color="auto"/>
          </w:divBdr>
        </w:div>
        <w:div w:id="1899974208">
          <w:marLeft w:val="0"/>
          <w:marRight w:val="0"/>
          <w:marTop w:val="0"/>
          <w:marBottom w:val="0"/>
          <w:divBdr>
            <w:top w:val="none" w:sz="0" w:space="0" w:color="auto"/>
            <w:left w:val="none" w:sz="0" w:space="0" w:color="auto"/>
            <w:bottom w:val="none" w:sz="0" w:space="0" w:color="auto"/>
            <w:right w:val="none" w:sz="0" w:space="0" w:color="auto"/>
          </w:divBdr>
        </w:div>
        <w:div w:id="397553076">
          <w:marLeft w:val="0"/>
          <w:marRight w:val="0"/>
          <w:marTop w:val="0"/>
          <w:marBottom w:val="0"/>
          <w:divBdr>
            <w:top w:val="none" w:sz="0" w:space="0" w:color="auto"/>
            <w:left w:val="none" w:sz="0" w:space="0" w:color="auto"/>
            <w:bottom w:val="none" w:sz="0" w:space="0" w:color="auto"/>
            <w:right w:val="none" w:sz="0" w:space="0" w:color="auto"/>
          </w:divBdr>
        </w:div>
        <w:div w:id="1978224354">
          <w:marLeft w:val="0"/>
          <w:marRight w:val="0"/>
          <w:marTop w:val="0"/>
          <w:marBottom w:val="0"/>
          <w:divBdr>
            <w:top w:val="none" w:sz="0" w:space="0" w:color="auto"/>
            <w:left w:val="none" w:sz="0" w:space="0" w:color="auto"/>
            <w:bottom w:val="none" w:sz="0" w:space="0" w:color="auto"/>
            <w:right w:val="none" w:sz="0" w:space="0" w:color="auto"/>
          </w:divBdr>
        </w:div>
        <w:div w:id="1589998191">
          <w:marLeft w:val="0"/>
          <w:marRight w:val="0"/>
          <w:marTop w:val="0"/>
          <w:marBottom w:val="0"/>
          <w:divBdr>
            <w:top w:val="none" w:sz="0" w:space="0" w:color="auto"/>
            <w:left w:val="none" w:sz="0" w:space="0" w:color="auto"/>
            <w:bottom w:val="none" w:sz="0" w:space="0" w:color="auto"/>
            <w:right w:val="none" w:sz="0" w:space="0" w:color="auto"/>
          </w:divBdr>
        </w:div>
        <w:div w:id="1054548053">
          <w:marLeft w:val="0"/>
          <w:marRight w:val="0"/>
          <w:marTop w:val="0"/>
          <w:marBottom w:val="0"/>
          <w:divBdr>
            <w:top w:val="none" w:sz="0" w:space="0" w:color="auto"/>
            <w:left w:val="none" w:sz="0" w:space="0" w:color="auto"/>
            <w:bottom w:val="none" w:sz="0" w:space="0" w:color="auto"/>
            <w:right w:val="none" w:sz="0" w:space="0" w:color="auto"/>
          </w:divBdr>
        </w:div>
        <w:div w:id="1914319220">
          <w:marLeft w:val="0"/>
          <w:marRight w:val="0"/>
          <w:marTop w:val="0"/>
          <w:marBottom w:val="0"/>
          <w:divBdr>
            <w:top w:val="none" w:sz="0" w:space="0" w:color="auto"/>
            <w:left w:val="none" w:sz="0" w:space="0" w:color="auto"/>
            <w:bottom w:val="none" w:sz="0" w:space="0" w:color="auto"/>
            <w:right w:val="none" w:sz="0" w:space="0" w:color="auto"/>
          </w:divBdr>
        </w:div>
        <w:div w:id="1232085006">
          <w:marLeft w:val="0"/>
          <w:marRight w:val="0"/>
          <w:marTop w:val="0"/>
          <w:marBottom w:val="0"/>
          <w:divBdr>
            <w:top w:val="none" w:sz="0" w:space="0" w:color="auto"/>
            <w:left w:val="none" w:sz="0" w:space="0" w:color="auto"/>
            <w:bottom w:val="none" w:sz="0" w:space="0" w:color="auto"/>
            <w:right w:val="none" w:sz="0" w:space="0" w:color="auto"/>
          </w:divBdr>
        </w:div>
        <w:div w:id="1566793843">
          <w:marLeft w:val="0"/>
          <w:marRight w:val="0"/>
          <w:marTop w:val="0"/>
          <w:marBottom w:val="0"/>
          <w:divBdr>
            <w:top w:val="none" w:sz="0" w:space="0" w:color="auto"/>
            <w:left w:val="none" w:sz="0" w:space="0" w:color="auto"/>
            <w:bottom w:val="none" w:sz="0" w:space="0" w:color="auto"/>
            <w:right w:val="none" w:sz="0" w:space="0" w:color="auto"/>
          </w:divBdr>
        </w:div>
        <w:div w:id="1226646189">
          <w:marLeft w:val="0"/>
          <w:marRight w:val="0"/>
          <w:marTop w:val="0"/>
          <w:marBottom w:val="0"/>
          <w:divBdr>
            <w:top w:val="none" w:sz="0" w:space="0" w:color="auto"/>
            <w:left w:val="none" w:sz="0" w:space="0" w:color="auto"/>
            <w:bottom w:val="none" w:sz="0" w:space="0" w:color="auto"/>
            <w:right w:val="none" w:sz="0" w:space="0" w:color="auto"/>
          </w:divBdr>
        </w:div>
        <w:div w:id="1536311725">
          <w:marLeft w:val="0"/>
          <w:marRight w:val="0"/>
          <w:marTop w:val="0"/>
          <w:marBottom w:val="0"/>
          <w:divBdr>
            <w:top w:val="none" w:sz="0" w:space="0" w:color="auto"/>
            <w:left w:val="none" w:sz="0" w:space="0" w:color="auto"/>
            <w:bottom w:val="none" w:sz="0" w:space="0" w:color="auto"/>
            <w:right w:val="none" w:sz="0" w:space="0" w:color="auto"/>
          </w:divBdr>
        </w:div>
        <w:div w:id="309789749">
          <w:marLeft w:val="0"/>
          <w:marRight w:val="0"/>
          <w:marTop w:val="0"/>
          <w:marBottom w:val="0"/>
          <w:divBdr>
            <w:top w:val="none" w:sz="0" w:space="0" w:color="auto"/>
            <w:left w:val="none" w:sz="0" w:space="0" w:color="auto"/>
            <w:bottom w:val="none" w:sz="0" w:space="0" w:color="auto"/>
            <w:right w:val="none" w:sz="0" w:space="0" w:color="auto"/>
          </w:divBdr>
        </w:div>
        <w:div w:id="1597977648">
          <w:marLeft w:val="0"/>
          <w:marRight w:val="0"/>
          <w:marTop w:val="0"/>
          <w:marBottom w:val="0"/>
          <w:divBdr>
            <w:top w:val="none" w:sz="0" w:space="0" w:color="auto"/>
            <w:left w:val="none" w:sz="0" w:space="0" w:color="auto"/>
            <w:bottom w:val="none" w:sz="0" w:space="0" w:color="auto"/>
            <w:right w:val="none" w:sz="0" w:space="0" w:color="auto"/>
          </w:divBdr>
        </w:div>
        <w:div w:id="675310312">
          <w:marLeft w:val="0"/>
          <w:marRight w:val="0"/>
          <w:marTop w:val="0"/>
          <w:marBottom w:val="0"/>
          <w:divBdr>
            <w:top w:val="none" w:sz="0" w:space="0" w:color="auto"/>
            <w:left w:val="none" w:sz="0" w:space="0" w:color="auto"/>
            <w:bottom w:val="none" w:sz="0" w:space="0" w:color="auto"/>
            <w:right w:val="none" w:sz="0" w:space="0" w:color="auto"/>
          </w:divBdr>
        </w:div>
        <w:div w:id="1665235337">
          <w:marLeft w:val="0"/>
          <w:marRight w:val="0"/>
          <w:marTop w:val="0"/>
          <w:marBottom w:val="0"/>
          <w:divBdr>
            <w:top w:val="none" w:sz="0" w:space="0" w:color="auto"/>
            <w:left w:val="none" w:sz="0" w:space="0" w:color="auto"/>
            <w:bottom w:val="none" w:sz="0" w:space="0" w:color="auto"/>
            <w:right w:val="none" w:sz="0" w:space="0" w:color="auto"/>
          </w:divBdr>
        </w:div>
        <w:div w:id="907767138">
          <w:marLeft w:val="0"/>
          <w:marRight w:val="0"/>
          <w:marTop w:val="0"/>
          <w:marBottom w:val="0"/>
          <w:divBdr>
            <w:top w:val="none" w:sz="0" w:space="0" w:color="auto"/>
            <w:left w:val="none" w:sz="0" w:space="0" w:color="auto"/>
            <w:bottom w:val="none" w:sz="0" w:space="0" w:color="auto"/>
            <w:right w:val="none" w:sz="0" w:space="0" w:color="auto"/>
          </w:divBdr>
        </w:div>
        <w:div w:id="2008365149">
          <w:marLeft w:val="0"/>
          <w:marRight w:val="0"/>
          <w:marTop w:val="0"/>
          <w:marBottom w:val="0"/>
          <w:divBdr>
            <w:top w:val="none" w:sz="0" w:space="0" w:color="auto"/>
            <w:left w:val="none" w:sz="0" w:space="0" w:color="auto"/>
            <w:bottom w:val="none" w:sz="0" w:space="0" w:color="auto"/>
            <w:right w:val="none" w:sz="0" w:space="0" w:color="auto"/>
          </w:divBdr>
        </w:div>
        <w:div w:id="1326087778">
          <w:marLeft w:val="0"/>
          <w:marRight w:val="0"/>
          <w:marTop w:val="0"/>
          <w:marBottom w:val="0"/>
          <w:divBdr>
            <w:top w:val="none" w:sz="0" w:space="0" w:color="auto"/>
            <w:left w:val="none" w:sz="0" w:space="0" w:color="auto"/>
            <w:bottom w:val="none" w:sz="0" w:space="0" w:color="auto"/>
            <w:right w:val="none" w:sz="0" w:space="0" w:color="auto"/>
          </w:divBdr>
        </w:div>
        <w:div w:id="450629707">
          <w:marLeft w:val="0"/>
          <w:marRight w:val="0"/>
          <w:marTop w:val="0"/>
          <w:marBottom w:val="0"/>
          <w:divBdr>
            <w:top w:val="none" w:sz="0" w:space="0" w:color="auto"/>
            <w:left w:val="none" w:sz="0" w:space="0" w:color="auto"/>
            <w:bottom w:val="none" w:sz="0" w:space="0" w:color="auto"/>
            <w:right w:val="none" w:sz="0" w:space="0" w:color="auto"/>
          </w:divBdr>
        </w:div>
        <w:div w:id="243686473">
          <w:marLeft w:val="0"/>
          <w:marRight w:val="0"/>
          <w:marTop w:val="0"/>
          <w:marBottom w:val="0"/>
          <w:divBdr>
            <w:top w:val="none" w:sz="0" w:space="0" w:color="auto"/>
            <w:left w:val="none" w:sz="0" w:space="0" w:color="auto"/>
            <w:bottom w:val="none" w:sz="0" w:space="0" w:color="auto"/>
            <w:right w:val="none" w:sz="0" w:space="0" w:color="auto"/>
          </w:divBdr>
        </w:div>
        <w:div w:id="2064088900">
          <w:marLeft w:val="0"/>
          <w:marRight w:val="0"/>
          <w:marTop w:val="0"/>
          <w:marBottom w:val="0"/>
          <w:divBdr>
            <w:top w:val="none" w:sz="0" w:space="0" w:color="auto"/>
            <w:left w:val="none" w:sz="0" w:space="0" w:color="auto"/>
            <w:bottom w:val="none" w:sz="0" w:space="0" w:color="auto"/>
            <w:right w:val="none" w:sz="0" w:space="0" w:color="auto"/>
          </w:divBdr>
        </w:div>
        <w:div w:id="2116897235">
          <w:marLeft w:val="0"/>
          <w:marRight w:val="0"/>
          <w:marTop w:val="0"/>
          <w:marBottom w:val="0"/>
          <w:divBdr>
            <w:top w:val="none" w:sz="0" w:space="0" w:color="auto"/>
            <w:left w:val="none" w:sz="0" w:space="0" w:color="auto"/>
            <w:bottom w:val="none" w:sz="0" w:space="0" w:color="auto"/>
            <w:right w:val="none" w:sz="0" w:space="0" w:color="auto"/>
          </w:divBdr>
        </w:div>
      </w:divsChild>
    </w:div>
    <w:div w:id="1254241807">
      <w:bodyDiv w:val="1"/>
      <w:marLeft w:val="0"/>
      <w:marRight w:val="0"/>
      <w:marTop w:val="0"/>
      <w:marBottom w:val="0"/>
      <w:divBdr>
        <w:top w:val="none" w:sz="0" w:space="0" w:color="auto"/>
        <w:left w:val="none" w:sz="0" w:space="0" w:color="auto"/>
        <w:bottom w:val="none" w:sz="0" w:space="0" w:color="auto"/>
        <w:right w:val="none" w:sz="0" w:space="0" w:color="auto"/>
      </w:divBdr>
    </w:div>
    <w:div w:id="1323656628">
      <w:bodyDiv w:val="1"/>
      <w:marLeft w:val="0"/>
      <w:marRight w:val="0"/>
      <w:marTop w:val="0"/>
      <w:marBottom w:val="0"/>
      <w:divBdr>
        <w:top w:val="none" w:sz="0" w:space="0" w:color="auto"/>
        <w:left w:val="none" w:sz="0" w:space="0" w:color="auto"/>
        <w:bottom w:val="none" w:sz="0" w:space="0" w:color="auto"/>
        <w:right w:val="none" w:sz="0" w:space="0" w:color="auto"/>
      </w:divBdr>
    </w:div>
    <w:div w:id="1324553820">
      <w:bodyDiv w:val="1"/>
      <w:marLeft w:val="0"/>
      <w:marRight w:val="0"/>
      <w:marTop w:val="0"/>
      <w:marBottom w:val="0"/>
      <w:divBdr>
        <w:top w:val="none" w:sz="0" w:space="0" w:color="auto"/>
        <w:left w:val="none" w:sz="0" w:space="0" w:color="auto"/>
        <w:bottom w:val="none" w:sz="0" w:space="0" w:color="auto"/>
        <w:right w:val="none" w:sz="0" w:space="0" w:color="auto"/>
      </w:divBdr>
    </w:div>
    <w:div w:id="1350525378">
      <w:bodyDiv w:val="1"/>
      <w:marLeft w:val="0"/>
      <w:marRight w:val="0"/>
      <w:marTop w:val="0"/>
      <w:marBottom w:val="0"/>
      <w:divBdr>
        <w:top w:val="none" w:sz="0" w:space="0" w:color="auto"/>
        <w:left w:val="none" w:sz="0" w:space="0" w:color="auto"/>
        <w:bottom w:val="none" w:sz="0" w:space="0" w:color="auto"/>
        <w:right w:val="none" w:sz="0" w:space="0" w:color="auto"/>
      </w:divBdr>
    </w:div>
    <w:div w:id="1365714305">
      <w:bodyDiv w:val="1"/>
      <w:marLeft w:val="0"/>
      <w:marRight w:val="0"/>
      <w:marTop w:val="0"/>
      <w:marBottom w:val="0"/>
      <w:divBdr>
        <w:top w:val="none" w:sz="0" w:space="0" w:color="auto"/>
        <w:left w:val="none" w:sz="0" w:space="0" w:color="auto"/>
        <w:bottom w:val="none" w:sz="0" w:space="0" w:color="auto"/>
        <w:right w:val="none" w:sz="0" w:space="0" w:color="auto"/>
      </w:divBdr>
    </w:div>
    <w:div w:id="1375231933">
      <w:bodyDiv w:val="1"/>
      <w:marLeft w:val="0"/>
      <w:marRight w:val="0"/>
      <w:marTop w:val="0"/>
      <w:marBottom w:val="0"/>
      <w:divBdr>
        <w:top w:val="none" w:sz="0" w:space="0" w:color="auto"/>
        <w:left w:val="none" w:sz="0" w:space="0" w:color="auto"/>
        <w:bottom w:val="none" w:sz="0" w:space="0" w:color="auto"/>
        <w:right w:val="none" w:sz="0" w:space="0" w:color="auto"/>
      </w:divBdr>
    </w:div>
    <w:div w:id="1422602213">
      <w:bodyDiv w:val="1"/>
      <w:marLeft w:val="0"/>
      <w:marRight w:val="0"/>
      <w:marTop w:val="0"/>
      <w:marBottom w:val="0"/>
      <w:divBdr>
        <w:top w:val="none" w:sz="0" w:space="0" w:color="auto"/>
        <w:left w:val="none" w:sz="0" w:space="0" w:color="auto"/>
        <w:bottom w:val="none" w:sz="0" w:space="0" w:color="auto"/>
        <w:right w:val="none" w:sz="0" w:space="0" w:color="auto"/>
      </w:divBdr>
    </w:div>
    <w:div w:id="1432749123">
      <w:bodyDiv w:val="1"/>
      <w:marLeft w:val="0"/>
      <w:marRight w:val="0"/>
      <w:marTop w:val="0"/>
      <w:marBottom w:val="0"/>
      <w:divBdr>
        <w:top w:val="none" w:sz="0" w:space="0" w:color="auto"/>
        <w:left w:val="none" w:sz="0" w:space="0" w:color="auto"/>
        <w:bottom w:val="none" w:sz="0" w:space="0" w:color="auto"/>
        <w:right w:val="none" w:sz="0" w:space="0" w:color="auto"/>
      </w:divBdr>
    </w:div>
    <w:div w:id="1472018229">
      <w:bodyDiv w:val="1"/>
      <w:marLeft w:val="0"/>
      <w:marRight w:val="0"/>
      <w:marTop w:val="0"/>
      <w:marBottom w:val="0"/>
      <w:divBdr>
        <w:top w:val="none" w:sz="0" w:space="0" w:color="auto"/>
        <w:left w:val="none" w:sz="0" w:space="0" w:color="auto"/>
        <w:bottom w:val="none" w:sz="0" w:space="0" w:color="auto"/>
        <w:right w:val="none" w:sz="0" w:space="0" w:color="auto"/>
      </w:divBdr>
    </w:div>
    <w:div w:id="1495098282">
      <w:bodyDiv w:val="1"/>
      <w:marLeft w:val="0"/>
      <w:marRight w:val="0"/>
      <w:marTop w:val="0"/>
      <w:marBottom w:val="0"/>
      <w:divBdr>
        <w:top w:val="none" w:sz="0" w:space="0" w:color="auto"/>
        <w:left w:val="none" w:sz="0" w:space="0" w:color="auto"/>
        <w:bottom w:val="none" w:sz="0" w:space="0" w:color="auto"/>
        <w:right w:val="none" w:sz="0" w:space="0" w:color="auto"/>
      </w:divBdr>
    </w:div>
    <w:div w:id="1514493947">
      <w:bodyDiv w:val="1"/>
      <w:marLeft w:val="0"/>
      <w:marRight w:val="0"/>
      <w:marTop w:val="0"/>
      <w:marBottom w:val="0"/>
      <w:divBdr>
        <w:top w:val="none" w:sz="0" w:space="0" w:color="auto"/>
        <w:left w:val="none" w:sz="0" w:space="0" w:color="auto"/>
        <w:bottom w:val="none" w:sz="0" w:space="0" w:color="auto"/>
        <w:right w:val="none" w:sz="0" w:space="0" w:color="auto"/>
      </w:divBdr>
    </w:div>
    <w:div w:id="1518276517">
      <w:bodyDiv w:val="1"/>
      <w:marLeft w:val="0"/>
      <w:marRight w:val="0"/>
      <w:marTop w:val="0"/>
      <w:marBottom w:val="0"/>
      <w:divBdr>
        <w:top w:val="none" w:sz="0" w:space="0" w:color="auto"/>
        <w:left w:val="none" w:sz="0" w:space="0" w:color="auto"/>
        <w:bottom w:val="none" w:sz="0" w:space="0" w:color="auto"/>
        <w:right w:val="none" w:sz="0" w:space="0" w:color="auto"/>
      </w:divBdr>
    </w:div>
    <w:div w:id="1518422728">
      <w:bodyDiv w:val="1"/>
      <w:marLeft w:val="0"/>
      <w:marRight w:val="0"/>
      <w:marTop w:val="0"/>
      <w:marBottom w:val="0"/>
      <w:divBdr>
        <w:top w:val="none" w:sz="0" w:space="0" w:color="auto"/>
        <w:left w:val="none" w:sz="0" w:space="0" w:color="auto"/>
        <w:bottom w:val="none" w:sz="0" w:space="0" w:color="auto"/>
        <w:right w:val="none" w:sz="0" w:space="0" w:color="auto"/>
      </w:divBdr>
    </w:div>
    <w:div w:id="1533109357">
      <w:bodyDiv w:val="1"/>
      <w:marLeft w:val="0"/>
      <w:marRight w:val="0"/>
      <w:marTop w:val="0"/>
      <w:marBottom w:val="0"/>
      <w:divBdr>
        <w:top w:val="none" w:sz="0" w:space="0" w:color="auto"/>
        <w:left w:val="none" w:sz="0" w:space="0" w:color="auto"/>
        <w:bottom w:val="none" w:sz="0" w:space="0" w:color="auto"/>
        <w:right w:val="none" w:sz="0" w:space="0" w:color="auto"/>
      </w:divBdr>
    </w:div>
    <w:div w:id="1536307091">
      <w:bodyDiv w:val="1"/>
      <w:marLeft w:val="0"/>
      <w:marRight w:val="0"/>
      <w:marTop w:val="0"/>
      <w:marBottom w:val="0"/>
      <w:divBdr>
        <w:top w:val="none" w:sz="0" w:space="0" w:color="auto"/>
        <w:left w:val="none" w:sz="0" w:space="0" w:color="auto"/>
        <w:bottom w:val="none" w:sz="0" w:space="0" w:color="auto"/>
        <w:right w:val="none" w:sz="0" w:space="0" w:color="auto"/>
      </w:divBdr>
    </w:div>
    <w:div w:id="1548375370">
      <w:bodyDiv w:val="1"/>
      <w:marLeft w:val="0"/>
      <w:marRight w:val="0"/>
      <w:marTop w:val="0"/>
      <w:marBottom w:val="0"/>
      <w:divBdr>
        <w:top w:val="none" w:sz="0" w:space="0" w:color="auto"/>
        <w:left w:val="none" w:sz="0" w:space="0" w:color="auto"/>
        <w:bottom w:val="none" w:sz="0" w:space="0" w:color="auto"/>
        <w:right w:val="none" w:sz="0" w:space="0" w:color="auto"/>
      </w:divBdr>
    </w:div>
    <w:div w:id="1597712094">
      <w:bodyDiv w:val="1"/>
      <w:marLeft w:val="0"/>
      <w:marRight w:val="0"/>
      <w:marTop w:val="0"/>
      <w:marBottom w:val="0"/>
      <w:divBdr>
        <w:top w:val="none" w:sz="0" w:space="0" w:color="auto"/>
        <w:left w:val="none" w:sz="0" w:space="0" w:color="auto"/>
        <w:bottom w:val="none" w:sz="0" w:space="0" w:color="auto"/>
        <w:right w:val="none" w:sz="0" w:space="0" w:color="auto"/>
      </w:divBdr>
    </w:div>
    <w:div w:id="1601908058">
      <w:bodyDiv w:val="1"/>
      <w:marLeft w:val="0"/>
      <w:marRight w:val="0"/>
      <w:marTop w:val="0"/>
      <w:marBottom w:val="0"/>
      <w:divBdr>
        <w:top w:val="none" w:sz="0" w:space="0" w:color="auto"/>
        <w:left w:val="none" w:sz="0" w:space="0" w:color="auto"/>
        <w:bottom w:val="none" w:sz="0" w:space="0" w:color="auto"/>
        <w:right w:val="none" w:sz="0" w:space="0" w:color="auto"/>
      </w:divBdr>
    </w:div>
    <w:div w:id="1631398016">
      <w:bodyDiv w:val="1"/>
      <w:marLeft w:val="0"/>
      <w:marRight w:val="0"/>
      <w:marTop w:val="0"/>
      <w:marBottom w:val="0"/>
      <w:divBdr>
        <w:top w:val="none" w:sz="0" w:space="0" w:color="auto"/>
        <w:left w:val="none" w:sz="0" w:space="0" w:color="auto"/>
        <w:bottom w:val="none" w:sz="0" w:space="0" w:color="auto"/>
        <w:right w:val="none" w:sz="0" w:space="0" w:color="auto"/>
      </w:divBdr>
    </w:div>
    <w:div w:id="1672021767">
      <w:bodyDiv w:val="1"/>
      <w:marLeft w:val="0"/>
      <w:marRight w:val="0"/>
      <w:marTop w:val="0"/>
      <w:marBottom w:val="0"/>
      <w:divBdr>
        <w:top w:val="none" w:sz="0" w:space="0" w:color="auto"/>
        <w:left w:val="none" w:sz="0" w:space="0" w:color="auto"/>
        <w:bottom w:val="none" w:sz="0" w:space="0" w:color="auto"/>
        <w:right w:val="none" w:sz="0" w:space="0" w:color="auto"/>
      </w:divBdr>
    </w:div>
    <w:div w:id="1743065385">
      <w:bodyDiv w:val="1"/>
      <w:marLeft w:val="0"/>
      <w:marRight w:val="0"/>
      <w:marTop w:val="0"/>
      <w:marBottom w:val="0"/>
      <w:divBdr>
        <w:top w:val="none" w:sz="0" w:space="0" w:color="auto"/>
        <w:left w:val="none" w:sz="0" w:space="0" w:color="auto"/>
        <w:bottom w:val="none" w:sz="0" w:space="0" w:color="auto"/>
        <w:right w:val="none" w:sz="0" w:space="0" w:color="auto"/>
      </w:divBdr>
    </w:div>
    <w:div w:id="1784031353">
      <w:bodyDiv w:val="1"/>
      <w:marLeft w:val="0"/>
      <w:marRight w:val="0"/>
      <w:marTop w:val="0"/>
      <w:marBottom w:val="0"/>
      <w:divBdr>
        <w:top w:val="none" w:sz="0" w:space="0" w:color="auto"/>
        <w:left w:val="none" w:sz="0" w:space="0" w:color="auto"/>
        <w:bottom w:val="none" w:sz="0" w:space="0" w:color="auto"/>
        <w:right w:val="none" w:sz="0" w:space="0" w:color="auto"/>
      </w:divBdr>
    </w:div>
    <w:div w:id="1826051428">
      <w:bodyDiv w:val="1"/>
      <w:marLeft w:val="0"/>
      <w:marRight w:val="0"/>
      <w:marTop w:val="0"/>
      <w:marBottom w:val="0"/>
      <w:divBdr>
        <w:top w:val="none" w:sz="0" w:space="0" w:color="auto"/>
        <w:left w:val="none" w:sz="0" w:space="0" w:color="auto"/>
        <w:bottom w:val="none" w:sz="0" w:space="0" w:color="auto"/>
        <w:right w:val="none" w:sz="0" w:space="0" w:color="auto"/>
      </w:divBdr>
    </w:div>
    <w:div w:id="1829781854">
      <w:bodyDiv w:val="1"/>
      <w:marLeft w:val="0"/>
      <w:marRight w:val="0"/>
      <w:marTop w:val="0"/>
      <w:marBottom w:val="0"/>
      <w:divBdr>
        <w:top w:val="none" w:sz="0" w:space="0" w:color="auto"/>
        <w:left w:val="none" w:sz="0" w:space="0" w:color="auto"/>
        <w:bottom w:val="none" w:sz="0" w:space="0" w:color="auto"/>
        <w:right w:val="none" w:sz="0" w:space="0" w:color="auto"/>
      </w:divBdr>
    </w:div>
    <w:div w:id="1864510584">
      <w:bodyDiv w:val="1"/>
      <w:marLeft w:val="0"/>
      <w:marRight w:val="0"/>
      <w:marTop w:val="0"/>
      <w:marBottom w:val="0"/>
      <w:divBdr>
        <w:top w:val="none" w:sz="0" w:space="0" w:color="auto"/>
        <w:left w:val="none" w:sz="0" w:space="0" w:color="auto"/>
        <w:bottom w:val="none" w:sz="0" w:space="0" w:color="auto"/>
        <w:right w:val="none" w:sz="0" w:space="0" w:color="auto"/>
      </w:divBdr>
    </w:div>
    <w:div w:id="1908756818">
      <w:bodyDiv w:val="1"/>
      <w:marLeft w:val="0"/>
      <w:marRight w:val="0"/>
      <w:marTop w:val="0"/>
      <w:marBottom w:val="0"/>
      <w:divBdr>
        <w:top w:val="none" w:sz="0" w:space="0" w:color="auto"/>
        <w:left w:val="none" w:sz="0" w:space="0" w:color="auto"/>
        <w:bottom w:val="none" w:sz="0" w:space="0" w:color="auto"/>
        <w:right w:val="none" w:sz="0" w:space="0" w:color="auto"/>
      </w:divBdr>
    </w:div>
    <w:div w:id="1913732079">
      <w:bodyDiv w:val="1"/>
      <w:marLeft w:val="0"/>
      <w:marRight w:val="0"/>
      <w:marTop w:val="0"/>
      <w:marBottom w:val="0"/>
      <w:divBdr>
        <w:top w:val="none" w:sz="0" w:space="0" w:color="auto"/>
        <w:left w:val="none" w:sz="0" w:space="0" w:color="auto"/>
        <w:bottom w:val="none" w:sz="0" w:space="0" w:color="auto"/>
        <w:right w:val="none" w:sz="0" w:space="0" w:color="auto"/>
      </w:divBdr>
    </w:div>
    <w:div w:id="1914969100">
      <w:bodyDiv w:val="1"/>
      <w:marLeft w:val="0"/>
      <w:marRight w:val="0"/>
      <w:marTop w:val="0"/>
      <w:marBottom w:val="0"/>
      <w:divBdr>
        <w:top w:val="none" w:sz="0" w:space="0" w:color="auto"/>
        <w:left w:val="none" w:sz="0" w:space="0" w:color="auto"/>
        <w:bottom w:val="none" w:sz="0" w:space="0" w:color="auto"/>
        <w:right w:val="none" w:sz="0" w:space="0" w:color="auto"/>
      </w:divBdr>
    </w:div>
    <w:div w:id="1918128765">
      <w:bodyDiv w:val="1"/>
      <w:marLeft w:val="0"/>
      <w:marRight w:val="0"/>
      <w:marTop w:val="0"/>
      <w:marBottom w:val="0"/>
      <w:divBdr>
        <w:top w:val="none" w:sz="0" w:space="0" w:color="auto"/>
        <w:left w:val="none" w:sz="0" w:space="0" w:color="auto"/>
        <w:bottom w:val="none" w:sz="0" w:space="0" w:color="auto"/>
        <w:right w:val="none" w:sz="0" w:space="0" w:color="auto"/>
      </w:divBdr>
    </w:div>
    <w:div w:id="1919368267">
      <w:bodyDiv w:val="1"/>
      <w:marLeft w:val="0"/>
      <w:marRight w:val="0"/>
      <w:marTop w:val="0"/>
      <w:marBottom w:val="0"/>
      <w:divBdr>
        <w:top w:val="none" w:sz="0" w:space="0" w:color="auto"/>
        <w:left w:val="none" w:sz="0" w:space="0" w:color="auto"/>
        <w:bottom w:val="none" w:sz="0" w:space="0" w:color="auto"/>
        <w:right w:val="none" w:sz="0" w:space="0" w:color="auto"/>
      </w:divBdr>
    </w:div>
    <w:div w:id="1929194457">
      <w:bodyDiv w:val="1"/>
      <w:marLeft w:val="0"/>
      <w:marRight w:val="0"/>
      <w:marTop w:val="0"/>
      <w:marBottom w:val="0"/>
      <w:divBdr>
        <w:top w:val="none" w:sz="0" w:space="0" w:color="auto"/>
        <w:left w:val="none" w:sz="0" w:space="0" w:color="auto"/>
        <w:bottom w:val="none" w:sz="0" w:space="0" w:color="auto"/>
        <w:right w:val="none" w:sz="0" w:space="0" w:color="auto"/>
      </w:divBdr>
    </w:div>
    <w:div w:id="1967540241">
      <w:bodyDiv w:val="1"/>
      <w:marLeft w:val="0"/>
      <w:marRight w:val="0"/>
      <w:marTop w:val="0"/>
      <w:marBottom w:val="0"/>
      <w:divBdr>
        <w:top w:val="none" w:sz="0" w:space="0" w:color="auto"/>
        <w:left w:val="none" w:sz="0" w:space="0" w:color="auto"/>
        <w:bottom w:val="none" w:sz="0" w:space="0" w:color="auto"/>
        <w:right w:val="none" w:sz="0" w:space="0" w:color="auto"/>
      </w:divBdr>
    </w:div>
    <w:div w:id="2000309185">
      <w:bodyDiv w:val="1"/>
      <w:marLeft w:val="0"/>
      <w:marRight w:val="0"/>
      <w:marTop w:val="0"/>
      <w:marBottom w:val="0"/>
      <w:divBdr>
        <w:top w:val="none" w:sz="0" w:space="0" w:color="auto"/>
        <w:left w:val="none" w:sz="0" w:space="0" w:color="auto"/>
        <w:bottom w:val="none" w:sz="0" w:space="0" w:color="auto"/>
        <w:right w:val="none" w:sz="0" w:space="0" w:color="auto"/>
      </w:divBdr>
    </w:div>
    <w:div w:id="2060206107">
      <w:bodyDiv w:val="1"/>
      <w:marLeft w:val="0"/>
      <w:marRight w:val="0"/>
      <w:marTop w:val="0"/>
      <w:marBottom w:val="0"/>
      <w:divBdr>
        <w:top w:val="none" w:sz="0" w:space="0" w:color="auto"/>
        <w:left w:val="none" w:sz="0" w:space="0" w:color="auto"/>
        <w:bottom w:val="none" w:sz="0" w:space="0" w:color="auto"/>
        <w:right w:val="none" w:sz="0" w:space="0" w:color="auto"/>
      </w:divBdr>
    </w:div>
    <w:div w:id="20716133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sa/4.0/" TargetMode="External"/><Relationship Id="rId13" Type="http://schemas.microsoft.com/office/2007/relationships/hdphoto" Target="media/hdphoto1.wdp"/><Relationship Id="rId18" Type="http://schemas.openxmlformats.org/officeDocument/2006/relationships/image" Target="media/image6.tmp"/><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png"/><Relationship Id="rId17" Type="http://schemas.microsoft.com/office/2007/relationships/hdphoto" Target="media/hdphoto3.wdp"/><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png"/><Relationship Id="rId20" Type="http://schemas.microsoft.com/office/2007/relationships/hdphoto" Target="media/hdphoto4.wdp"/><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mp"/><Relationship Id="rId24" Type="http://schemas.microsoft.com/office/2007/relationships/hdphoto" Target="media/hdphoto6.wdp"/><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07/relationships/hdphoto" Target="media/hdphoto2.wdp"/><Relationship Id="rId23" Type="http://schemas.openxmlformats.org/officeDocument/2006/relationships/image" Target="media/image9.png"/><Relationship Id="rId28" Type="http://schemas.openxmlformats.org/officeDocument/2006/relationships/footer" Target="footer2.xml"/><Relationship Id="rId10" Type="http://schemas.openxmlformats.org/officeDocument/2006/relationships/hyperlink" Target="mailto:yasyfinikrima@gmail.com" TargetMode="Externa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microsoft.com/office/2007/relationships/hdphoto" Target="media/hdphoto5.wdp"/><Relationship Id="rId27" Type="http://schemas.openxmlformats.org/officeDocument/2006/relationships/footer" Target="footer1.xml"/><Relationship Id="rId30"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hyperlink" Target="http://ejournal.unp.ac.id/students/index.php/m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3485</Words>
  <Characters>19868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IJEECS</dc:creator>
  <cp:lastModifiedBy>devni prima sari</cp:lastModifiedBy>
  <cp:revision>3</cp:revision>
  <cp:lastPrinted>2025-01-22T02:47:00Z</cp:lastPrinted>
  <dcterms:created xsi:type="dcterms:W3CDTF">2025-01-23T23:43:00Z</dcterms:created>
  <dcterms:modified xsi:type="dcterms:W3CDTF">2025-05-05T04:57:00Z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FE4EE868953443F5B7A60088C82F2532</vt:lpwstr>
  </property>
</Properties>
</file>