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86" w:rsidRDefault="00FA7886" w:rsidP="00F05693">
      <w:pPr>
        <w:spacing w:after="0"/>
        <w:ind w:left="1440"/>
        <w:contextualSpacing/>
        <w:jc w:val="center"/>
        <w:rPr>
          <w:rFonts w:ascii="Times New Roman" w:hAnsi="Times New Roman" w:cs="Times New Roman"/>
          <w:b/>
          <w:sz w:val="24"/>
          <w:szCs w:val="24"/>
        </w:rPr>
      </w:pPr>
      <w:r w:rsidRPr="004E0EEF">
        <w:rPr>
          <w:rFonts w:ascii="Times New Roman" w:hAnsi="Times New Roman" w:cs="Times New Roman"/>
          <w:b/>
          <w:sz w:val="28"/>
          <w:szCs w:val="28"/>
        </w:rPr>
        <w:t>MENINGKATKAN KESEIMBANGAN</w:t>
      </w:r>
      <w:r w:rsidR="00F05693">
        <w:rPr>
          <w:rFonts w:ascii="Times New Roman" w:hAnsi="Times New Roman" w:cs="Times New Roman"/>
          <w:b/>
          <w:sz w:val="28"/>
          <w:szCs w:val="28"/>
        </w:rPr>
        <w:t xml:space="preserve"> BERJALAN MELALUI BERMAIN BAKIAK PADA ANAK TUNAGRAHITA SEDANG </w:t>
      </w:r>
    </w:p>
    <w:p w:rsidR="00FA7886" w:rsidRDefault="00FA7886" w:rsidP="00F05693">
      <w:pPr>
        <w:spacing w:after="0"/>
        <w:ind w:firstLine="720"/>
        <w:contextualSpacing/>
        <w:jc w:val="center"/>
        <w:rPr>
          <w:rFonts w:ascii="Times New Roman" w:hAnsi="Times New Roman" w:cs="Times New Roman"/>
          <w:b/>
          <w:sz w:val="24"/>
          <w:szCs w:val="24"/>
        </w:rPr>
      </w:pPr>
    </w:p>
    <w:p w:rsidR="00FA7886" w:rsidRDefault="00373A48" w:rsidP="00373A48">
      <w:pPr>
        <w:tabs>
          <w:tab w:val="center" w:pos="4966"/>
          <w:tab w:val="left" w:pos="8505"/>
        </w:tabs>
        <w:spacing w:after="0"/>
        <w:ind w:firstLine="720"/>
        <w:contextualSpacing/>
        <w:rPr>
          <w:rFonts w:ascii="Times New Roman" w:hAnsi="Times New Roman" w:cs="Times New Roman"/>
          <w:b/>
          <w:sz w:val="24"/>
          <w:szCs w:val="24"/>
        </w:rPr>
      </w:pPr>
      <w:r>
        <w:rPr>
          <w:rFonts w:ascii="Times New Roman" w:hAnsi="Times New Roman" w:cs="Times New Roman"/>
          <w:b/>
          <w:sz w:val="24"/>
          <w:szCs w:val="24"/>
        </w:rPr>
        <w:tab/>
      </w:r>
      <w:r w:rsidR="00FA7886">
        <w:rPr>
          <w:rFonts w:ascii="Times New Roman" w:hAnsi="Times New Roman" w:cs="Times New Roman"/>
          <w:b/>
          <w:sz w:val="24"/>
          <w:szCs w:val="24"/>
        </w:rPr>
        <w:t xml:space="preserve">Oleh : Cica Idrus </w:t>
      </w:r>
      <w:r>
        <w:rPr>
          <w:rFonts w:ascii="Times New Roman" w:hAnsi="Times New Roman" w:cs="Times New Roman"/>
          <w:b/>
          <w:sz w:val="24"/>
          <w:szCs w:val="24"/>
        </w:rPr>
        <w:tab/>
      </w:r>
    </w:p>
    <w:p w:rsidR="00FA7886" w:rsidRDefault="00FA7886" w:rsidP="00FA7886">
      <w:pPr>
        <w:spacing w:after="0"/>
        <w:ind w:firstLine="720"/>
        <w:contextualSpacing/>
        <w:jc w:val="center"/>
        <w:rPr>
          <w:rFonts w:ascii="Times New Roman" w:hAnsi="Times New Roman" w:cs="Times New Roman"/>
          <w:b/>
          <w:i/>
          <w:sz w:val="24"/>
          <w:szCs w:val="24"/>
        </w:rPr>
      </w:pPr>
      <w:r w:rsidRPr="00B00032">
        <w:rPr>
          <w:rFonts w:ascii="Times New Roman" w:hAnsi="Times New Roman" w:cs="Times New Roman"/>
          <w:b/>
          <w:i/>
          <w:sz w:val="24"/>
          <w:szCs w:val="24"/>
        </w:rPr>
        <w:t>Abstract</w:t>
      </w:r>
    </w:p>
    <w:p w:rsidR="00FA7886" w:rsidRPr="00B00032" w:rsidRDefault="00F416B3" w:rsidP="00FA7886">
      <w:pPr>
        <w:spacing w:after="0"/>
        <w:ind w:firstLine="720"/>
        <w:contextualSpacing/>
        <w:jc w:val="center"/>
        <w:rPr>
          <w:rFonts w:ascii="Times New Roman" w:hAnsi="Times New Roman" w:cs="Times New Roman"/>
          <w:i/>
          <w:sz w:val="24"/>
          <w:szCs w:val="24"/>
        </w:rPr>
      </w:pPr>
      <w:r w:rsidRPr="00F416B3">
        <w:rPr>
          <w:rFonts w:ascii="Times New Roman" w:hAnsi="Times New Roman" w:cs="Times New Roman"/>
          <w:i/>
          <w:noProof/>
          <w:sz w:val="24"/>
          <w:szCs w:val="24"/>
        </w:rPr>
        <w:pict>
          <v:shapetype id="_x0000_t32" coordsize="21600,21600" o:spt="32" o:oned="t" path="m,l21600,21600e" filled="f">
            <v:path arrowok="t" fillok="f" o:connecttype="none"/>
            <o:lock v:ext="edit" shapetype="t"/>
          </v:shapetype>
          <v:shape id="_x0000_s1163" type="#_x0000_t32" style="position:absolute;left:0;text-align:left;margin-left:.6pt;margin-top:6.1pt;width:413.25pt;height:0;z-index:251701248" o:connectortype="straight"/>
        </w:pict>
      </w:r>
    </w:p>
    <w:p w:rsidR="00FA7886" w:rsidRPr="00525519" w:rsidRDefault="00FA7886" w:rsidP="00B226D0">
      <w:pPr>
        <w:spacing w:line="240" w:lineRule="auto"/>
        <w:ind w:left="720"/>
        <w:jc w:val="both"/>
        <w:rPr>
          <w:rFonts w:ascii="Times New Roman" w:hAnsi="Times New Roman" w:cs="Times New Roman"/>
          <w:i/>
          <w:sz w:val="24"/>
          <w:szCs w:val="24"/>
        </w:rPr>
      </w:pPr>
      <w:r w:rsidRPr="00525519">
        <w:rPr>
          <w:rFonts w:ascii="Times New Roman" w:hAnsi="Times New Roman" w:cs="Times New Roman"/>
          <w:i/>
          <w:sz w:val="24"/>
          <w:szCs w:val="24"/>
          <w:lang w:val="id-ID"/>
        </w:rPr>
        <w:t>The research was motivated by the problems that researchers found in the field. Identification and assessment of results, the child has a disorder on the balance runs (usually a straight forward way). Thus the researchers help to improve balance through play clogs. This study aims to prove that by playing clogs can improve balance walking (ordinary road straight ahead) in children Tunagrahita is X.</w:t>
      </w:r>
      <w:r w:rsidRPr="00525519">
        <w:rPr>
          <w:rFonts w:ascii="Times New Roman" w:hAnsi="Times New Roman" w:cs="Times New Roman"/>
          <w:i/>
          <w:sz w:val="24"/>
          <w:szCs w:val="24"/>
        </w:rPr>
        <w:t xml:space="preserve"> </w:t>
      </w:r>
      <w:r w:rsidRPr="00525519">
        <w:rPr>
          <w:rFonts w:ascii="Times New Roman" w:hAnsi="Times New Roman" w:cs="Times New Roman"/>
          <w:i/>
          <w:sz w:val="24"/>
          <w:szCs w:val="24"/>
          <w:lang w:val="id-ID"/>
        </w:rPr>
        <w:t>Based on the results of this study shows that the ability to walk the balance (usually a straight forward way) children can be improved through the playing of clogs. At baseline conditions in the seven-time observation dilakuakan children can run balanced in two steps, the intervention conditions increased the ability of the child is a child could run balanced as much as 5 steps. This means that hypothesis is accepted for data analysis between the estimated state has a tendency toward (+), the stability trend variable, the trace data and the increased level changes in a positive and overlope data on the condition of the smaller (0%). Means playing clogs can improve walking balance in children is a class trunagrahita DI / CI in SD N stars. 35 (SDLB) North Painan. Of this study is expected to be useful for teachers, parents, researchers use to play next to clogs in improving walking balance in children Tunagrahita is another.</w:t>
      </w:r>
    </w:p>
    <w:p w:rsidR="00FA7886" w:rsidRDefault="00FA7886" w:rsidP="007B36C6">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Anak tunag</w:t>
      </w:r>
      <w:r w:rsidR="00F05693">
        <w:rPr>
          <w:rFonts w:ascii="Times New Roman" w:hAnsi="Times New Roman" w:cs="Times New Roman"/>
          <w:sz w:val="24"/>
          <w:szCs w:val="24"/>
        </w:rPr>
        <w:t>rahita: Keseimbangan berjalan: B</w:t>
      </w:r>
      <w:r>
        <w:rPr>
          <w:rFonts w:ascii="Times New Roman" w:hAnsi="Times New Roman" w:cs="Times New Roman"/>
          <w:sz w:val="24"/>
          <w:szCs w:val="24"/>
        </w:rPr>
        <w:t>ermain bakiak.</w:t>
      </w:r>
    </w:p>
    <w:p w:rsidR="00FA7886" w:rsidRPr="00D52C34" w:rsidRDefault="00FA7886" w:rsidP="007B36C6">
      <w:pPr>
        <w:pStyle w:val="ListParagraph"/>
        <w:numPr>
          <w:ilvl w:val="0"/>
          <w:numId w:val="30"/>
        </w:numPr>
        <w:spacing w:line="240" w:lineRule="auto"/>
        <w:jc w:val="both"/>
        <w:rPr>
          <w:rFonts w:ascii="Times New Roman" w:hAnsi="Times New Roman" w:cs="Times New Roman"/>
          <w:b/>
          <w:sz w:val="24"/>
          <w:szCs w:val="24"/>
        </w:rPr>
      </w:pPr>
      <w:r w:rsidRPr="00D52C34">
        <w:rPr>
          <w:rFonts w:ascii="Times New Roman" w:hAnsi="Times New Roman" w:cs="Times New Roman"/>
          <w:b/>
          <w:sz w:val="24"/>
          <w:szCs w:val="24"/>
        </w:rPr>
        <w:t xml:space="preserve">PENDAHULUAN </w:t>
      </w:r>
    </w:p>
    <w:p w:rsidR="00FA7886" w:rsidRPr="004E0EEF" w:rsidRDefault="00FA7886" w:rsidP="00FA7886">
      <w:pPr>
        <w:pStyle w:val="ListParagraph"/>
        <w:spacing w:line="240" w:lineRule="auto"/>
        <w:ind w:left="1080"/>
        <w:jc w:val="both"/>
        <w:rPr>
          <w:rFonts w:ascii="Times New Roman" w:hAnsi="Times New Roman" w:cs="Times New Roman"/>
          <w:sz w:val="24"/>
          <w:szCs w:val="24"/>
        </w:rPr>
      </w:pPr>
    </w:p>
    <w:p w:rsidR="00FA7886" w:rsidRPr="00241B0E" w:rsidRDefault="00FA7886" w:rsidP="007B36C6">
      <w:pPr>
        <w:spacing w:after="0" w:line="360" w:lineRule="auto"/>
        <w:ind w:firstLine="426"/>
        <w:contextualSpacing/>
        <w:jc w:val="both"/>
        <w:rPr>
          <w:rFonts w:ascii="Times New Roman" w:hAnsi="Times New Roman" w:cs="Times New Roman"/>
          <w:sz w:val="24"/>
          <w:szCs w:val="24"/>
        </w:rPr>
      </w:pPr>
      <w:r w:rsidRPr="00241B0E">
        <w:rPr>
          <w:rFonts w:ascii="Times New Roman" w:hAnsi="Times New Roman" w:cs="Times New Roman"/>
          <w:sz w:val="24"/>
          <w:szCs w:val="24"/>
        </w:rPr>
        <w:t>Keseimbangan merupakan hal terpenting yang harus dimiliki semua orang termasuk anak tunagrahita sedang, termasuk dalam kegiatan berjalan, karena berjalan perlu keseimbangan yang baik untuk mempertahankan tubuh ketika berdiri dan ketika melangkah dari suatu tempat ketempat lain yang akan dituju. Dengan demikian anak lebih mudah melakukan aktifitas yang diiinginkan jika keseimbangan anak baik dan tidak terlalu bergantung kepada orang lain.</w:t>
      </w:r>
    </w:p>
    <w:p w:rsidR="00FA7886" w:rsidRDefault="00FA7886" w:rsidP="007B36C6">
      <w:pPr>
        <w:spacing w:after="0" w:line="360" w:lineRule="auto"/>
        <w:ind w:firstLine="426"/>
        <w:contextualSpacing/>
        <w:jc w:val="both"/>
        <w:rPr>
          <w:rFonts w:ascii="Times New Roman" w:hAnsi="Times New Roman" w:cs="Times New Roman"/>
          <w:sz w:val="24"/>
          <w:szCs w:val="24"/>
        </w:rPr>
      </w:pPr>
      <w:r w:rsidRPr="00241B0E">
        <w:rPr>
          <w:rFonts w:ascii="Times New Roman" w:hAnsi="Times New Roman" w:cs="Times New Roman"/>
          <w:sz w:val="24"/>
          <w:szCs w:val="24"/>
        </w:rPr>
        <w:t xml:space="preserve"> Begitu juga dengan seorang anak yang peneliti temui di </w:t>
      </w:r>
      <w:r>
        <w:rPr>
          <w:rFonts w:ascii="Times New Roman" w:hAnsi="Times New Roman" w:cs="Times New Roman"/>
          <w:sz w:val="24"/>
          <w:szCs w:val="24"/>
        </w:rPr>
        <w:t>SD N No.35 (</w:t>
      </w:r>
      <w:r w:rsidRPr="00241B0E">
        <w:rPr>
          <w:rFonts w:ascii="Times New Roman" w:hAnsi="Times New Roman" w:cs="Times New Roman"/>
          <w:sz w:val="24"/>
          <w:szCs w:val="24"/>
        </w:rPr>
        <w:t>S</w:t>
      </w:r>
      <w:r>
        <w:rPr>
          <w:rFonts w:ascii="Times New Roman" w:hAnsi="Times New Roman" w:cs="Times New Roman"/>
          <w:sz w:val="24"/>
          <w:szCs w:val="24"/>
        </w:rPr>
        <w:t>D</w:t>
      </w:r>
      <w:r w:rsidRPr="00241B0E">
        <w:rPr>
          <w:rFonts w:ascii="Times New Roman" w:hAnsi="Times New Roman" w:cs="Times New Roman"/>
          <w:sz w:val="24"/>
          <w:szCs w:val="24"/>
        </w:rPr>
        <w:t>LB</w:t>
      </w:r>
      <w:r>
        <w:rPr>
          <w:rFonts w:ascii="Times New Roman" w:hAnsi="Times New Roman" w:cs="Times New Roman"/>
          <w:sz w:val="24"/>
          <w:szCs w:val="24"/>
        </w:rPr>
        <w:t>)</w:t>
      </w:r>
      <w:r w:rsidRPr="00241B0E">
        <w:rPr>
          <w:rFonts w:ascii="Times New Roman" w:hAnsi="Times New Roman" w:cs="Times New Roman"/>
          <w:sz w:val="24"/>
          <w:szCs w:val="24"/>
        </w:rPr>
        <w:t xml:space="preserve"> </w:t>
      </w:r>
      <w:r>
        <w:rPr>
          <w:rFonts w:ascii="Times New Roman" w:hAnsi="Times New Roman" w:cs="Times New Roman"/>
          <w:sz w:val="24"/>
          <w:szCs w:val="24"/>
        </w:rPr>
        <w:t>Painan Utara</w:t>
      </w:r>
      <w:r w:rsidRPr="00241B0E">
        <w:rPr>
          <w:rFonts w:ascii="Times New Roman" w:hAnsi="Times New Roman" w:cs="Times New Roman"/>
          <w:sz w:val="24"/>
          <w:szCs w:val="24"/>
        </w:rPr>
        <w:t>, dimana kondisi awal  anak mengalami gangguan pada pada keseimbangan berjalan. Anak mampu berjalan, namun pada waktu berjalan anak tidak dapat menjaga keseimbangan tubuh</w:t>
      </w:r>
      <w:r>
        <w:rPr>
          <w:rFonts w:ascii="Times New Roman" w:hAnsi="Times New Roman" w:cs="Times New Roman"/>
          <w:sz w:val="24"/>
          <w:szCs w:val="24"/>
        </w:rPr>
        <w:t xml:space="preserve"> contohnya: ketika berjalan lurus </w:t>
      </w:r>
      <w:r w:rsidRPr="00241B0E">
        <w:rPr>
          <w:rFonts w:ascii="Times New Roman" w:hAnsi="Times New Roman" w:cs="Times New Roman"/>
          <w:sz w:val="24"/>
          <w:szCs w:val="24"/>
        </w:rPr>
        <w:t xml:space="preserve">anak tidak mampu dan pandangannya juga tidak mampu </w:t>
      </w:r>
      <w:r w:rsidRPr="00241B0E">
        <w:rPr>
          <w:rFonts w:ascii="Times New Roman" w:hAnsi="Times New Roman" w:cs="Times New Roman"/>
          <w:sz w:val="24"/>
          <w:szCs w:val="24"/>
        </w:rPr>
        <w:lastRenderedPageBreak/>
        <w:t>melihat ke arah dia berjalan</w:t>
      </w:r>
      <w:r>
        <w:rPr>
          <w:rFonts w:ascii="Times New Roman" w:hAnsi="Times New Roman" w:cs="Times New Roman"/>
          <w:sz w:val="24"/>
          <w:szCs w:val="24"/>
        </w:rPr>
        <w:t>. sehingganya anak tersebut membutuhkan  keseimbangan</w:t>
      </w:r>
      <w:r w:rsidR="00B226D0">
        <w:rPr>
          <w:rFonts w:ascii="Times New Roman" w:hAnsi="Times New Roman" w:cs="Times New Roman"/>
          <w:sz w:val="24"/>
          <w:szCs w:val="24"/>
        </w:rPr>
        <w:t>.</w:t>
      </w:r>
      <w:r>
        <w:rPr>
          <w:rFonts w:ascii="Times New Roman" w:hAnsi="Times New Roman" w:cs="Times New Roman"/>
          <w:sz w:val="24"/>
          <w:szCs w:val="24"/>
        </w:rPr>
        <w:t xml:space="preserve">Kondisi anak yang peneliti lihat selama di sekolah yaitu Untuk berdiri sendiri anak mampu melakukannya, namun ketika disuruh berjalan dengan baik anak tidak mampu melakukannya, saat berjalan anak cenderung tidak mengayunkan tangannya, dan jalannya pun tidak seimbang, anak tidak mampu berlari dengan baik,tidak mampu berjalan lurus, berjalan mundur, berjalan jinjit dan mempertahankan diri saat berdiri dengan satu kaki . anak dapat berdiri tegap,  namun ketika berdiri dengan kaki kanan diangkat anak tidak mampu begitu juga  sebaliknya ketika disuruh berdiri dengan kaki kiri diangkat anak juga tidak mampu. Ketika di suruh melompat ke depan, belakang, ke samping kanan dan samping kiri anak mampu melakukannya tapi anak langsung jatuh sehingganya harus dengan bantuan peneliti. </w:t>
      </w:r>
    </w:p>
    <w:p w:rsidR="0049411A" w:rsidRDefault="0049411A" w:rsidP="0049411A">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Pada saat melempar bola besar kearah bawah, atas, samping kiri dan kanan anak tidak mampu melakukannya. Bila hal tersebut tidak diperhatikan, maka anak akan mengalami kesulitan atau hambatan dalam keterampilan geraknya. Sehinggganya anak harus senantiasa dilatih untuk bergerak, terutama gerakan yang mempertahankan kekuatan, keseimbangan dan koordinasi gerak. </w:t>
      </w:r>
    </w:p>
    <w:p w:rsidR="00FA7886" w:rsidRDefault="00FA7886" w:rsidP="007B36C6">
      <w:pPr>
        <w:spacing w:after="0" w:line="360" w:lineRule="auto"/>
        <w:ind w:firstLine="426"/>
        <w:contextualSpacing/>
        <w:jc w:val="both"/>
        <w:rPr>
          <w:rStyle w:val="fullpost"/>
          <w:rFonts w:ascii="Times New Roman" w:hAnsi="Times New Roman" w:cs="Times New Roman"/>
          <w:sz w:val="24"/>
          <w:szCs w:val="24"/>
        </w:rPr>
      </w:pPr>
      <w:r w:rsidRPr="00241B0E">
        <w:rPr>
          <w:rFonts w:ascii="Times New Roman" w:hAnsi="Times New Roman" w:cs="Times New Roman"/>
          <w:sz w:val="24"/>
          <w:szCs w:val="24"/>
        </w:rPr>
        <w:t xml:space="preserve">Berdasarkan studi pendahuluan yang peneliti lakukan pada tanggal 5 oktober 2011 di </w:t>
      </w:r>
      <w:r>
        <w:rPr>
          <w:rFonts w:ascii="Times New Roman" w:hAnsi="Times New Roman" w:cs="Times New Roman"/>
          <w:sz w:val="24"/>
          <w:szCs w:val="24"/>
        </w:rPr>
        <w:t>SD N No.35 (SDLB) Painan</w:t>
      </w:r>
      <w:r w:rsidRPr="00241B0E">
        <w:rPr>
          <w:rFonts w:ascii="Times New Roman" w:hAnsi="Times New Roman" w:cs="Times New Roman"/>
          <w:sz w:val="24"/>
          <w:szCs w:val="24"/>
        </w:rPr>
        <w:t xml:space="preserve"> </w:t>
      </w:r>
      <w:r>
        <w:rPr>
          <w:rFonts w:ascii="Times New Roman" w:hAnsi="Times New Roman" w:cs="Times New Roman"/>
          <w:sz w:val="24"/>
          <w:szCs w:val="24"/>
        </w:rPr>
        <w:t xml:space="preserve">Utara </w:t>
      </w:r>
      <w:r w:rsidRPr="00241B0E">
        <w:rPr>
          <w:rFonts w:ascii="Times New Roman" w:hAnsi="Times New Roman" w:cs="Times New Roman"/>
          <w:sz w:val="24"/>
          <w:szCs w:val="24"/>
        </w:rPr>
        <w:t>kelas D1/C1 ditemui seorang anak tunagrahita sedang berusia 11 tahun, berjenis kelamin perempuan dengan kondisi</w:t>
      </w:r>
      <w:r>
        <w:rPr>
          <w:rFonts w:ascii="Times New Roman" w:hAnsi="Times New Roman" w:cs="Times New Roman"/>
          <w:sz w:val="24"/>
          <w:szCs w:val="24"/>
        </w:rPr>
        <w:t xml:space="preserve"> badan sama dengan anak normal, </w:t>
      </w:r>
      <w:r w:rsidRPr="00241B0E">
        <w:rPr>
          <w:rFonts w:ascii="Times New Roman" w:hAnsi="Times New Roman" w:cs="Times New Roman"/>
          <w:sz w:val="24"/>
          <w:szCs w:val="24"/>
        </w:rPr>
        <w:t xml:space="preserve">serta pandangan mata nya selalu kosong, tidak pernah melihat </w:t>
      </w:r>
      <w:r>
        <w:rPr>
          <w:rFonts w:ascii="Times New Roman" w:hAnsi="Times New Roman" w:cs="Times New Roman"/>
          <w:sz w:val="24"/>
          <w:szCs w:val="24"/>
        </w:rPr>
        <w:t xml:space="preserve">ke </w:t>
      </w:r>
      <w:r w:rsidRPr="00241B0E">
        <w:rPr>
          <w:rFonts w:ascii="Times New Roman" w:hAnsi="Times New Roman" w:cs="Times New Roman"/>
          <w:sz w:val="24"/>
          <w:szCs w:val="24"/>
        </w:rPr>
        <w:t xml:space="preserve">jalan </w:t>
      </w:r>
      <w:r>
        <w:rPr>
          <w:rFonts w:ascii="Times New Roman" w:hAnsi="Times New Roman" w:cs="Times New Roman"/>
          <w:sz w:val="24"/>
          <w:szCs w:val="24"/>
        </w:rPr>
        <w:t xml:space="preserve">dan ketika berjalan </w:t>
      </w:r>
      <w:r w:rsidRPr="00241B0E">
        <w:rPr>
          <w:rFonts w:ascii="Times New Roman" w:hAnsi="Times New Roman" w:cs="Times New Roman"/>
          <w:sz w:val="24"/>
          <w:szCs w:val="24"/>
        </w:rPr>
        <w:t>tidak pernah lurus. Dari penjelasan guru anak mengalami hambatan pada keseimbangan berjalannya. Hal ini terlihat selama anak  berada dirumah dan disekolah. Sehingga anak mengalami kesulitan mengimbangi badan pada waktu berjalan. Peneliti melakukan asesmen pada mot</w:t>
      </w:r>
      <w:r>
        <w:rPr>
          <w:rFonts w:ascii="Times New Roman" w:hAnsi="Times New Roman" w:cs="Times New Roman"/>
          <w:sz w:val="24"/>
          <w:szCs w:val="24"/>
        </w:rPr>
        <w:t>orik halus ,</w:t>
      </w:r>
      <w:r w:rsidRPr="00241B0E">
        <w:rPr>
          <w:rFonts w:ascii="Times New Roman" w:hAnsi="Times New Roman" w:cs="Times New Roman"/>
          <w:sz w:val="24"/>
          <w:szCs w:val="24"/>
        </w:rPr>
        <w:t xml:space="preserve">  motorik</w:t>
      </w:r>
      <w:r>
        <w:rPr>
          <w:rFonts w:ascii="Times New Roman" w:hAnsi="Times New Roman" w:cs="Times New Roman"/>
          <w:sz w:val="24"/>
          <w:szCs w:val="24"/>
        </w:rPr>
        <w:t xml:space="preserve"> kasar, keseimbangan</w:t>
      </w:r>
      <w:r w:rsidRPr="00241B0E">
        <w:rPr>
          <w:rFonts w:ascii="Times New Roman" w:hAnsi="Times New Roman" w:cs="Times New Roman"/>
          <w:sz w:val="24"/>
          <w:szCs w:val="24"/>
        </w:rPr>
        <w:t>, koordinasi mata dengan tangan dan koordinasi mata dengan kaki</w:t>
      </w:r>
      <w:r>
        <w:rPr>
          <w:rFonts w:ascii="Times New Roman" w:hAnsi="Times New Roman" w:cs="Times New Roman"/>
          <w:sz w:val="24"/>
          <w:szCs w:val="24"/>
        </w:rPr>
        <w:t xml:space="preserve"> serta orietasi ruang dan gerak</w:t>
      </w:r>
      <w:r w:rsidRPr="00241B0E">
        <w:rPr>
          <w:rFonts w:ascii="Times New Roman" w:hAnsi="Times New Roman" w:cs="Times New Roman"/>
          <w:sz w:val="24"/>
          <w:szCs w:val="24"/>
        </w:rPr>
        <w:t>.</w:t>
      </w:r>
    </w:p>
    <w:p w:rsidR="00F538B2" w:rsidRDefault="00FA7886" w:rsidP="007B36C6">
      <w:pPr>
        <w:spacing w:after="0" w:line="360" w:lineRule="auto"/>
        <w:ind w:firstLine="426"/>
        <w:contextualSpacing/>
        <w:jc w:val="both"/>
        <w:rPr>
          <w:rFonts w:ascii="Times New Roman" w:hAnsi="Times New Roman" w:cs="Times New Roman"/>
          <w:sz w:val="24"/>
          <w:szCs w:val="24"/>
        </w:rPr>
      </w:pPr>
      <w:r w:rsidRPr="00241B0E">
        <w:rPr>
          <w:rFonts w:ascii="Times New Roman" w:hAnsi="Times New Roman" w:cs="Times New Roman"/>
          <w:sz w:val="24"/>
          <w:szCs w:val="24"/>
        </w:rPr>
        <w:t xml:space="preserve">Hasil asesmen yang peneliti lakukan, dapat peneliti maknai </w:t>
      </w:r>
      <w:r>
        <w:rPr>
          <w:rFonts w:ascii="Times New Roman" w:hAnsi="Times New Roman" w:cs="Times New Roman"/>
          <w:sz w:val="24"/>
          <w:szCs w:val="24"/>
        </w:rPr>
        <w:t xml:space="preserve">yaitu </w:t>
      </w:r>
      <w:r w:rsidRPr="00241B0E">
        <w:rPr>
          <w:rFonts w:ascii="Times New Roman" w:hAnsi="Times New Roman" w:cs="Times New Roman"/>
          <w:sz w:val="24"/>
          <w:szCs w:val="24"/>
        </w:rPr>
        <w:t xml:space="preserve">bahwa anak mengalami gangguan </w:t>
      </w:r>
      <w:r>
        <w:rPr>
          <w:rFonts w:ascii="Times New Roman" w:hAnsi="Times New Roman" w:cs="Times New Roman"/>
          <w:sz w:val="24"/>
          <w:szCs w:val="24"/>
        </w:rPr>
        <w:t xml:space="preserve">atau hambatan pada </w:t>
      </w:r>
      <w:r w:rsidRPr="00241B0E">
        <w:rPr>
          <w:rFonts w:ascii="Times New Roman" w:hAnsi="Times New Roman" w:cs="Times New Roman"/>
          <w:sz w:val="24"/>
          <w:szCs w:val="24"/>
        </w:rPr>
        <w:t xml:space="preserve">keseimbangan </w:t>
      </w:r>
      <w:r>
        <w:rPr>
          <w:rFonts w:ascii="Times New Roman" w:hAnsi="Times New Roman" w:cs="Times New Roman"/>
          <w:sz w:val="24"/>
          <w:szCs w:val="24"/>
        </w:rPr>
        <w:t>tepatnya pada waktu berjalan</w:t>
      </w:r>
      <w:r w:rsidRPr="00241B0E">
        <w:rPr>
          <w:rFonts w:ascii="Times New Roman" w:hAnsi="Times New Roman" w:cs="Times New Roman"/>
          <w:sz w:val="24"/>
          <w:szCs w:val="24"/>
        </w:rPr>
        <w:t>.</w:t>
      </w:r>
      <w:r w:rsidR="00F05693">
        <w:rPr>
          <w:rFonts w:ascii="Times New Roman" w:hAnsi="Times New Roman" w:cs="Times New Roman"/>
          <w:sz w:val="24"/>
          <w:szCs w:val="24"/>
        </w:rPr>
        <w:t xml:space="preserve"> </w:t>
      </w:r>
      <w:r w:rsidRPr="00241B0E">
        <w:rPr>
          <w:rFonts w:ascii="Times New Roman" w:hAnsi="Times New Roman" w:cs="Times New Roman"/>
          <w:sz w:val="24"/>
          <w:szCs w:val="24"/>
        </w:rPr>
        <w:t xml:space="preserve">Sasaran yang ingin peneliti capai dalam penelitian ini adalah meningkatkan keseimbangan berjalan pada anak Tunagrahita sedang. Melihat permasalahan di atas peneliti tertarik mencarikan solusi untuk </w:t>
      </w:r>
      <w:r w:rsidRPr="00241B0E">
        <w:rPr>
          <w:rFonts w:ascii="Times New Roman" w:hAnsi="Times New Roman" w:cs="Times New Roman"/>
          <w:sz w:val="24"/>
          <w:szCs w:val="24"/>
        </w:rPr>
        <w:lastRenderedPageBreak/>
        <w:t xml:space="preserve">menyikapi permasalahan yang dialami oleh anak yaitu memberikan suatu permainan yang bisa membantu anak berjalan dengan baik yaitu pada keseimbangannya, </w:t>
      </w:r>
    </w:p>
    <w:p w:rsidR="00FA7886" w:rsidRDefault="00FA7886" w:rsidP="00212D3E">
      <w:pPr>
        <w:spacing w:after="0" w:line="360" w:lineRule="auto"/>
        <w:ind w:firstLine="426"/>
        <w:contextualSpacing/>
        <w:jc w:val="both"/>
        <w:rPr>
          <w:rFonts w:ascii="Times New Roman" w:hAnsi="Times New Roman" w:cs="Times New Roman"/>
          <w:sz w:val="24"/>
          <w:szCs w:val="24"/>
        </w:rPr>
      </w:pPr>
      <w:r w:rsidRPr="00241B0E">
        <w:rPr>
          <w:rFonts w:ascii="Times New Roman" w:eastAsia="Times New Roman" w:hAnsi="Times New Roman" w:cs="Times New Roman"/>
          <w:bCs/>
          <w:sz w:val="24"/>
          <w:szCs w:val="24"/>
        </w:rPr>
        <w:t>Bakiak adalah alas kaki yang terbuat dari kayu dan biasanya menimbulkan suara yang nyaring ketika digunakan. Tali Bakiak umumnya m</w:t>
      </w:r>
      <w:r w:rsidR="00F538B2">
        <w:rPr>
          <w:rFonts w:ascii="Times New Roman" w:eastAsia="Times New Roman" w:hAnsi="Times New Roman" w:cs="Times New Roman"/>
          <w:bCs/>
          <w:sz w:val="24"/>
          <w:szCs w:val="24"/>
        </w:rPr>
        <w:t>enggunakan karet berwarna hitam</w:t>
      </w:r>
      <w:r w:rsidRPr="00241B0E">
        <w:rPr>
          <w:rFonts w:ascii="Times New Roman" w:hAnsi="Times New Roman" w:cs="Times New Roman"/>
          <w:sz w:val="24"/>
          <w:szCs w:val="24"/>
        </w:rPr>
        <w:t>. Dengan diberikannya permainan bakiak ini diharapkan dapat meningkatkan keseimbangan berjalan anak pada Anak tunagrahita sedang. Bertitik tolak dari uraian diatas, maka peneliti ingin mengangkatnya kedalam sebuah judul penelitian dengan judul “Meningkatkan  Keseimbangan berjalan</w:t>
      </w:r>
      <w:r>
        <w:rPr>
          <w:rFonts w:ascii="Times New Roman" w:hAnsi="Times New Roman" w:cs="Times New Roman"/>
          <w:sz w:val="24"/>
          <w:szCs w:val="24"/>
        </w:rPr>
        <w:t xml:space="preserve"> Melalui Bermain Bakiak</w:t>
      </w:r>
      <w:r w:rsidRPr="00241B0E">
        <w:rPr>
          <w:rFonts w:ascii="Times New Roman" w:hAnsi="Times New Roman" w:cs="Times New Roman"/>
          <w:sz w:val="24"/>
          <w:szCs w:val="24"/>
        </w:rPr>
        <w:t xml:space="preserve"> pada Anak Tunagrahita Sedang Kelas DI/CI di </w:t>
      </w:r>
      <w:r>
        <w:rPr>
          <w:rFonts w:ascii="Times New Roman" w:hAnsi="Times New Roman" w:cs="Times New Roman"/>
          <w:sz w:val="24"/>
          <w:szCs w:val="24"/>
        </w:rPr>
        <w:t>SD N No.35 (SDLB) Painan Utara</w:t>
      </w:r>
      <w:r w:rsidRPr="00241B0E">
        <w:rPr>
          <w:rFonts w:ascii="Times New Roman" w:hAnsi="Times New Roman" w:cs="Times New Roman"/>
          <w:sz w:val="24"/>
          <w:szCs w:val="24"/>
        </w:rPr>
        <w:t>”.</w:t>
      </w:r>
    </w:p>
    <w:p w:rsidR="00FA7886" w:rsidRDefault="00FA7886" w:rsidP="00212D3E">
      <w:pPr>
        <w:spacing w:after="0" w:line="240" w:lineRule="auto"/>
        <w:ind w:left="426" w:firstLine="360"/>
        <w:contextualSpacing/>
        <w:jc w:val="both"/>
        <w:rPr>
          <w:rFonts w:ascii="Times New Roman" w:hAnsi="Times New Roman" w:cs="Times New Roman"/>
          <w:sz w:val="24"/>
          <w:szCs w:val="24"/>
        </w:rPr>
      </w:pPr>
    </w:p>
    <w:p w:rsidR="00FA7886" w:rsidRPr="00D52C34" w:rsidRDefault="00FA7886" w:rsidP="00212D3E">
      <w:pPr>
        <w:pStyle w:val="ListParagraph"/>
        <w:numPr>
          <w:ilvl w:val="0"/>
          <w:numId w:val="30"/>
        </w:numPr>
        <w:spacing w:after="0" w:line="240" w:lineRule="auto"/>
        <w:jc w:val="both"/>
        <w:rPr>
          <w:rFonts w:ascii="Times New Roman" w:hAnsi="Times New Roman" w:cs="Times New Roman"/>
          <w:b/>
          <w:sz w:val="24"/>
          <w:szCs w:val="24"/>
        </w:rPr>
      </w:pPr>
      <w:r w:rsidRPr="00D52C34">
        <w:rPr>
          <w:rFonts w:ascii="Times New Roman" w:hAnsi="Times New Roman" w:cs="Times New Roman"/>
          <w:b/>
          <w:sz w:val="24"/>
          <w:szCs w:val="24"/>
        </w:rPr>
        <w:t>METODE PENELITIAN</w:t>
      </w:r>
    </w:p>
    <w:p w:rsidR="00FA7886" w:rsidRPr="004E0EEF" w:rsidRDefault="00FA7886" w:rsidP="00B226D0">
      <w:pPr>
        <w:spacing w:after="0" w:line="240" w:lineRule="auto"/>
        <w:rPr>
          <w:rFonts w:ascii="Times New Roman" w:hAnsi="Times New Roman" w:cs="Times New Roman"/>
          <w:b/>
          <w:sz w:val="24"/>
          <w:szCs w:val="24"/>
        </w:rPr>
      </w:pPr>
    </w:p>
    <w:p w:rsidR="00FA7886" w:rsidRPr="00241B0E" w:rsidRDefault="00FA7886" w:rsidP="00B226D0">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w:t>
      </w:r>
      <w:r w:rsidRPr="00241B0E">
        <w:rPr>
          <w:rFonts w:ascii="Times New Roman" w:hAnsi="Times New Roman" w:cs="Times New Roman"/>
          <w:sz w:val="24"/>
          <w:szCs w:val="24"/>
        </w:rPr>
        <w:t xml:space="preserve">enelitian ini adalah eksperimen yang berbentuk </w:t>
      </w:r>
      <w:r w:rsidRPr="00241B0E">
        <w:rPr>
          <w:rFonts w:ascii="Times New Roman" w:hAnsi="Times New Roman" w:cs="Times New Roman"/>
          <w:i/>
          <w:sz w:val="24"/>
          <w:szCs w:val="24"/>
        </w:rPr>
        <w:t>Single Subject Research</w:t>
      </w:r>
      <w:r>
        <w:rPr>
          <w:rFonts w:ascii="Times New Roman" w:hAnsi="Times New Roman" w:cs="Times New Roman"/>
          <w:sz w:val="24"/>
          <w:szCs w:val="24"/>
        </w:rPr>
        <w:t xml:space="preserve"> (SSR). Penelitian</w:t>
      </w:r>
      <w:r w:rsidRPr="00241B0E">
        <w:rPr>
          <w:rFonts w:ascii="Times New Roman" w:hAnsi="Times New Roman" w:cs="Times New Roman"/>
          <w:sz w:val="24"/>
          <w:szCs w:val="24"/>
        </w:rPr>
        <w:t xml:space="preserve"> </w:t>
      </w:r>
      <w:r>
        <w:rPr>
          <w:rFonts w:ascii="Times New Roman" w:hAnsi="Times New Roman" w:cs="Times New Roman"/>
          <w:sz w:val="24"/>
          <w:szCs w:val="24"/>
        </w:rPr>
        <w:t xml:space="preserve">ini </w:t>
      </w:r>
      <w:r w:rsidRPr="00241B0E">
        <w:rPr>
          <w:rFonts w:ascii="Times New Roman" w:hAnsi="Times New Roman" w:cs="Times New Roman"/>
          <w:sz w:val="24"/>
          <w:szCs w:val="24"/>
        </w:rPr>
        <w:t xml:space="preserve">menggunakan desain  A dan B, dimana A merupakan </w:t>
      </w:r>
      <w:r w:rsidRPr="00241B0E">
        <w:rPr>
          <w:rFonts w:ascii="Times New Roman" w:hAnsi="Times New Roman" w:cs="Times New Roman"/>
          <w:i/>
          <w:sz w:val="24"/>
          <w:szCs w:val="24"/>
        </w:rPr>
        <w:t xml:space="preserve">phase baseline </w:t>
      </w:r>
      <w:r w:rsidRPr="00241B0E">
        <w:rPr>
          <w:rFonts w:ascii="Times New Roman" w:hAnsi="Times New Roman" w:cs="Times New Roman"/>
          <w:sz w:val="24"/>
          <w:szCs w:val="24"/>
        </w:rPr>
        <w:t xml:space="preserve"> dan B merupakan </w:t>
      </w:r>
      <w:r w:rsidRPr="00241B0E">
        <w:rPr>
          <w:rFonts w:ascii="Times New Roman" w:hAnsi="Times New Roman" w:cs="Times New Roman"/>
          <w:i/>
          <w:sz w:val="24"/>
          <w:szCs w:val="24"/>
        </w:rPr>
        <w:t>phase intervensi</w:t>
      </w:r>
      <w:r w:rsidRPr="00241B0E">
        <w:rPr>
          <w:rFonts w:ascii="Times New Roman" w:hAnsi="Times New Roman" w:cs="Times New Roman"/>
          <w:sz w:val="24"/>
          <w:szCs w:val="24"/>
        </w:rPr>
        <w:t xml:space="preserve"> ( Juang Sunanto:2005). </w:t>
      </w:r>
    </w:p>
    <w:p w:rsidR="00FA7886" w:rsidRDefault="00FA7886" w:rsidP="007B36C6">
      <w:pPr>
        <w:tabs>
          <w:tab w:val="left" w:pos="204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Sampel yang dijadikan dalam penelitian ini adalah seorang anak tunagrahita sedang yang berinisial X, anak duduk di kelas CI/DI dan</w:t>
      </w:r>
      <w:r w:rsidRPr="00241B0E">
        <w:rPr>
          <w:rFonts w:ascii="Times New Roman" w:hAnsi="Times New Roman" w:cs="Times New Roman"/>
          <w:sz w:val="24"/>
          <w:szCs w:val="24"/>
        </w:rPr>
        <w:t xml:space="preserve"> </w:t>
      </w:r>
      <w:r>
        <w:rPr>
          <w:rFonts w:ascii="Times New Roman" w:hAnsi="Times New Roman" w:cs="Times New Roman"/>
          <w:sz w:val="24"/>
          <w:szCs w:val="24"/>
        </w:rPr>
        <w:t>bersekolah di SDN No.35 (SDLB) Painan Utara.</w:t>
      </w:r>
      <w:r w:rsidRPr="00241B0E">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241B0E">
        <w:rPr>
          <w:rFonts w:ascii="Times New Roman" w:hAnsi="Times New Roman" w:cs="Times New Roman"/>
          <w:sz w:val="24"/>
          <w:szCs w:val="24"/>
        </w:rPr>
        <w:t>penelitian ini yang menjadi fase A yaitu kemampuan anak dalam melakukan keseimbangan berj</w:t>
      </w:r>
      <w:r>
        <w:rPr>
          <w:rFonts w:ascii="Times New Roman" w:hAnsi="Times New Roman" w:cs="Times New Roman"/>
          <w:sz w:val="24"/>
          <w:szCs w:val="24"/>
        </w:rPr>
        <w:t>alan dengan baik di atas kramik sebe</w:t>
      </w:r>
      <w:r w:rsidRPr="00241B0E">
        <w:rPr>
          <w:rFonts w:ascii="Times New Roman" w:hAnsi="Times New Roman" w:cs="Times New Roman"/>
          <w:sz w:val="24"/>
          <w:szCs w:val="24"/>
        </w:rPr>
        <w:t xml:space="preserve">lum diberikan intervensi, sedangkan yang menjadi fase B adalah kemampuan anak melakukan kegiatan keseimbangan berjalan melalui bermain bakiak dengan bantuan dan tanpa bantuan dari peneliti. </w:t>
      </w:r>
    </w:p>
    <w:p w:rsidR="00FA7886" w:rsidRDefault="0056060A" w:rsidP="007B36C6">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Data penelitian diperoleh</w:t>
      </w:r>
      <w:r w:rsidR="00FA7886">
        <w:rPr>
          <w:rFonts w:ascii="Times New Roman" w:hAnsi="Times New Roman" w:cs="Times New Roman"/>
          <w:sz w:val="24"/>
          <w:szCs w:val="24"/>
        </w:rPr>
        <w:t xml:space="preserve"> dengan cara observasi langsung yaitu </w:t>
      </w:r>
      <w:r w:rsidR="00FA7886" w:rsidRPr="00241B0E">
        <w:rPr>
          <w:rFonts w:ascii="Times New Roman" w:hAnsi="Times New Roman" w:cs="Times New Roman"/>
          <w:sz w:val="24"/>
          <w:szCs w:val="24"/>
        </w:rPr>
        <w:t>dengan mencatat setiap tahap perilak</w:t>
      </w:r>
      <w:r w:rsidR="00FA7886">
        <w:rPr>
          <w:rFonts w:ascii="Times New Roman" w:hAnsi="Times New Roman" w:cs="Times New Roman"/>
          <w:sz w:val="24"/>
          <w:szCs w:val="24"/>
        </w:rPr>
        <w:t xml:space="preserve">u anak berjalan seimbang tanpa menggunakan </w:t>
      </w:r>
      <w:r w:rsidR="00FA7886" w:rsidRPr="00241B0E">
        <w:rPr>
          <w:rFonts w:ascii="Times New Roman" w:hAnsi="Times New Roman" w:cs="Times New Roman"/>
          <w:sz w:val="24"/>
          <w:szCs w:val="24"/>
        </w:rPr>
        <w:t>bakiak.</w:t>
      </w:r>
      <w:r w:rsidR="00FA7886">
        <w:rPr>
          <w:rFonts w:ascii="Times New Roman" w:hAnsi="Times New Roman" w:cs="Times New Roman"/>
          <w:sz w:val="24"/>
          <w:szCs w:val="24"/>
        </w:rPr>
        <w:t xml:space="preserve"> Sedangkan alat pencatatan data nya </w:t>
      </w:r>
      <w:r w:rsidR="00FA7886" w:rsidRPr="00241B0E">
        <w:rPr>
          <w:rFonts w:ascii="Times New Roman" w:hAnsi="Times New Roman" w:cs="Times New Roman"/>
          <w:sz w:val="24"/>
          <w:szCs w:val="24"/>
        </w:rPr>
        <w:t xml:space="preserve">Bentuk pengumpulan data kejadian yaitu (telly) pada kertas lembar pengamatan setiap anak bisa melangkah dalam keadaan seimbang. </w:t>
      </w:r>
    </w:p>
    <w:p w:rsidR="00FA7886" w:rsidRPr="00241B0E" w:rsidRDefault="00FA7886" w:rsidP="00F538B2">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Variabel yang digunakan dalam penelitian ini yaitu variabel terikat (keseimbangan berjalan) </w:t>
      </w:r>
      <w:r w:rsidRPr="00823835">
        <w:rPr>
          <w:rFonts w:ascii="Times New Roman" w:hAnsi="Times New Roman" w:cs="Times New Roman"/>
          <w:sz w:val="24"/>
          <w:szCs w:val="24"/>
        </w:rPr>
        <w:t xml:space="preserve">Ukuran dari </w:t>
      </w:r>
      <w:r w:rsidRPr="00823835">
        <w:rPr>
          <w:rFonts w:ascii="Times New Roman" w:hAnsi="Times New Roman" w:cs="Times New Roman"/>
          <w:i/>
          <w:sz w:val="24"/>
          <w:szCs w:val="24"/>
        </w:rPr>
        <w:t>target behavior</w:t>
      </w:r>
      <w:r w:rsidRPr="00823835">
        <w:rPr>
          <w:rFonts w:ascii="Times New Roman" w:hAnsi="Times New Roman" w:cs="Times New Roman"/>
          <w:sz w:val="24"/>
          <w:szCs w:val="24"/>
        </w:rPr>
        <w:t xml:space="preserve"> akan dilihat pencapainnya dalam frekuensi banyak langkah anak mampu berjalan sei</w:t>
      </w:r>
      <w:r w:rsidR="00F538B2">
        <w:rPr>
          <w:rFonts w:ascii="Times New Roman" w:hAnsi="Times New Roman" w:cs="Times New Roman"/>
          <w:sz w:val="24"/>
          <w:szCs w:val="24"/>
        </w:rPr>
        <w:t>mbang tanpa menggunakan bakiak sedangkan</w:t>
      </w:r>
      <w:r>
        <w:rPr>
          <w:rFonts w:ascii="Times New Roman" w:hAnsi="Times New Roman" w:cs="Times New Roman"/>
          <w:sz w:val="24"/>
          <w:szCs w:val="24"/>
        </w:rPr>
        <w:t xml:space="preserve"> variabel bebas (bermain bakiak) yaitu dengan </w:t>
      </w:r>
      <w:r w:rsidRPr="00241B0E">
        <w:rPr>
          <w:rFonts w:ascii="Times New Roman" w:hAnsi="Times New Roman" w:cs="Times New Roman"/>
          <w:sz w:val="24"/>
          <w:szCs w:val="24"/>
        </w:rPr>
        <w:t xml:space="preserve">cara </w:t>
      </w:r>
      <w:r>
        <w:rPr>
          <w:rFonts w:ascii="Times New Roman" w:hAnsi="Times New Roman" w:cs="Times New Roman"/>
          <w:sz w:val="24"/>
          <w:szCs w:val="24"/>
        </w:rPr>
        <w:t xml:space="preserve">peneliti dan </w:t>
      </w:r>
      <w:r w:rsidRPr="00241B0E">
        <w:rPr>
          <w:rFonts w:ascii="Times New Roman" w:hAnsi="Times New Roman" w:cs="Times New Roman"/>
          <w:sz w:val="24"/>
          <w:szCs w:val="24"/>
        </w:rPr>
        <w:t>anak</w:t>
      </w:r>
      <w:r>
        <w:rPr>
          <w:rFonts w:ascii="Times New Roman" w:hAnsi="Times New Roman" w:cs="Times New Roman"/>
          <w:sz w:val="24"/>
          <w:szCs w:val="24"/>
        </w:rPr>
        <w:t xml:space="preserve"> bersama-sama </w:t>
      </w:r>
      <w:r w:rsidRPr="00241B0E">
        <w:rPr>
          <w:rFonts w:ascii="Times New Roman" w:hAnsi="Times New Roman" w:cs="Times New Roman"/>
          <w:sz w:val="24"/>
          <w:szCs w:val="24"/>
        </w:rPr>
        <w:t xml:space="preserve"> memasukkan kaki ke </w:t>
      </w:r>
      <w:r w:rsidRPr="00241B0E">
        <w:rPr>
          <w:rFonts w:ascii="Times New Roman" w:hAnsi="Times New Roman" w:cs="Times New Roman"/>
          <w:sz w:val="24"/>
          <w:szCs w:val="24"/>
        </w:rPr>
        <w:lastRenderedPageBreak/>
        <w:t xml:space="preserve">bakiak </w:t>
      </w:r>
      <w:r>
        <w:rPr>
          <w:rFonts w:ascii="Times New Roman" w:hAnsi="Times New Roman" w:cs="Times New Roman"/>
          <w:sz w:val="24"/>
          <w:szCs w:val="24"/>
        </w:rPr>
        <w:t xml:space="preserve">secara </w:t>
      </w:r>
      <w:r w:rsidRPr="00241B0E">
        <w:rPr>
          <w:rFonts w:ascii="Times New Roman" w:hAnsi="Times New Roman" w:cs="Times New Roman"/>
          <w:sz w:val="24"/>
          <w:szCs w:val="24"/>
        </w:rPr>
        <w:t>berurutan kemudian dengan kekompakan kedua kaki melangkah secara bersamaan hingg</w:t>
      </w:r>
      <w:r>
        <w:rPr>
          <w:rFonts w:ascii="Times New Roman" w:hAnsi="Times New Roman" w:cs="Times New Roman"/>
          <w:sz w:val="24"/>
          <w:szCs w:val="24"/>
        </w:rPr>
        <w:t xml:space="preserve">a mencapai tempat yang ditentukan. </w:t>
      </w:r>
    </w:p>
    <w:p w:rsidR="00FA7886" w:rsidRPr="00212D3E" w:rsidRDefault="00E07B4D" w:rsidP="00212D3E">
      <w:pPr>
        <w:spacing w:after="0" w:line="240" w:lineRule="auto"/>
        <w:rPr>
          <w:rFonts w:ascii="Times New Roman" w:hAnsi="Times New Roman" w:cs="Times New Roman"/>
          <w:b/>
          <w:sz w:val="24"/>
          <w:szCs w:val="24"/>
        </w:rPr>
      </w:pPr>
      <w:r w:rsidRPr="00212D3E">
        <w:rPr>
          <w:rFonts w:ascii="Times New Roman" w:hAnsi="Times New Roman" w:cs="Times New Roman"/>
          <w:b/>
          <w:sz w:val="24"/>
          <w:szCs w:val="24"/>
        </w:rPr>
        <w:t xml:space="preserve"> </w:t>
      </w:r>
      <w:r w:rsidR="00FA7886" w:rsidRPr="00212D3E">
        <w:rPr>
          <w:rFonts w:ascii="Times New Roman" w:hAnsi="Times New Roman" w:cs="Times New Roman"/>
          <w:b/>
          <w:sz w:val="24"/>
          <w:szCs w:val="24"/>
        </w:rPr>
        <w:t>Data</w:t>
      </w:r>
      <w:r w:rsidRPr="00212D3E">
        <w:rPr>
          <w:rFonts w:ascii="Times New Roman" w:hAnsi="Times New Roman" w:cs="Times New Roman"/>
          <w:b/>
          <w:sz w:val="24"/>
          <w:szCs w:val="24"/>
        </w:rPr>
        <w:t xml:space="preserve"> analisis</w:t>
      </w:r>
    </w:p>
    <w:p w:rsidR="00FA7886" w:rsidRPr="00241B0E" w:rsidRDefault="00FA7886" w:rsidP="00212D3E">
      <w:pPr>
        <w:pStyle w:val="ListParagraph"/>
        <w:spacing w:after="0" w:line="240" w:lineRule="auto"/>
        <w:rPr>
          <w:rFonts w:ascii="Times New Roman" w:hAnsi="Times New Roman" w:cs="Times New Roman"/>
          <w:b/>
          <w:sz w:val="24"/>
          <w:szCs w:val="24"/>
        </w:rPr>
      </w:pPr>
    </w:p>
    <w:p w:rsidR="00FA7886" w:rsidRPr="00241B0E" w:rsidRDefault="00FA7886" w:rsidP="00212D3E">
      <w:pPr>
        <w:spacing w:after="0" w:line="360" w:lineRule="auto"/>
        <w:ind w:firstLine="426"/>
        <w:contextualSpacing/>
        <w:jc w:val="both"/>
        <w:rPr>
          <w:rFonts w:ascii="Times New Roman" w:hAnsi="Times New Roman" w:cs="Times New Roman"/>
          <w:sz w:val="24"/>
          <w:szCs w:val="24"/>
        </w:rPr>
      </w:pPr>
      <w:r w:rsidRPr="00241B0E">
        <w:rPr>
          <w:rFonts w:ascii="Times New Roman" w:hAnsi="Times New Roman" w:cs="Times New Roman"/>
          <w:sz w:val="24"/>
          <w:szCs w:val="24"/>
        </w:rPr>
        <w:t>Menurut Jua</w:t>
      </w:r>
      <w:r>
        <w:rPr>
          <w:rFonts w:ascii="Times New Roman" w:hAnsi="Times New Roman" w:cs="Times New Roman"/>
          <w:sz w:val="24"/>
          <w:szCs w:val="24"/>
        </w:rPr>
        <w:t>ng Sunanto (2005:29) bahwa pene</w:t>
      </w:r>
      <w:r w:rsidRPr="00241B0E">
        <w:rPr>
          <w:rFonts w:ascii="Times New Roman" w:hAnsi="Times New Roman" w:cs="Times New Roman"/>
          <w:sz w:val="24"/>
          <w:szCs w:val="24"/>
        </w:rPr>
        <w:t xml:space="preserve">litian dengan </w:t>
      </w:r>
      <w:r>
        <w:rPr>
          <w:rFonts w:ascii="Times New Roman" w:hAnsi="Times New Roman" w:cs="Times New Roman"/>
          <w:sz w:val="24"/>
          <w:szCs w:val="24"/>
        </w:rPr>
        <w:t>SSR</w:t>
      </w:r>
      <w:r w:rsidRPr="00241B0E">
        <w:rPr>
          <w:rFonts w:ascii="Times New Roman" w:hAnsi="Times New Roman" w:cs="Times New Roman"/>
          <w:sz w:val="24"/>
          <w:szCs w:val="24"/>
        </w:rPr>
        <w:t xml:space="preserve"> merupakan penelitian yang menggunakan subjek tunggal yang prosedur penelitiannya menggunakan desain eksperimen untuk melihat pengaruh perlakuan terhadap tingkah laku. </w:t>
      </w:r>
    </w:p>
    <w:p w:rsidR="00FA7886" w:rsidRPr="00212D3E" w:rsidRDefault="00FA7886" w:rsidP="00212D3E">
      <w:pPr>
        <w:spacing w:after="0" w:line="360" w:lineRule="auto"/>
        <w:jc w:val="both"/>
        <w:rPr>
          <w:rFonts w:ascii="Times New Roman" w:hAnsi="Times New Roman" w:cs="Times New Roman"/>
          <w:sz w:val="24"/>
          <w:szCs w:val="24"/>
        </w:rPr>
      </w:pPr>
      <w:r w:rsidRPr="00212D3E">
        <w:rPr>
          <w:rFonts w:ascii="Times New Roman" w:hAnsi="Times New Roman" w:cs="Times New Roman"/>
          <w:sz w:val="24"/>
          <w:szCs w:val="24"/>
        </w:rPr>
        <w:t>Analisis Dalam Kondisi</w:t>
      </w:r>
    </w:p>
    <w:p w:rsidR="00FA7886" w:rsidRPr="00212D3E" w:rsidRDefault="00212D3E" w:rsidP="00212D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A7886" w:rsidRPr="00212D3E">
        <w:rPr>
          <w:rFonts w:ascii="Times New Roman" w:hAnsi="Times New Roman" w:cs="Times New Roman"/>
          <w:sz w:val="24"/>
          <w:szCs w:val="24"/>
        </w:rPr>
        <w:t>Analisis yang dimaksud dalam penelitian ini adalah data grafik masing-masing kondisi, dengan langkah-langkah sebagai berikut:</w:t>
      </w:r>
    </w:p>
    <w:p w:rsidR="00FA7886" w:rsidRPr="00F23196" w:rsidRDefault="00FA7886" w:rsidP="00F23196">
      <w:pPr>
        <w:spacing w:after="0" w:line="360" w:lineRule="auto"/>
        <w:ind w:firstLine="709"/>
        <w:jc w:val="both"/>
        <w:rPr>
          <w:rFonts w:ascii="Times New Roman" w:hAnsi="Times New Roman" w:cs="Times New Roman"/>
          <w:sz w:val="24"/>
          <w:szCs w:val="24"/>
        </w:rPr>
      </w:pPr>
      <w:r w:rsidRPr="00F23196">
        <w:rPr>
          <w:rFonts w:ascii="Times New Roman" w:hAnsi="Times New Roman" w:cs="Times New Roman"/>
          <w:sz w:val="24"/>
          <w:szCs w:val="24"/>
        </w:rPr>
        <w:t>Menentukan Panjang Kondisi</w:t>
      </w:r>
    </w:p>
    <w:p w:rsidR="00FA7886" w:rsidRPr="00F23196" w:rsidRDefault="00FA7886" w:rsidP="00F23196">
      <w:pPr>
        <w:spacing w:after="0" w:line="360" w:lineRule="auto"/>
        <w:ind w:firstLine="709"/>
        <w:jc w:val="both"/>
        <w:rPr>
          <w:rFonts w:ascii="Times New Roman" w:hAnsi="Times New Roman" w:cs="Times New Roman"/>
          <w:sz w:val="24"/>
          <w:szCs w:val="24"/>
        </w:rPr>
      </w:pPr>
      <w:r w:rsidRPr="00F23196">
        <w:rPr>
          <w:rFonts w:ascii="Times New Roman" w:hAnsi="Times New Roman" w:cs="Times New Roman"/>
          <w:sz w:val="24"/>
          <w:szCs w:val="24"/>
        </w:rPr>
        <w:t>Menentukan Estimasi Kecenderungan Arah</w:t>
      </w:r>
    </w:p>
    <w:p w:rsidR="00FA7886" w:rsidRPr="00F23196" w:rsidRDefault="00FA7886" w:rsidP="00F23196">
      <w:pPr>
        <w:spacing w:after="0" w:line="360" w:lineRule="auto"/>
        <w:ind w:firstLine="709"/>
        <w:rPr>
          <w:rFonts w:ascii="Times New Roman" w:hAnsi="Times New Roman" w:cs="Times New Roman"/>
          <w:sz w:val="24"/>
          <w:szCs w:val="24"/>
        </w:rPr>
      </w:pPr>
      <w:r w:rsidRPr="00F23196">
        <w:rPr>
          <w:rFonts w:ascii="Times New Roman" w:hAnsi="Times New Roman" w:cs="Times New Roman"/>
          <w:sz w:val="24"/>
          <w:szCs w:val="24"/>
        </w:rPr>
        <w:t>Menentukan Kecenderungan Kestabilan (trend stability)</w:t>
      </w:r>
    </w:p>
    <w:p w:rsidR="00FA7886" w:rsidRPr="00F23196" w:rsidRDefault="00FA7886" w:rsidP="00F23196">
      <w:pPr>
        <w:spacing w:after="0" w:line="360" w:lineRule="auto"/>
        <w:ind w:firstLine="709"/>
        <w:rPr>
          <w:rFonts w:ascii="Times New Roman" w:hAnsi="Times New Roman" w:cs="Times New Roman"/>
          <w:sz w:val="24"/>
          <w:szCs w:val="24"/>
        </w:rPr>
      </w:pPr>
      <w:r w:rsidRPr="00F23196">
        <w:rPr>
          <w:rFonts w:ascii="Times New Roman" w:hAnsi="Times New Roman" w:cs="Times New Roman"/>
          <w:sz w:val="24"/>
          <w:szCs w:val="24"/>
        </w:rPr>
        <w:t>Menentukan Kecenderungan Jejak Data</w:t>
      </w:r>
    </w:p>
    <w:p w:rsidR="00FA7886" w:rsidRPr="00F23196" w:rsidRDefault="00FA7886" w:rsidP="00F23196">
      <w:pPr>
        <w:spacing w:after="0" w:line="360" w:lineRule="auto"/>
        <w:ind w:firstLine="709"/>
        <w:rPr>
          <w:rFonts w:ascii="Times New Roman" w:hAnsi="Times New Roman" w:cs="Times New Roman"/>
          <w:sz w:val="24"/>
          <w:szCs w:val="24"/>
        </w:rPr>
      </w:pPr>
      <w:r w:rsidRPr="00F23196">
        <w:rPr>
          <w:rFonts w:ascii="Times New Roman" w:hAnsi="Times New Roman" w:cs="Times New Roman"/>
          <w:sz w:val="24"/>
          <w:szCs w:val="24"/>
        </w:rPr>
        <w:t>Menentukan Level Stabilitas dan Rentang</w:t>
      </w:r>
    </w:p>
    <w:p w:rsidR="00FA7886" w:rsidRPr="00F23196" w:rsidRDefault="00FA7886" w:rsidP="00F23196">
      <w:pPr>
        <w:spacing w:after="0" w:line="360" w:lineRule="auto"/>
        <w:ind w:firstLine="709"/>
        <w:jc w:val="both"/>
        <w:rPr>
          <w:rFonts w:ascii="Times New Roman" w:hAnsi="Times New Roman" w:cs="Times New Roman"/>
          <w:sz w:val="24"/>
          <w:szCs w:val="24"/>
        </w:rPr>
      </w:pPr>
      <w:r w:rsidRPr="00F23196">
        <w:rPr>
          <w:rFonts w:ascii="Times New Roman" w:hAnsi="Times New Roman" w:cs="Times New Roman"/>
          <w:sz w:val="24"/>
          <w:szCs w:val="24"/>
        </w:rPr>
        <w:t>Menentukan Level Perubahan</w:t>
      </w:r>
    </w:p>
    <w:p w:rsidR="00525519" w:rsidRDefault="00FA7886" w:rsidP="00525519">
      <w:pPr>
        <w:spacing w:after="0" w:line="360" w:lineRule="auto"/>
        <w:jc w:val="both"/>
        <w:rPr>
          <w:rFonts w:ascii="Times New Roman" w:hAnsi="Times New Roman" w:cs="Times New Roman"/>
          <w:sz w:val="24"/>
          <w:szCs w:val="24"/>
        </w:rPr>
      </w:pPr>
      <w:r w:rsidRPr="00212D3E">
        <w:rPr>
          <w:rFonts w:ascii="Times New Roman" w:hAnsi="Times New Roman" w:cs="Times New Roman"/>
          <w:sz w:val="24"/>
          <w:szCs w:val="24"/>
        </w:rPr>
        <w:t>Analisis antar kondisi</w:t>
      </w:r>
    </w:p>
    <w:p w:rsidR="00FA7886" w:rsidRPr="00241B0E" w:rsidRDefault="00525519" w:rsidP="005255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7886">
        <w:rPr>
          <w:rFonts w:ascii="Times New Roman" w:hAnsi="Times New Roman" w:cs="Times New Roman"/>
          <w:sz w:val="24"/>
          <w:szCs w:val="24"/>
        </w:rPr>
        <w:t>Juang Sunanto (2005:117) mengatakan u</w:t>
      </w:r>
      <w:r w:rsidR="00FA7886" w:rsidRPr="00241B0E">
        <w:rPr>
          <w:rFonts w:ascii="Times New Roman" w:hAnsi="Times New Roman" w:cs="Times New Roman"/>
          <w:sz w:val="24"/>
          <w:szCs w:val="24"/>
        </w:rPr>
        <w:t xml:space="preserve">ntuk memulai menganalisa perubahan data antar kondisi, data yang stabil harus mendahului kondisi yang dianalisa. </w:t>
      </w:r>
    </w:p>
    <w:p w:rsidR="00FA7886" w:rsidRPr="00241B0E" w:rsidRDefault="00FA7886" w:rsidP="00212D3E">
      <w:pPr>
        <w:spacing w:after="0" w:line="360" w:lineRule="auto"/>
        <w:ind w:firstLine="720"/>
        <w:contextualSpacing/>
        <w:jc w:val="both"/>
        <w:rPr>
          <w:rFonts w:ascii="Times New Roman" w:hAnsi="Times New Roman" w:cs="Times New Roman"/>
          <w:sz w:val="24"/>
          <w:szCs w:val="24"/>
        </w:rPr>
      </w:pPr>
      <w:r w:rsidRPr="00241B0E">
        <w:rPr>
          <w:rFonts w:ascii="Times New Roman" w:hAnsi="Times New Roman" w:cs="Times New Roman"/>
          <w:sz w:val="24"/>
          <w:szCs w:val="24"/>
        </w:rPr>
        <w:t>Adapun komponen dalam analisis antar kondisi adalah:</w:t>
      </w:r>
    </w:p>
    <w:p w:rsidR="00FA7886" w:rsidRPr="00F23196" w:rsidRDefault="00FA7886" w:rsidP="00F23196">
      <w:pPr>
        <w:spacing w:after="0" w:line="360" w:lineRule="auto"/>
        <w:ind w:firstLine="720"/>
        <w:jc w:val="both"/>
        <w:rPr>
          <w:rFonts w:ascii="Times New Roman" w:hAnsi="Times New Roman" w:cs="Times New Roman"/>
          <w:sz w:val="24"/>
          <w:szCs w:val="24"/>
        </w:rPr>
      </w:pPr>
      <w:r w:rsidRPr="00F23196">
        <w:rPr>
          <w:rFonts w:ascii="Times New Roman" w:hAnsi="Times New Roman" w:cs="Times New Roman"/>
          <w:sz w:val="24"/>
          <w:szCs w:val="24"/>
        </w:rPr>
        <w:t>Menentukan banyaknya variabel yang berubah</w:t>
      </w:r>
    </w:p>
    <w:p w:rsidR="00FA7886" w:rsidRPr="00F23196" w:rsidRDefault="00FA7886" w:rsidP="00F23196">
      <w:pPr>
        <w:spacing w:after="0" w:line="360" w:lineRule="auto"/>
        <w:ind w:firstLine="720"/>
        <w:jc w:val="both"/>
        <w:rPr>
          <w:rFonts w:ascii="Times New Roman" w:hAnsi="Times New Roman" w:cs="Times New Roman"/>
          <w:sz w:val="24"/>
          <w:szCs w:val="24"/>
        </w:rPr>
      </w:pPr>
      <w:r w:rsidRPr="00F23196">
        <w:rPr>
          <w:rFonts w:ascii="Times New Roman" w:hAnsi="Times New Roman" w:cs="Times New Roman"/>
          <w:sz w:val="24"/>
          <w:szCs w:val="24"/>
        </w:rPr>
        <w:t>Menetukan perubahan kecenderungan stabilitas</w:t>
      </w:r>
    </w:p>
    <w:p w:rsidR="00FA7886" w:rsidRPr="00F23196" w:rsidRDefault="00FA7886" w:rsidP="00F23196">
      <w:pPr>
        <w:spacing w:after="0" w:line="360" w:lineRule="auto"/>
        <w:ind w:firstLine="720"/>
        <w:jc w:val="both"/>
        <w:rPr>
          <w:rFonts w:ascii="Times New Roman" w:hAnsi="Times New Roman" w:cs="Times New Roman"/>
          <w:sz w:val="24"/>
          <w:szCs w:val="24"/>
        </w:rPr>
      </w:pPr>
      <w:r w:rsidRPr="00F23196">
        <w:rPr>
          <w:rFonts w:ascii="Times New Roman" w:hAnsi="Times New Roman" w:cs="Times New Roman"/>
          <w:sz w:val="24"/>
          <w:szCs w:val="24"/>
        </w:rPr>
        <w:t>Menentukan perubahan kecenderungan stabilitas</w:t>
      </w:r>
    </w:p>
    <w:p w:rsidR="00FA7886" w:rsidRPr="00F23196" w:rsidRDefault="00FA7886" w:rsidP="00F23196">
      <w:pPr>
        <w:spacing w:after="0" w:line="360" w:lineRule="auto"/>
        <w:ind w:firstLine="720"/>
        <w:jc w:val="both"/>
        <w:rPr>
          <w:rFonts w:ascii="Times New Roman" w:hAnsi="Times New Roman" w:cs="Times New Roman"/>
          <w:sz w:val="24"/>
          <w:szCs w:val="24"/>
        </w:rPr>
      </w:pPr>
      <w:r w:rsidRPr="00F23196">
        <w:rPr>
          <w:rFonts w:ascii="Times New Roman" w:hAnsi="Times New Roman" w:cs="Times New Roman"/>
          <w:sz w:val="24"/>
          <w:szCs w:val="24"/>
        </w:rPr>
        <w:t xml:space="preserve">Menentukan level perubahan </w:t>
      </w:r>
      <w:r w:rsidR="001077CD" w:rsidRPr="00F23196">
        <w:rPr>
          <w:rFonts w:ascii="Times New Roman" w:hAnsi="Times New Roman" w:cs="Times New Roman"/>
          <w:sz w:val="24"/>
          <w:szCs w:val="24"/>
        </w:rPr>
        <w:tab/>
      </w:r>
      <w:r w:rsidR="001077CD" w:rsidRPr="00F23196">
        <w:rPr>
          <w:rFonts w:ascii="Times New Roman" w:hAnsi="Times New Roman" w:cs="Times New Roman"/>
          <w:sz w:val="24"/>
          <w:szCs w:val="24"/>
        </w:rPr>
        <w:tab/>
      </w:r>
      <w:r w:rsidR="001077CD" w:rsidRPr="00F23196">
        <w:rPr>
          <w:rFonts w:ascii="Times New Roman" w:hAnsi="Times New Roman" w:cs="Times New Roman"/>
          <w:sz w:val="24"/>
          <w:szCs w:val="24"/>
        </w:rPr>
        <w:tab/>
      </w:r>
      <w:r w:rsidR="001077CD" w:rsidRPr="00F23196">
        <w:rPr>
          <w:rFonts w:ascii="Times New Roman" w:hAnsi="Times New Roman" w:cs="Times New Roman"/>
          <w:sz w:val="24"/>
          <w:szCs w:val="24"/>
        </w:rPr>
        <w:tab/>
      </w:r>
    </w:p>
    <w:p w:rsidR="00FA7886" w:rsidRPr="00F23196" w:rsidRDefault="00FA7886" w:rsidP="00F23196">
      <w:pPr>
        <w:spacing w:after="0" w:line="360" w:lineRule="auto"/>
        <w:ind w:firstLine="360"/>
        <w:jc w:val="both"/>
        <w:rPr>
          <w:rFonts w:ascii="Times New Roman" w:hAnsi="Times New Roman" w:cs="Times New Roman"/>
          <w:sz w:val="24"/>
          <w:szCs w:val="24"/>
        </w:rPr>
      </w:pPr>
      <w:r w:rsidRPr="00F23196">
        <w:rPr>
          <w:rFonts w:ascii="Times New Roman" w:hAnsi="Times New Roman" w:cs="Times New Roman"/>
          <w:sz w:val="24"/>
          <w:szCs w:val="24"/>
        </w:rPr>
        <w:t xml:space="preserve">Menentukan </w:t>
      </w:r>
      <w:r w:rsidRPr="00F23196">
        <w:rPr>
          <w:rFonts w:ascii="Times New Roman" w:hAnsi="Times New Roman" w:cs="Times New Roman"/>
          <w:i/>
          <w:sz w:val="24"/>
          <w:szCs w:val="24"/>
        </w:rPr>
        <w:t>overlap</w:t>
      </w:r>
      <w:r w:rsidRPr="00F23196">
        <w:rPr>
          <w:rFonts w:ascii="Times New Roman" w:hAnsi="Times New Roman" w:cs="Times New Roman"/>
          <w:sz w:val="24"/>
          <w:szCs w:val="24"/>
        </w:rPr>
        <w:t xml:space="preserve"> data kondisi </w:t>
      </w:r>
      <w:r w:rsidRPr="00F23196">
        <w:rPr>
          <w:rFonts w:ascii="Times New Roman" w:hAnsi="Times New Roman" w:cs="Times New Roman"/>
          <w:i/>
          <w:sz w:val="24"/>
          <w:szCs w:val="24"/>
        </w:rPr>
        <w:t>baseline</w:t>
      </w:r>
      <w:r w:rsidRPr="00F23196">
        <w:rPr>
          <w:rFonts w:ascii="Times New Roman" w:hAnsi="Times New Roman" w:cs="Times New Roman"/>
          <w:sz w:val="24"/>
          <w:szCs w:val="24"/>
        </w:rPr>
        <w:t xml:space="preserve"> dan</w:t>
      </w:r>
      <w:r w:rsidRPr="00F23196">
        <w:rPr>
          <w:rFonts w:ascii="Times New Roman" w:hAnsi="Times New Roman" w:cs="Times New Roman"/>
          <w:i/>
          <w:sz w:val="24"/>
          <w:szCs w:val="24"/>
        </w:rPr>
        <w:t xml:space="preserve"> intervensi</w:t>
      </w:r>
    </w:p>
    <w:p w:rsidR="008C0DD2" w:rsidRDefault="008C0DD2" w:rsidP="00FA7886">
      <w:pPr>
        <w:spacing w:after="0"/>
        <w:contextualSpacing/>
        <w:rPr>
          <w:rFonts w:ascii="Times New Roman" w:hAnsi="Times New Roman" w:cs="Times New Roman"/>
          <w:sz w:val="24"/>
          <w:szCs w:val="24"/>
        </w:rPr>
      </w:pPr>
    </w:p>
    <w:p w:rsidR="00FA7886" w:rsidRPr="00C326E8" w:rsidRDefault="00FA7886" w:rsidP="007B36C6">
      <w:pPr>
        <w:pStyle w:val="ListParagraph"/>
        <w:numPr>
          <w:ilvl w:val="0"/>
          <w:numId w:val="30"/>
        </w:numPr>
        <w:spacing w:after="0" w:line="360" w:lineRule="auto"/>
        <w:rPr>
          <w:rFonts w:ascii="Times New Roman" w:hAnsi="Times New Roman" w:cs="Times New Roman"/>
          <w:b/>
          <w:sz w:val="24"/>
          <w:szCs w:val="24"/>
        </w:rPr>
      </w:pPr>
      <w:r w:rsidRPr="00C326E8">
        <w:rPr>
          <w:rFonts w:ascii="Times New Roman" w:hAnsi="Times New Roman" w:cs="Times New Roman"/>
          <w:b/>
          <w:sz w:val="24"/>
          <w:szCs w:val="24"/>
        </w:rPr>
        <w:t>HASIL</w:t>
      </w:r>
    </w:p>
    <w:p w:rsidR="00FA7886" w:rsidRDefault="00FA7886" w:rsidP="00B226D0">
      <w:pPr>
        <w:spacing w:line="360" w:lineRule="auto"/>
        <w:ind w:firstLine="720"/>
        <w:jc w:val="both"/>
        <w:rPr>
          <w:rFonts w:ascii="Times New Roman" w:hAnsi="Times New Roman" w:cs="Times New Roman"/>
          <w:sz w:val="24"/>
          <w:szCs w:val="24"/>
        </w:rPr>
      </w:pPr>
      <w:r w:rsidRPr="00B80BE1">
        <w:rPr>
          <w:rFonts w:ascii="Times New Roman" w:hAnsi="Times New Roman" w:cs="Times New Roman"/>
          <w:sz w:val="24"/>
          <w:szCs w:val="24"/>
        </w:rPr>
        <w:t xml:space="preserve">Penelitian ini bertujuan untuk </w:t>
      </w:r>
      <w:r>
        <w:rPr>
          <w:rFonts w:ascii="Times New Roman" w:hAnsi="Times New Roman" w:cs="Times New Roman"/>
          <w:sz w:val="24"/>
          <w:szCs w:val="24"/>
        </w:rPr>
        <w:t xml:space="preserve">meningkatkan keseimbangan berjalan pada anak tunagrahita sedang kelas CI/DI melalui bermain bakiak yang dilaksanakan dengan </w:t>
      </w:r>
      <w:r>
        <w:rPr>
          <w:rFonts w:ascii="Times New Roman" w:hAnsi="Times New Roman" w:cs="Times New Roman"/>
          <w:sz w:val="24"/>
          <w:szCs w:val="24"/>
        </w:rPr>
        <w:lastRenderedPageBreak/>
        <w:t xml:space="preserve">menggunakan metode SSR (single subject  research). </w:t>
      </w:r>
      <w:r w:rsidR="008E6A47">
        <w:rPr>
          <w:rFonts w:ascii="Times New Roman" w:hAnsi="Times New Roman" w:cs="Times New Roman"/>
          <w:sz w:val="24"/>
          <w:szCs w:val="24"/>
        </w:rPr>
        <w:t>Adapun data yang diperoleh dari hasil pengamatan pada kondisi baseline dan intervensi dapat dilihat sebgai berikut:</w:t>
      </w:r>
    </w:p>
    <w:p w:rsidR="00C72FF0" w:rsidRDefault="00C72FF0" w:rsidP="00C72FF0">
      <w:pPr>
        <w:pStyle w:val="ListParagraph"/>
        <w:numPr>
          <w:ilvl w:val="0"/>
          <w:numId w:val="36"/>
        </w:numPr>
        <w:spacing w:line="360" w:lineRule="auto"/>
        <w:jc w:val="both"/>
        <w:rPr>
          <w:rFonts w:ascii="Times New Roman" w:hAnsi="Times New Roman" w:cs="Times New Roman"/>
          <w:sz w:val="24"/>
          <w:szCs w:val="24"/>
        </w:rPr>
      </w:pPr>
      <w:r w:rsidRPr="00C72FF0">
        <w:rPr>
          <w:rFonts w:ascii="Times New Roman" w:hAnsi="Times New Roman" w:cs="Times New Roman"/>
          <w:sz w:val="24"/>
          <w:szCs w:val="24"/>
        </w:rPr>
        <w:t>Kondisi baseline (sebelum diberikan perlakuan)</w:t>
      </w:r>
    </w:p>
    <w:p w:rsidR="00E238C5" w:rsidRPr="00E238C5" w:rsidRDefault="00E238C5" w:rsidP="00E238C5">
      <w:pPr>
        <w:pStyle w:val="ListParagraph"/>
        <w:spacing w:line="360" w:lineRule="auto"/>
        <w:jc w:val="both"/>
        <w:rPr>
          <w:rFonts w:ascii="Times New Roman" w:hAnsi="Times New Roman" w:cs="Times New Roman"/>
          <w:b/>
          <w:sz w:val="24"/>
          <w:szCs w:val="24"/>
        </w:rPr>
      </w:pPr>
      <w:r w:rsidRPr="00E238C5">
        <w:rPr>
          <w:rFonts w:ascii="Times New Roman" w:hAnsi="Times New Roman" w:cs="Times New Roman"/>
          <w:b/>
          <w:sz w:val="24"/>
          <w:szCs w:val="24"/>
        </w:rPr>
        <w:t>Grafik 1. Data kemampuan keseimbangan berjalan anak pada baseline</w:t>
      </w:r>
    </w:p>
    <w:p w:rsidR="00ED0D2B" w:rsidRPr="00ED0D2B" w:rsidRDefault="00E238C5" w:rsidP="00FA788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238C5">
        <w:rPr>
          <w:rFonts w:ascii="Times New Roman" w:hAnsi="Times New Roman" w:cs="Times New Roman"/>
          <w:b/>
          <w:noProof/>
          <w:sz w:val="24"/>
          <w:szCs w:val="24"/>
          <w:lang w:val="id-ID" w:eastAsia="id-ID"/>
        </w:rPr>
        <w:drawing>
          <wp:inline distT="0" distB="0" distL="0" distR="0">
            <wp:extent cx="3933825" cy="186690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0DD2" w:rsidRPr="008E6A47" w:rsidRDefault="00FA7886" w:rsidP="00C72FF0">
      <w:pPr>
        <w:spacing w:line="360" w:lineRule="auto"/>
        <w:ind w:firstLine="360"/>
        <w:jc w:val="both"/>
        <w:rPr>
          <w:rFonts w:ascii="Times New Roman" w:hAnsi="Times New Roman" w:cs="Times New Roman"/>
          <w:b/>
          <w:sz w:val="24"/>
          <w:szCs w:val="24"/>
        </w:rPr>
      </w:pPr>
      <w:r w:rsidRPr="008E6A47">
        <w:rPr>
          <w:rFonts w:ascii="Times New Roman" w:hAnsi="Times New Roman" w:cs="Times New Roman"/>
          <w:sz w:val="24"/>
          <w:szCs w:val="24"/>
        </w:rPr>
        <w:t>Pada kond</w:t>
      </w:r>
      <w:r w:rsidR="008C0DD2" w:rsidRPr="008E6A47">
        <w:rPr>
          <w:rFonts w:ascii="Times New Roman" w:hAnsi="Times New Roman" w:cs="Times New Roman"/>
          <w:sz w:val="24"/>
          <w:szCs w:val="24"/>
        </w:rPr>
        <w:t>isi awal data yang dipeoleh seb</w:t>
      </w:r>
      <w:r w:rsidRPr="008E6A47">
        <w:rPr>
          <w:rFonts w:ascii="Times New Roman" w:hAnsi="Times New Roman" w:cs="Times New Roman"/>
          <w:sz w:val="24"/>
          <w:szCs w:val="24"/>
        </w:rPr>
        <w:t>a</w:t>
      </w:r>
      <w:r w:rsidR="008C0DD2" w:rsidRPr="008E6A47">
        <w:rPr>
          <w:rFonts w:ascii="Times New Roman" w:hAnsi="Times New Roman" w:cs="Times New Roman"/>
          <w:sz w:val="24"/>
          <w:szCs w:val="24"/>
        </w:rPr>
        <w:t>n</w:t>
      </w:r>
      <w:r w:rsidRPr="008E6A47">
        <w:rPr>
          <w:rFonts w:ascii="Times New Roman" w:hAnsi="Times New Roman" w:cs="Times New Roman"/>
          <w:sz w:val="24"/>
          <w:szCs w:val="24"/>
        </w:rPr>
        <w:t>yak 7 kali</w:t>
      </w:r>
      <w:r w:rsidR="008C0DD2" w:rsidRPr="008E6A47">
        <w:rPr>
          <w:rFonts w:ascii="Times New Roman" w:hAnsi="Times New Roman" w:cs="Times New Roman"/>
          <w:sz w:val="24"/>
          <w:szCs w:val="24"/>
        </w:rPr>
        <w:t xml:space="preserve">, </w:t>
      </w:r>
      <w:r w:rsidRPr="008E6A47">
        <w:rPr>
          <w:rFonts w:ascii="Times New Roman" w:hAnsi="Times New Roman" w:cs="Times New Roman"/>
          <w:sz w:val="24"/>
          <w:szCs w:val="24"/>
        </w:rPr>
        <w:t>pada hari pertama dan kedua anak mampu berjalan seimbang satu (1) langkah kaki lurus kedepan, pada hari ketiga, keempat, kelima, keenam, dan ketujuh  anak bisa berjalan lurus dua</w:t>
      </w:r>
      <w:r w:rsidR="00ED0D2B">
        <w:rPr>
          <w:rFonts w:ascii="Times New Roman" w:hAnsi="Times New Roman" w:cs="Times New Roman"/>
          <w:sz w:val="24"/>
          <w:szCs w:val="24"/>
        </w:rPr>
        <w:t xml:space="preserve"> (2)</w:t>
      </w:r>
      <w:r w:rsidRPr="008E6A47">
        <w:rPr>
          <w:rFonts w:ascii="Times New Roman" w:hAnsi="Times New Roman" w:cs="Times New Roman"/>
          <w:sz w:val="24"/>
          <w:szCs w:val="24"/>
        </w:rPr>
        <w:t xml:space="preserve"> langkah kaki ke depan. Setelah data yang dipeoleh stabil maka peneliti menghentikan pengamatan.</w:t>
      </w:r>
    </w:p>
    <w:p w:rsidR="00C72FF0" w:rsidRDefault="00FA7886" w:rsidP="00C72FF0">
      <w:pPr>
        <w:pStyle w:val="ListParagraph"/>
        <w:numPr>
          <w:ilvl w:val="0"/>
          <w:numId w:val="36"/>
        </w:numPr>
        <w:spacing w:line="360" w:lineRule="auto"/>
        <w:jc w:val="both"/>
        <w:rPr>
          <w:rFonts w:ascii="Times New Roman" w:hAnsi="Times New Roman" w:cs="Times New Roman"/>
          <w:sz w:val="24"/>
          <w:szCs w:val="24"/>
        </w:rPr>
      </w:pPr>
      <w:r w:rsidRPr="00C72FF0">
        <w:rPr>
          <w:rFonts w:ascii="Times New Roman" w:hAnsi="Times New Roman" w:cs="Times New Roman"/>
          <w:sz w:val="24"/>
          <w:szCs w:val="24"/>
        </w:rPr>
        <w:t xml:space="preserve">Kondisi Intervensi </w:t>
      </w:r>
    </w:p>
    <w:p w:rsidR="00C72FF0" w:rsidRPr="00C72FF0" w:rsidRDefault="00C72FF0" w:rsidP="00C72FF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Pada kondisi intervensi, peneliti memberikan perlakuan kepada anak dengan menggunakan alat bantu</w:t>
      </w:r>
      <w:r w:rsidR="00F23196">
        <w:rPr>
          <w:rFonts w:ascii="Times New Roman" w:hAnsi="Times New Roman" w:cs="Times New Roman"/>
          <w:sz w:val="24"/>
          <w:szCs w:val="24"/>
        </w:rPr>
        <w:t xml:space="preserve"> </w:t>
      </w:r>
      <w:r>
        <w:rPr>
          <w:rFonts w:ascii="Times New Roman" w:hAnsi="Times New Roman" w:cs="Times New Roman"/>
          <w:sz w:val="24"/>
          <w:szCs w:val="24"/>
        </w:rPr>
        <w:t>yaitu melalui bermain bakiak.</w:t>
      </w:r>
      <w:r w:rsidR="001077CD">
        <w:rPr>
          <w:rFonts w:ascii="Times New Roman" w:hAnsi="Times New Roman" w:cs="Times New Roman"/>
          <w:sz w:val="24"/>
          <w:szCs w:val="24"/>
        </w:rPr>
        <w:tab/>
      </w:r>
    </w:p>
    <w:p w:rsidR="00FA7886" w:rsidRPr="008E6A47" w:rsidRDefault="00FA7886" w:rsidP="00DA3734">
      <w:pPr>
        <w:pStyle w:val="ListParagraph"/>
        <w:numPr>
          <w:ilvl w:val="1"/>
          <w:numId w:val="25"/>
        </w:numPr>
        <w:spacing w:line="360" w:lineRule="auto"/>
        <w:jc w:val="both"/>
        <w:rPr>
          <w:rFonts w:ascii="Times New Roman" w:hAnsi="Times New Roman" w:cs="Times New Roman"/>
          <w:sz w:val="24"/>
          <w:szCs w:val="24"/>
        </w:rPr>
      </w:pPr>
      <w:r w:rsidRPr="008E6A47">
        <w:rPr>
          <w:rFonts w:ascii="Times New Roman" w:hAnsi="Times New Roman" w:cs="Times New Roman"/>
          <w:sz w:val="24"/>
          <w:szCs w:val="24"/>
        </w:rPr>
        <w:t>Perlakuan dengan cara berpegangan dilakukan selama 7 kali pertemuan dengan   hasil:</w:t>
      </w:r>
    </w:p>
    <w:p w:rsidR="00FA7886" w:rsidRPr="008E6A47" w:rsidRDefault="00E238C5" w:rsidP="00FA7886">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Grafik </w:t>
      </w:r>
      <w:r w:rsidR="00FA7886" w:rsidRPr="008E6A47">
        <w:rPr>
          <w:rFonts w:ascii="Times New Roman" w:hAnsi="Times New Roman" w:cs="Times New Roman"/>
          <w:b/>
          <w:sz w:val="24"/>
          <w:szCs w:val="24"/>
        </w:rPr>
        <w:t xml:space="preserve"> 2</w:t>
      </w:r>
      <w:r>
        <w:rPr>
          <w:rFonts w:ascii="Times New Roman" w:hAnsi="Times New Roman" w:cs="Times New Roman"/>
          <w:b/>
          <w:sz w:val="24"/>
          <w:szCs w:val="24"/>
        </w:rPr>
        <w:t>. Data</w:t>
      </w:r>
      <w:r w:rsidR="00FA7886" w:rsidRPr="008E6A47">
        <w:rPr>
          <w:rFonts w:ascii="Times New Roman" w:hAnsi="Times New Roman" w:cs="Times New Roman"/>
          <w:b/>
          <w:sz w:val="24"/>
          <w:szCs w:val="24"/>
        </w:rPr>
        <w:t xml:space="preserve"> Kemampuan Keseimbangan berjalan pada kondisi</w:t>
      </w:r>
    </w:p>
    <w:p w:rsidR="00FA7886" w:rsidRPr="008E6A47" w:rsidRDefault="00FA7886" w:rsidP="00FA7886">
      <w:pPr>
        <w:pStyle w:val="ListParagraph"/>
        <w:spacing w:line="360" w:lineRule="auto"/>
        <w:ind w:left="2160" w:firstLine="720"/>
        <w:jc w:val="both"/>
        <w:rPr>
          <w:rFonts w:ascii="Times New Roman" w:hAnsi="Times New Roman" w:cs="Times New Roman"/>
          <w:b/>
          <w:sz w:val="24"/>
          <w:szCs w:val="24"/>
        </w:rPr>
      </w:pPr>
      <w:r w:rsidRPr="008E6A47">
        <w:rPr>
          <w:rFonts w:ascii="Times New Roman" w:hAnsi="Times New Roman" w:cs="Times New Roman"/>
          <w:b/>
          <w:i/>
          <w:sz w:val="24"/>
          <w:szCs w:val="24"/>
        </w:rPr>
        <w:t xml:space="preserve"> intervensi</w:t>
      </w:r>
      <w:r w:rsidRPr="008E6A47">
        <w:rPr>
          <w:rFonts w:ascii="Times New Roman" w:hAnsi="Times New Roman" w:cs="Times New Roman"/>
          <w:b/>
          <w:sz w:val="24"/>
          <w:szCs w:val="24"/>
        </w:rPr>
        <w:t xml:space="preserve"> (dengan bantuan)</w:t>
      </w:r>
    </w:p>
    <w:p w:rsidR="00E238C5" w:rsidRDefault="00E238C5" w:rsidP="008E6A47">
      <w:pPr>
        <w:spacing w:line="240" w:lineRule="auto"/>
        <w:ind w:left="720"/>
        <w:jc w:val="both"/>
        <w:rPr>
          <w:rFonts w:ascii="Times New Roman" w:hAnsi="Times New Roman" w:cs="Times New Roman"/>
          <w:sz w:val="24"/>
          <w:szCs w:val="24"/>
        </w:rPr>
      </w:pPr>
      <w:r w:rsidRPr="00E238C5">
        <w:rPr>
          <w:rFonts w:ascii="Times New Roman" w:hAnsi="Times New Roman" w:cs="Times New Roman"/>
          <w:noProof/>
          <w:sz w:val="24"/>
          <w:szCs w:val="24"/>
          <w:lang w:val="id-ID" w:eastAsia="id-ID"/>
        </w:rPr>
        <w:lastRenderedPageBreak/>
        <w:drawing>
          <wp:inline distT="0" distB="0" distL="0" distR="0">
            <wp:extent cx="4652010" cy="2200275"/>
            <wp:effectExtent l="19050" t="0" r="1524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1999" w:rsidRDefault="00471999" w:rsidP="008E6A47">
      <w:pPr>
        <w:spacing w:line="240" w:lineRule="auto"/>
        <w:ind w:left="720"/>
        <w:jc w:val="both"/>
        <w:rPr>
          <w:rFonts w:ascii="Times New Roman" w:hAnsi="Times New Roman" w:cs="Times New Roman"/>
          <w:sz w:val="24"/>
          <w:szCs w:val="24"/>
        </w:rPr>
      </w:pPr>
    </w:p>
    <w:p w:rsidR="007A76DA" w:rsidRPr="007A76DA" w:rsidRDefault="007A76DA" w:rsidP="007A76DA">
      <w:pPr>
        <w:spacing w:line="360" w:lineRule="auto"/>
        <w:ind w:firstLine="360"/>
        <w:jc w:val="both"/>
        <w:rPr>
          <w:rFonts w:ascii="Times New Roman" w:hAnsi="Times New Roman" w:cs="Times New Roman"/>
          <w:b/>
          <w:sz w:val="24"/>
          <w:szCs w:val="24"/>
        </w:rPr>
      </w:pPr>
      <w:r w:rsidRPr="008E6A47">
        <w:rPr>
          <w:rFonts w:ascii="Times New Roman" w:hAnsi="Times New Roman" w:cs="Times New Roman"/>
          <w:sz w:val="24"/>
          <w:szCs w:val="24"/>
        </w:rPr>
        <w:t>Pada kond</w:t>
      </w:r>
      <w:r>
        <w:rPr>
          <w:rFonts w:ascii="Times New Roman" w:hAnsi="Times New Roman" w:cs="Times New Roman"/>
          <w:sz w:val="24"/>
          <w:szCs w:val="24"/>
        </w:rPr>
        <w:t xml:space="preserve">isi intervensi dengan bantuan data </w:t>
      </w:r>
      <w:r w:rsidRPr="008E6A47">
        <w:rPr>
          <w:rFonts w:ascii="Times New Roman" w:hAnsi="Times New Roman" w:cs="Times New Roman"/>
          <w:sz w:val="24"/>
          <w:szCs w:val="24"/>
        </w:rPr>
        <w:t>dipe</w:t>
      </w:r>
      <w:r>
        <w:rPr>
          <w:rFonts w:ascii="Times New Roman" w:hAnsi="Times New Roman" w:cs="Times New Roman"/>
          <w:sz w:val="24"/>
          <w:szCs w:val="24"/>
        </w:rPr>
        <w:t>r</w:t>
      </w:r>
      <w:r w:rsidRPr="008E6A47">
        <w:rPr>
          <w:rFonts w:ascii="Times New Roman" w:hAnsi="Times New Roman" w:cs="Times New Roman"/>
          <w:sz w:val="24"/>
          <w:szCs w:val="24"/>
        </w:rPr>
        <w:t>oleh sebanyak 7 kali,</w:t>
      </w:r>
      <w:r>
        <w:rPr>
          <w:rFonts w:ascii="Times New Roman" w:hAnsi="Times New Roman" w:cs="Times New Roman"/>
          <w:sz w:val="24"/>
          <w:szCs w:val="24"/>
        </w:rPr>
        <w:t xml:space="preserve"> dimana </w:t>
      </w:r>
      <w:r w:rsidRPr="008E6A47">
        <w:rPr>
          <w:rFonts w:ascii="Times New Roman" w:hAnsi="Times New Roman" w:cs="Times New Roman"/>
          <w:sz w:val="24"/>
          <w:szCs w:val="24"/>
        </w:rPr>
        <w:t xml:space="preserve"> </w:t>
      </w:r>
      <w:r>
        <w:rPr>
          <w:rFonts w:ascii="Times New Roman" w:hAnsi="Times New Roman" w:cs="Times New Roman"/>
          <w:sz w:val="24"/>
          <w:szCs w:val="24"/>
        </w:rPr>
        <w:t xml:space="preserve">pada hari kedelapan anak ampu berjalan </w:t>
      </w:r>
      <w:r w:rsidR="00ED0D2B">
        <w:rPr>
          <w:rFonts w:ascii="Times New Roman" w:hAnsi="Times New Roman" w:cs="Times New Roman"/>
          <w:sz w:val="24"/>
          <w:szCs w:val="24"/>
        </w:rPr>
        <w:t xml:space="preserve">tiga </w:t>
      </w:r>
      <w:r w:rsidR="00471999">
        <w:rPr>
          <w:rFonts w:ascii="Times New Roman" w:hAnsi="Times New Roman" w:cs="Times New Roman"/>
          <w:sz w:val="24"/>
          <w:szCs w:val="24"/>
        </w:rPr>
        <w:t>(</w:t>
      </w:r>
      <w:r>
        <w:rPr>
          <w:rFonts w:ascii="Times New Roman" w:hAnsi="Times New Roman" w:cs="Times New Roman"/>
          <w:sz w:val="24"/>
          <w:szCs w:val="24"/>
        </w:rPr>
        <w:t>3</w:t>
      </w:r>
      <w:r w:rsidR="00471999">
        <w:rPr>
          <w:rFonts w:ascii="Times New Roman" w:hAnsi="Times New Roman" w:cs="Times New Roman"/>
          <w:sz w:val="24"/>
          <w:szCs w:val="24"/>
        </w:rPr>
        <w:t>)</w:t>
      </w:r>
      <w:r>
        <w:rPr>
          <w:rFonts w:ascii="Times New Roman" w:hAnsi="Times New Roman" w:cs="Times New Roman"/>
          <w:sz w:val="24"/>
          <w:szCs w:val="24"/>
        </w:rPr>
        <w:t xml:space="preserve"> langkah,kesembilan </w:t>
      </w:r>
      <w:r w:rsidR="00ED0D2B">
        <w:rPr>
          <w:rFonts w:ascii="Times New Roman" w:hAnsi="Times New Roman" w:cs="Times New Roman"/>
          <w:sz w:val="24"/>
          <w:szCs w:val="24"/>
        </w:rPr>
        <w:t xml:space="preserve">dua </w:t>
      </w:r>
      <w:r w:rsidR="00471999">
        <w:rPr>
          <w:rFonts w:ascii="Times New Roman" w:hAnsi="Times New Roman" w:cs="Times New Roman"/>
          <w:sz w:val="24"/>
          <w:szCs w:val="24"/>
        </w:rPr>
        <w:t>(</w:t>
      </w:r>
      <w:r>
        <w:rPr>
          <w:rFonts w:ascii="Times New Roman" w:hAnsi="Times New Roman" w:cs="Times New Roman"/>
          <w:sz w:val="24"/>
          <w:szCs w:val="24"/>
        </w:rPr>
        <w:t>2</w:t>
      </w:r>
      <w:r w:rsidR="00471999">
        <w:rPr>
          <w:rFonts w:ascii="Times New Roman" w:hAnsi="Times New Roman" w:cs="Times New Roman"/>
          <w:sz w:val="24"/>
          <w:szCs w:val="24"/>
        </w:rPr>
        <w:t>)</w:t>
      </w:r>
      <w:r>
        <w:rPr>
          <w:rFonts w:ascii="Times New Roman" w:hAnsi="Times New Roman" w:cs="Times New Roman"/>
          <w:sz w:val="24"/>
          <w:szCs w:val="24"/>
        </w:rPr>
        <w:t xml:space="preserve"> langkah,kesepuluh </w:t>
      </w:r>
      <w:r w:rsidR="00ED0D2B">
        <w:rPr>
          <w:rFonts w:ascii="Times New Roman" w:hAnsi="Times New Roman" w:cs="Times New Roman"/>
          <w:sz w:val="24"/>
          <w:szCs w:val="24"/>
        </w:rPr>
        <w:t xml:space="preserve">tiga </w:t>
      </w:r>
      <w:r w:rsidR="00471999">
        <w:rPr>
          <w:rFonts w:ascii="Times New Roman" w:hAnsi="Times New Roman" w:cs="Times New Roman"/>
          <w:sz w:val="24"/>
          <w:szCs w:val="24"/>
        </w:rPr>
        <w:t>(</w:t>
      </w:r>
      <w:r>
        <w:rPr>
          <w:rFonts w:ascii="Times New Roman" w:hAnsi="Times New Roman" w:cs="Times New Roman"/>
          <w:sz w:val="24"/>
          <w:szCs w:val="24"/>
        </w:rPr>
        <w:t>3</w:t>
      </w:r>
      <w:r w:rsidR="00471999">
        <w:rPr>
          <w:rFonts w:ascii="Times New Roman" w:hAnsi="Times New Roman" w:cs="Times New Roman"/>
          <w:sz w:val="24"/>
          <w:szCs w:val="24"/>
        </w:rPr>
        <w:t>)</w:t>
      </w:r>
      <w:r>
        <w:rPr>
          <w:rFonts w:ascii="Times New Roman" w:hAnsi="Times New Roman" w:cs="Times New Roman"/>
          <w:sz w:val="24"/>
          <w:szCs w:val="24"/>
        </w:rPr>
        <w:t xml:space="preserve"> langkah, kesebelas </w:t>
      </w:r>
      <w:r w:rsidR="00ED0D2B">
        <w:rPr>
          <w:rFonts w:ascii="Times New Roman" w:hAnsi="Times New Roman" w:cs="Times New Roman"/>
          <w:sz w:val="24"/>
          <w:szCs w:val="24"/>
        </w:rPr>
        <w:t xml:space="preserve">empat </w:t>
      </w:r>
      <w:r w:rsidR="00471999">
        <w:rPr>
          <w:rFonts w:ascii="Times New Roman" w:hAnsi="Times New Roman" w:cs="Times New Roman"/>
          <w:sz w:val="24"/>
          <w:szCs w:val="24"/>
        </w:rPr>
        <w:t>(</w:t>
      </w:r>
      <w:r>
        <w:rPr>
          <w:rFonts w:ascii="Times New Roman" w:hAnsi="Times New Roman" w:cs="Times New Roman"/>
          <w:sz w:val="24"/>
          <w:szCs w:val="24"/>
        </w:rPr>
        <w:t>4</w:t>
      </w:r>
      <w:r w:rsidR="00471999">
        <w:rPr>
          <w:rFonts w:ascii="Times New Roman" w:hAnsi="Times New Roman" w:cs="Times New Roman"/>
          <w:sz w:val="24"/>
          <w:szCs w:val="24"/>
        </w:rPr>
        <w:t>)</w:t>
      </w:r>
      <w:r>
        <w:rPr>
          <w:rFonts w:ascii="Times New Roman" w:hAnsi="Times New Roman" w:cs="Times New Roman"/>
          <w:sz w:val="24"/>
          <w:szCs w:val="24"/>
        </w:rPr>
        <w:t xml:space="preserve"> langkah</w:t>
      </w:r>
      <w:r w:rsidRPr="008E6A47">
        <w:rPr>
          <w:rFonts w:ascii="Times New Roman" w:hAnsi="Times New Roman" w:cs="Times New Roman"/>
          <w:sz w:val="24"/>
          <w:szCs w:val="24"/>
        </w:rPr>
        <w:t xml:space="preserve"> dan </w:t>
      </w:r>
      <w:r>
        <w:rPr>
          <w:rFonts w:ascii="Times New Roman" w:hAnsi="Times New Roman" w:cs="Times New Roman"/>
          <w:sz w:val="24"/>
          <w:szCs w:val="24"/>
        </w:rPr>
        <w:t xml:space="preserve">pada hari keduabelas sampai empatbelas anak mampu berjalan seimbang lurus kedepan </w:t>
      </w:r>
      <w:r w:rsidR="00ED0D2B">
        <w:rPr>
          <w:rFonts w:ascii="Times New Roman" w:hAnsi="Times New Roman" w:cs="Times New Roman"/>
          <w:sz w:val="24"/>
          <w:szCs w:val="24"/>
        </w:rPr>
        <w:t xml:space="preserve">lima </w:t>
      </w:r>
      <w:r w:rsidR="00471999">
        <w:rPr>
          <w:rFonts w:ascii="Times New Roman" w:hAnsi="Times New Roman" w:cs="Times New Roman"/>
          <w:sz w:val="24"/>
          <w:szCs w:val="24"/>
        </w:rPr>
        <w:t>(</w:t>
      </w:r>
      <w:r>
        <w:rPr>
          <w:rFonts w:ascii="Times New Roman" w:hAnsi="Times New Roman" w:cs="Times New Roman"/>
          <w:sz w:val="24"/>
          <w:szCs w:val="24"/>
        </w:rPr>
        <w:t>5</w:t>
      </w:r>
      <w:r w:rsidR="00471999">
        <w:rPr>
          <w:rFonts w:ascii="Times New Roman" w:hAnsi="Times New Roman" w:cs="Times New Roman"/>
          <w:sz w:val="24"/>
          <w:szCs w:val="24"/>
        </w:rPr>
        <w:t>)</w:t>
      </w:r>
      <w:r>
        <w:rPr>
          <w:rFonts w:ascii="Times New Roman" w:hAnsi="Times New Roman" w:cs="Times New Roman"/>
          <w:sz w:val="24"/>
          <w:szCs w:val="24"/>
        </w:rPr>
        <w:t xml:space="preserve"> langkah</w:t>
      </w:r>
      <w:r w:rsidRPr="008E6A47">
        <w:rPr>
          <w:rFonts w:ascii="Times New Roman" w:hAnsi="Times New Roman" w:cs="Times New Roman"/>
          <w:sz w:val="24"/>
          <w:szCs w:val="24"/>
        </w:rPr>
        <w:t>. Setelah data yang dipeoleh stabil maka peneliti menghentikan pengamatan.</w:t>
      </w:r>
    </w:p>
    <w:p w:rsidR="008E6A47" w:rsidRDefault="008E6A47" w:rsidP="008E6A4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A7886" w:rsidRPr="008E6A47">
        <w:rPr>
          <w:rFonts w:ascii="Times New Roman" w:hAnsi="Times New Roman" w:cs="Times New Roman"/>
          <w:sz w:val="24"/>
          <w:szCs w:val="24"/>
        </w:rPr>
        <w:t>b.Perlakuan dengan tanpa bantuan dilakukan selama  8 kali pertemuan</w:t>
      </w:r>
    </w:p>
    <w:p w:rsidR="00FA7886" w:rsidRDefault="008E6A47" w:rsidP="008E6A4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A7886" w:rsidRPr="008E6A47">
        <w:rPr>
          <w:rFonts w:ascii="Times New Roman" w:hAnsi="Times New Roman" w:cs="Times New Roman"/>
          <w:sz w:val="24"/>
          <w:szCs w:val="24"/>
        </w:rPr>
        <w:t xml:space="preserve"> </w:t>
      </w:r>
      <w:r>
        <w:rPr>
          <w:rFonts w:ascii="Times New Roman" w:hAnsi="Times New Roman" w:cs="Times New Roman"/>
          <w:sz w:val="24"/>
          <w:szCs w:val="24"/>
        </w:rPr>
        <w:t xml:space="preserve"> </w:t>
      </w:r>
      <w:r w:rsidR="00FA7886" w:rsidRPr="008E6A47">
        <w:rPr>
          <w:rFonts w:ascii="Times New Roman" w:hAnsi="Times New Roman" w:cs="Times New Roman"/>
          <w:sz w:val="24"/>
          <w:szCs w:val="24"/>
        </w:rPr>
        <w:t>dengan hasil:</w:t>
      </w:r>
    </w:p>
    <w:p w:rsidR="00A12419" w:rsidRPr="008E6A47" w:rsidRDefault="00A12419" w:rsidP="00ED0D2B">
      <w:pPr>
        <w:spacing w:line="240" w:lineRule="auto"/>
        <w:jc w:val="both"/>
        <w:rPr>
          <w:rFonts w:ascii="Times New Roman" w:hAnsi="Times New Roman" w:cs="Times New Roman"/>
          <w:sz w:val="24"/>
          <w:szCs w:val="24"/>
        </w:rPr>
      </w:pPr>
    </w:p>
    <w:p w:rsidR="00FA7886" w:rsidRPr="008E6A47" w:rsidRDefault="00D52C34" w:rsidP="00FA7886">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Grafik </w:t>
      </w:r>
      <w:r w:rsidR="00FA7886" w:rsidRPr="008E6A47">
        <w:rPr>
          <w:rFonts w:ascii="Times New Roman" w:hAnsi="Times New Roman" w:cs="Times New Roman"/>
          <w:b/>
          <w:sz w:val="24"/>
          <w:szCs w:val="24"/>
        </w:rPr>
        <w:t xml:space="preserve"> 3</w:t>
      </w:r>
      <w:r>
        <w:rPr>
          <w:rFonts w:ascii="Times New Roman" w:hAnsi="Times New Roman" w:cs="Times New Roman"/>
          <w:b/>
          <w:sz w:val="24"/>
          <w:szCs w:val="24"/>
        </w:rPr>
        <w:t>.</w:t>
      </w:r>
      <w:r w:rsidR="00FA7886" w:rsidRPr="008E6A47">
        <w:rPr>
          <w:rFonts w:ascii="Times New Roman" w:hAnsi="Times New Roman" w:cs="Times New Roman"/>
          <w:b/>
          <w:sz w:val="24"/>
          <w:szCs w:val="24"/>
        </w:rPr>
        <w:t xml:space="preserve"> Jumlah Kemampuan Keseimbangan berjalan pada kondisi</w:t>
      </w:r>
    </w:p>
    <w:p w:rsidR="00FA7886" w:rsidRDefault="00FA7886" w:rsidP="00FA7886">
      <w:pPr>
        <w:pStyle w:val="ListParagraph"/>
        <w:spacing w:line="360" w:lineRule="auto"/>
        <w:ind w:left="1440" w:firstLine="720"/>
        <w:jc w:val="both"/>
        <w:rPr>
          <w:rFonts w:ascii="Times New Roman" w:hAnsi="Times New Roman" w:cs="Times New Roman"/>
          <w:b/>
          <w:sz w:val="24"/>
          <w:szCs w:val="24"/>
        </w:rPr>
      </w:pPr>
      <w:r w:rsidRPr="008E6A47">
        <w:rPr>
          <w:rFonts w:ascii="Times New Roman" w:hAnsi="Times New Roman" w:cs="Times New Roman"/>
          <w:b/>
          <w:i/>
          <w:sz w:val="24"/>
          <w:szCs w:val="24"/>
        </w:rPr>
        <w:t xml:space="preserve"> intervensi</w:t>
      </w:r>
      <w:r w:rsidRPr="008E6A47">
        <w:rPr>
          <w:rFonts w:ascii="Times New Roman" w:hAnsi="Times New Roman" w:cs="Times New Roman"/>
          <w:b/>
          <w:sz w:val="24"/>
          <w:szCs w:val="24"/>
        </w:rPr>
        <w:t xml:space="preserve"> (tanpa bantuan)</w:t>
      </w:r>
    </w:p>
    <w:p w:rsidR="00FA7886" w:rsidRDefault="00D52C34" w:rsidP="00D52C3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52C34">
        <w:rPr>
          <w:rFonts w:ascii="Times New Roman" w:hAnsi="Times New Roman" w:cs="Times New Roman"/>
          <w:b/>
          <w:sz w:val="24"/>
          <w:szCs w:val="24"/>
        </w:rPr>
        <w:t xml:space="preserve"> </w:t>
      </w:r>
      <w:r w:rsidRPr="00D52C34">
        <w:rPr>
          <w:i/>
          <w:noProof/>
          <w:lang w:val="id-ID" w:eastAsia="id-ID"/>
        </w:rPr>
        <w:drawing>
          <wp:inline distT="0" distB="0" distL="0" distR="0">
            <wp:extent cx="4610100" cy="1971675"/>
            <wp:effectExtent l="19050" t="0" r="19050" b="0"/>
            <wp:docPr id="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0D2B" w:rsidRPr="007A76DA" w:rsidRDefault="00ED0D2B" w:rsidP="00ED0D2B">
      <w:pPr>
        <w:spacing w:line="360" w:lineRule="auto"/>
        <w:ind w:firstLine="360"/>
        <w:jc w:val="both"/>
        <w:rPr>
          <w:rFonts w:ascii="Times New Roman" w:hAnsi="Times New Roman" w:cs="Times New Roman"/>
          <w:b/>
          <w:sz w:val="24"/>
          <w:szCs w:val="24"/>
        </w:rPr>
      </w:pPr>
      <w:r w:rsidRPr="008E6A47">
        <w:rPr>
          <w:rFonts w:ascii="Times New Roman" w:hAnsi="Times New Roman" w:cs="Times New Roman"/>
          <w:sz w:val="24"/>
          <w:szCs w:val="24"/>
        </w:rPr>
        <w:t>Pada kond</w:t>
      </w:r>
      <w:r>
        <w:rPr>
          <w:rFonts w:ascii="Times New Roman" w:hAnsi="Times New Roman" w:cs="Times New Roman"/>
          <w:sz w:val="24"/>
          <w:szCs w:val="24"/>
        </w:rPr>
        <w:t xml:space="preserve">isi intervensi tanpa bantuan data </w:t>
      </w:r>
      <w:r w:rsidRPr="008E6A47">
        <w:rPr>
          <w:rFonts w:ascii="Times New Roman" w:hAnsi="Times New Roman" w:cs="Times New Roman"/>
          <w:sz w:val="24"/>
          <w:szCs w:val="24"/>
        </w:rPr>
        <w:t>dipe</w:t>
      </w:r>
      <w:r>
        <w:rPr>
          <w:rFonts w:ascii="Times New Roman" w:hAnsi="Times New Roman" w:cs="Times New Roman"/>
          <w:sz w:val="24"/>
          <w:szCs w:val="24"/>
        </w:rPr>
        <w:t>r</w:t>
      </w:r>
      <w:r w:rsidRPr="008E6A47">
        <w:rPr>
          <w:rFonts w:ascii="Times New Roman" w:hAnsi="Times New Roman" w:cs="Times New Roman"/>
          <w:sz w:val="24"/>
          <w:szCs w:val="24"/>
        </w:rPr>
        <w:t>oleh seban</w:t>
      </w:r>
      <w:r>
        <w:rPr>
          <w:rFonts w:ascii="Times New Roman" w:hAnsi="Times New Roman" w:cs="Times New Roman"/>
          <w:sz w:val="24"/>
          <w:szCs w:val="24"/>
        </w:rPr>
        <w:t>yak 8</w:t>
      </w:r>
      <w:r w:rsidRPr="008E6A47">
        <w:rPr>
          <w:rFonts w:ascii="Times New Roman" w:hAnsi="Times New Roman" w:cs="Times New Roman"/>
          <w:sz w:val="24"/>
          <w:szCs w:val="24"/>
        </w:rPr>
        <w:t xml:space="preserve"> kali</w:t>
      </w:r>
      <w:r>
        <w:rPr>
          <w:rFonts w:ascii="Times New Roman" w:hAnsi="Times New Roman" w:cs="Times New Roman"/>
          <w:sz w:val="24"/>
          <w:szCs w:val="24"/>
        </w:rPr>
        <w:t xml:space="preserve"> pengamatan</w:t>
      </w:r>
      <w:r w:rsidRPr="008E6A47">
        <w:rPr>
          <w:rFonts w:ascii="Times New Roman" w:hAnsi="Times New Roman" w:cs="Times New Roman"/>
          <w:sz w:val="24"/>
          <w:szCs w:val="24"/>
        </w:rPr>
        <w:t>,</w:t>
      </w:r>
      <w:r>
        <w:rPr>
          <w:rFonts w:ascii="Times New Roman" w:hAnsi="Times New Roman" w:cs="Times New Roman"/>
          <w:sz w:val="24"/>
          <w:szCs w:val="24"/>
        </w:rPr>
        <w:t xml:space="preserve"> dimana </w:t>
      </w:r>
      <w:r w:rsidRPr="008E6A47">
        <w:rPr>
          <w:rFonts w:ascii="Times New Roman" w:hAnsi="Times New Roman" w:cs="Times New Roman"/>
          <w:sz w:val="24"/>
          <w:szCs w:val="24"/>
        </w:rPr>
        <w:t xml:space="preserve"> </w:t>
      </w:r>
      <w:r>
        <w:rPr>
          <w:rFonts w:ascii="Times New Roman" w:hAnsi="Times New Roman" w:cs="Times New Roman"/>
          <w:sz w:val="24"/>
          <w:szCs w:val="24"/>
        </w:rPr>
        <w:t>pada hari kelimabelas anak mampu berjalan seimbang satu (1) langkah, keenambelas dua (2) langkah, ketujuhbelas dua (2) langkah, kedelapanbelas tiga (3) langkah,kesembilanbelas empat (4) langkah</w:t>
      </w:r>
      <w:r w:rsidRPr="008E6A47">
        <w:rPr>
          <w:rFonts w:ascii="Times New Roman" w:hAnsi="Times New Roman" w:cs="Times New Roman"/>
          <w:sz w:val="24"/>
          <w:szCs w:val="24"/>
        </w:rPr>
        <w:t xml:space="preserve"> dan </w:t>
      </w:r>
      <w:r>
        <w:rPr>
          <w:rFonts w:ascii="Times New Roman" w:hAnsi="Times New Roman" w:cs="Times New Roman"/>
          <w:sz w:val="24"/>
          <w:szCs w:val="24"/>
        </w:rPr>
        <w:t>pada hari keduapuluh sampai keduapuluhdua anak mampu berjalan seimbang lurus kedepan lima (5) langkah</w:t>
      </w:r>
      <w:r w:rsidRPr="008E6A47">
        <w:rPr>
          <w:rFonts w:ascii="Times New Roman" w:hAnsi="Times New Roman" w:cs="Times New Roman"/>
          <w:sz w:val="24"/>
          <w:szCs w:val="24"/>
        </w:rPr>
        <w:t>. Setelah data yang dipeoleh stabil maka peneliti menghentikan pengamatan.</w:t>
      </w:r>
    </w:p>
    <w:p w:rsidR="00FA7886" w:rsidRPr="008E6A47" w:rsidRDefault="008E6A47" w:rsidP="00ED0D2B">
      <w:pPr>
        <w:tabs>
          <w:tab w:val="left" w:pos="1305"/>
        </w:tabs>
        <w:spacing w:line="360" w:lineRule="auto"/>
        <w:jc w:val="both"/>
        <w:rPr>
          <w:rFonts w:ascii="Times New Roman" w:hAnsi="Times New Roman" w:cs="Times New Roman"/>
          <w:b/>
          <w:sz w:val="24"/>
          <w:szCs w:val="24"/>
        </w:rPr>
      </w:pPr>
      <w:r w:rsidRPr="008E6A47">
        <w:rPr>
          <w:rFonts w:ascii="Times New Roman" w:hAnsi="Times New Roman" w:cs="Times New Roman"/>
          <w:b/>
          <w:sz w:val="24"/>
          <w:szCs w:val="24"/>
        </w:rPr>
        <w:t>Analisis Data</w:t>
      </w:r>
    </w:p>
    <w:p w:rsidR="00FA7886" w:rsidRDefault="008E6A47" w:rsidP="008E6A47">
      <w:pPr>
        <w:spacing w:line="360" w:lineRule="auto"/>
        <w:jc w:val="both"/>
        <w:rPr>
          <w:rFonts w:ascii="Times New Roman" w:hAnsi="Times New Roman" w:cs="Times New Roman"/>
        </w:rPr>
      </w:pPr>
      <w:r>
        <w:rPr>
          <w:rFonts w:ascii="Times New Roman" w:hAnsi="Times New Roman" w:cs="Times New Roman"/>
        </w:rPr>
        <w:t xml:space="preserve">1. </w:t>
      </w:r>
      <w:r w:rsidR="00FA7886">
        <w:rPr>
          <w:rFonts w:ascii="Times New Roman" w:hAnsi="Times New Roman" w:cs="Times New Roman"/>
        </w:rPr>
        <w:t>Analisis Dalam Kondisi</w:t>
      </w:r>
    </w:p>
    <w:p w:rsidR="00FA7886" w:rsidRPr="00C72FF0" w:rsidRDefault="00C72FF0" w:rsidP="00C72FF0">
      <w:pPr>
        <w:spacing w:line="360" w:lineRule="auto"/>
        <w:jc w:val="both"/>
        <w:rPr>
          <w:rFonts w:ascii="Times New Roman" w:hAnsi="Times New Roman" w:cs="Times New Roman"/>
        </w:rPr>
      </w:pPr>
      <w:r>
        <w:rPr>
          <w:rFonts w:ascii="Times New Roman" w:hAnsi="Times New Roman" w:cs="Times New Roman"/>
        </w:rPr>
        <w:t xml:space="preserve">    </w:t>
      </w:r>
      <w:r w:rsidR="00710FF4">
        <w:rPr>
          <w:rFonts w:ascii="Times New Roman" w:hAnsi="Times New Roman" w:cs="Times New Roman"/>
        </w:rPr>
        <w:t xml:space="preserve">a. </w:t>
      </w:r>
      <w:r w:rsidR="00FA7886" w:rsidRPr="00C72FF0">
        <w:rPr>
          <w:rFonts w:ascii="Times New Roman" w:hAnsi="Times New Roman" w:cs="Times New Roman"/>
        </w:rPr>
        <w:t xml:space="preserve">Menentukan panjang kondisi </w:t>
      </w:r>
    </w:p>
    <w:p w:rsidR="00FA7886" w:rsidRDefault="008C0DD2" w:rsidP="008E6A47">
      <w:pPr>
        <w:spacing w:line="360" w:lineRule="auto"/>
        <w:ind w:firstLine="720"/>
        <w:jc w:val="both"/>
        <w:rPr>
          <w:rFonts w:ascii="Times New Roman" w:hAnsi="Times New Roman" w:cs="Times New Roman"/>
        </w:rPr>
      </w:pPr>
      <w:r>
        <w:rPr>
          <w:rFonts w:ascii="Times New Roman" w:hAnsi="Times New Roman" w:cs="Times New Roman"/>
        </w:rPr>
        <w:t>Panjang kondisi pada baseline yaitu 7 dan pada kondisi intervensi yaitu 15.</w:t>
      </w:r>
    </w:p>
    <w:p w:rsidR="00FA7886" w:rsidRPr="00C72FF0" w:rsidRDefault="00C72FF0" w:rsidP="00C72FF0">
      <w:pPr>
        <w:spacing w:line="360" w:lineRule="auto"/>
        <w:jc w:val="both"/>
        <w:rPr>
          <w:rFonts w:ascii="Times New Roman" w:hAnsi="Times New Roman" w:cs="Times New Roman"/>
        </w:rPr>
      </w:pPr>
      <w:r>
        <w:rPr>
          <w:rFonts w:ascii="Times New Roman" w:hAnsi="Times New Roman" w:cs="Times New Roman"/>
        </w:rPr>
        <w:t xml:space="preserve">    </w:t>
      </w:r>
      <w:r w:rsidR="00710FF4">
        <w:rPr>
          <w:rFonts w:ascii="Times New Roman" w:hAnsi="Times New Roman" w:cs="Times New Roman"/>
        </w:rPr>
        <w:t xml:space="preserve">b. </w:t>
      </w:r>
      <w:r w:rsidR="00FA7886" w:rsidRPr="00C72FF0">
        <w:rPr>
          <w:rFonts w:ascii="Times New Roman" w:hAnsi="Times New Roman" w:cs="Times New Roman"/>
        </w:rPr>
        <w:t xml:space="preserve">Menentukan Estimasi Kecenderungan Arah </w:t>
      </w:r>
    </w:p>
    <w:p w:rsidR="00FA7886" w:rsidRPr="00796BB1" w:rsidRDefault="00FA7886" w:rsidP="008E6A47">
      <w:pPr>
        <w:spacing w:line="360" w:lineRule="auto"/>
        <w:ind w:firstLine="720"/>
        <w:jc w:val="both"/>
        <w:rPr>
          <w:rFonts w:ascii="Times New Roman" w:hAnsi="Times New Roman" w:cs="Times New Roman"/>
        </w:rPr>
      </w:pPr>
      <w:r>
        <w:rPr>
          <w:rFonts w:ascii="Times New Roman" w:hAnsi="Times New Roman" w:cs="Times New Roman"/>
        </w:rPr>
        <w:t xml:space="preserve">Untuk menentukan arah kecenderungan dipakai metode </w:t>
      </w:r>
      <w:r w:rsidRPr="004C6662">
        <w:rPr>
          <w:rFonts w:ascii="Times New Roman" w:hAnsi="Times New Roman" w:cs="Times New Roman"/>
          <w:i/>
        </w:rPr>
        <w:t>Split Middle</w:t>
      </w:r>
      <w:r>
        <w:rPr>
          <w:rFonts w:ascii="Times New Roman" w:hAnsi="Times New Roman" w:cs="Times New Roman"/>
        </w:rPr>
        <w:t>, dengan langkah-langkah sebagai berikut:</w:t>
      </w:r>
    </w:p>
    <w:p w:rsidR="00FA7886" w:rsidRPr="008E6A47" w:rsidRDefault="00FA7886" w:rsidP="008E6A47">
      <w:pPr>
        <w:pStyle w:val="ListParagraph"/>
        <w:numPr>
          <w:ilvl w:val="0"/>
          <w:numId w:val="27"/>
        </w:numPr>
        <w:spacing w:line="360" w:lineRule="auto"/>
        <w:jc w:val="both"/>
        <w:rPr>
          <w:rFonts w:ascii="Times New Roman" w:hAnsi="Times New Roman" w:cs="Times New Roman"/>
        </w:rPr>
      </w:pPr>
      <w:r w:rsidRPr="008E6A47">
        <w:rPr>
          <w:rFonts w:ascii="Times New Roman" w:hAnsi="Times New Roman" w:cs="Times New Roman"/>
        </w:rPr>
        <w:t>Membagi jumlah titik data menjadi dua bagian yang sama yaitu kiri dan kanan, misalnya dilambangkan dengan (1).</w:t>
      </w:r>
    </w:p>
    <w:p w:rsidR="00FA7886" w:rsidRDefault="00FA7886" w:rsidP="008C0DD2">
      <w:pPr>
        <w:pStyle w:val="ListParagraph"/>
        <w:numPr>
          <w:ilvl w:val="0"/>
          <w:numId w:val="27"/>
        </w:numPr>
        <w:spacing w:line="360" w:lineRule="auto"/>
        <w:jc w:val="both"/>
        <w:rPr>
          <w:rFonts w:ascii="Times New Roman" w:hAnsi="Times New Roman" w:cs="Times New Roman"/>
        </w:rPr>
      </w:pPr>
      <w:r>
        <w:rPr>
          <w:rFonts w:ascii="Times New Roman" w:hAnsi="Times New Roman" w:cs="Times New Roman"/>
        </w:rPr>
        <w:t>Membagi jumlah titik data yang telah dibagi di atas menjadi dua bagian yang sama (</w:t>
      </w:r>
      <w:r w:rsidRPr="004C6662">
        <w:rPr>
          <w:rFonts w:ascii="Times New Roman" w:hAnsi="Times New Roman" w:cs="Times New Roman"/>
          <w:i/>
        </w:rPr>
        <w:t>Mid Date</w:t>
      </w:r>
      <w:r>
        <w:rPr>
          <w:rFonts w:ascii="Times New Roman" w:hAnsi="Times New Roman" w:cs="Times New Roman"/>
        </w:rPr>
        <w:t>), misal dilambangkan dengan (2a).</w:t>
      </w:r>
    </w:p>
    <w:p w:rsidR="00FA7886" w:rsidRDefault="00FA7886" w:rsidP="008C0DD2">
      <w:pPr>
        <w:pStyle w:val="ListParagraph"/>
        <w:numPr>
          <w:ilvl w:val="0"/>
          <w:numId w:val="27"/>
        </w:numPr>
        <w:spacing w:line="360" w:lineRule="auto"/>
        <w:jc w:val="both"/>
        <w:rPr>
          <w:rFonts w:ascii="Times New Roman" w:hAnsi="Times New Roman" w:cs="Times New Roman"/>
        </w:rPr>
      </w:pPr>
      <w:r>
        <w:rPr>
          <w:rFonts w:ascii="Times New Roman" w:hAnsi="Times New Roman" w:cs="Times New Roman"/>
        </w:rPr>
        <w:t>Tentukan posisi median dari masing-masing belahan (2b).</w:t>
      </w:r>
    </w:p>
    <w:p w:rsidR="00FA7886" w:rsidRDefault="00FA7886" w:rsidP="008C0DD2">
      <w:pPr>
        <w:pStyle w:val="ListParagraph"/>
        <w:numPr>
          <w:ilvl w:val="0"/>
          <w:numId w:val="27"/>
        </w:numPr>
        <w:spacing w:line="360" w:lineRule="auto"/>
        <w:jc w:val="both"/>
        <w:rPr>
          <w:rFonts w:ascii="Times New Roman" w:hAnsi="Times New Roman" w:cs="Times New Roman"/>
        </w:rPr>
      </w:pPr>
      <w:r>
        <w:rPr>
          <w:rFonts w:ascii="Times New Roman" w:hAnsi="Times New Roman" w:cs="Times New Roman"/>
        </w:rPr>
        <w:lastRenderedPageBreak/>
        <w:t>Menarik garis lurus yang terputus-putus dari dua titik temu antara (2a) dengan (2b).</w:t>
      </w:r>
    </w:p>
    <w:p w:rsidR="00FA7886" w:rsidRPr="00CB2104" w:rsidRDefault="00FA7886" w:rsidP="00FA7886">
      <w:pPr>
        <w:pStyle w:val="ListParagraph"/>
        <w:numPr>
          <w:ilvl w:val="0"/>
          <w:numId w:val="27"/>
        </w:numPr>
        <w:spacing w:line="360" w:lineRule="auto"/>
        <w:jc w:val="both"/>
        <w:rPr>
          <w:rFonts w:ascii="Times New Roman" w:hAnsi="Times New Roman" w:cs="Times New Roman"/>
        </w:rPr>
      </w:pPr>
      <w:r>
        <w:rPr>
          <w:rFonts w:ascii="Times New Roman" w:hAnsi="Times New Roman" w:cs="Times New Roman"/>
        </w:rPr>
        <w:t>Membuat garis sejajar dengan garis yang putus-putus kemudian membagi jumlah titik tersebut menjadi belahan yang sama.</w:t>
      </w:r>
    </w:p>
    <w:p w:rsidR="00FA7886" w:rsidRDefault="00F416B3" w:rsidP="00FA7886">
      <w:pPr>
        <w:spacing w:line="480" w:lineRule="auto"/>
        <w:ind w:firstLine="360"/>
        <w:jc w:val="both"/>
        <w:rPr>
          <w:rFonts w:ascii="Times New Roman" w:hAnsi="Times New Roman" w:cs="Times New Roman"/>
        </w:rPr>
      </w:pPr>
      <w:r w:rsidRPr="00F416B3">
        <w:rPr>
          <w:rFonts w:ascii="Times New Roman" w:hAnsi="Times New Roman" w:cs="Times New Roman"/>
          <w:noProof/>
        </w:rPr>
        <w:pict>
          <v:shape id="_x0000_s1152" type="#_x0000_t32" style="position:absolute;left:0;text-align:left;margin-left:103.35pt;margin-top:42.15pt;width:0;height:42.45pt;z-index:251694080" o:connectortype="straight" strokecolor="#0070c0" strokeweight="1.5pt">
            <v:stroke dashstyle="dash"/>
          </v:shape>
        </w:pict>
      </w:r>
      <w:r w:rsidRPr="00F416B3">
        <w:rPr>
          <w:rFonts w:ascii="Times New Roman" w:hAnsi="Times New Roman" w:cs="Times New Roman"/>
          <w:noProof/>
        </w:rPr>
        <w:pict>
          <v:shape id="_x0000_s1161" type="#_x0000_t32" style="position:absolute;left:0;text-align:left;margin-left:89.15pt;margin-top:65.1pt;width:122.95pt;height:12.75pt;flip:y;z-index:251700224" o:connectortype="straight" strokecolor="red" strokeweight="2pt"/>
        </w:pict>
      </w:r>
      <w:r w:rsidRPr="00F416B3">
        <w:rPr>
          <w:rFonts w:ascii="Times New Roman" w:hAnsi="Times New Roman" w:cs="Times New Roman"/>
          <w:noProof/>
        </w:rPr>
        <w:pict>
          <v:shape id="_x0000_s1159" type="#_x0000_t32" style="position:absolute;left:0;text-align:left;margin-left:236.9pt;margin-top:42.15pt;width:115.45pt;height:35.7pt;flip:y;z-index:251699200" o:connectortype="straight" strokecolor="red" strokeweight="2pt"/>
        </w:pict>
      </w:r>
      <w:r w:rsidRPr="00F416B3">
        <w:rPr>
          <w:rFonts w:ascii="Times New Roman" w:hAnsi="Times New Roman" w:cs="Times New Roman"/>
          <w:noProof/>
        </w:rPr>
        <w:pict>
          <v:shape id="_x0000_s1150" type="#_x0000_t32" style="position:absolute;left:0;text-align:left;margin-left:337.35pt;margin-top:42.15pt;width:0;height:42.45pt;z-index:251692032" o:connectortype="straight" strokecolor="#0070c0" strokeweight="1.5pt">
            <v:stroke dashstyle="dash"/>
          </v:shape>
        </w:pict>
      </w:r>
      <w:r w:rsidRPr="00F416B3">
        <w:rPr>
          <w:rFonts w:ascii="Times New Roman" w:hAnsi="Times New Roman" w:cs="Times New Roman"/>
          <w:noProof/>
        </w:rPr>
        <w:pict>
          <v:shape id="_x0000_s1148" type="#_x0000_t32" style="position:absolute;left:0;text-align:left;margin-left:299.15pt;margin-top:42.15pt;width:0;height:42.45pt;z-index:251689984" o:connectortype="straight" strokeweight="2pt"/>
        </w:pict>
      </w:r>
      <w:r w:rsidRPr="00F416B3">
        <w:rPr>
          <w:rFonts w:ascii="Times New Roman" w:hAnsi="Times New Roman" w:cs="Times New Roman"/>
          <w:noProof/>
        </w:rPr>
        <w:pict>
          <v:shape id="_x0000_s1153" type="#_x0000_t32" style="position:absolute;left:0;text-align:left;margin-left:260.1pt;margin-top:42.15pt;width:0;height:42.45pt;z-index:251695104" o:connectortype="straight" strokecolor="#0070c0" strokeweight="1.5pt">
            <v:stroke dashstyle="dash"/>
          </v:shape>
        </w:pict>
      </w:r>
      <w:r w:rsidRPr="00F416B3">
        <w:rPr>
          <w:rFonts w:ascii="Times New Roman" w:hAnsi="Times New Roman" w:cs="Times New Roman"/>
          <w:noProof/>
        </w:rPr>
        <w:pict>
          <v:shape id="_x0000_s1149" type="#_x0000_t32" style="position:absolute;left:0;text-align:left;margin-left:220.35pt;margin-top:42.15pt;width:0;height:42.45pt;z-index:251691008" o:connectortype="straight" strokeweight="1.25pt"/>
        </w:pict>
      </w:r>
      <w:r w:rsidRPr="00F416B3">
        <w:rPr>
          <w:rFonts w:ascii="Times New Roman" w:hAnsi="Times New Roman" w:cs="Times New Roman"/>
          <w:noProof/>
        </w:rPr>
        <w:pict>
          <v:shape id="_x0000_s1147" type="#_x0000_t32" style="position:absolute;left:0;text-align:left;margin-left:143.85pt;margin-top:42.15pt;width:0;height:42.45pt;z-index:251688960" o:connectortype="straight" strokeweight="2pt"/>
        </w:pict>
      </w:r>
      <w:r w:rsidRPr="00F416B3">
        <w:rPr>
          <w:rFonts w:ascii="Times New Roman" w:hAnsi="Times New Roman" w:cs="Times New Roman"/>
          <w:noProof/>
        </w:rPr>
        <w:pict>
          <v:shape id="_x0000_s1151" type="#_x0000_t32" style="position:absolute;left:0;text-align:left;margin-left:183.6pt;margin-top:42.15pt;width:0;height:42.45pt;z-index:251693056" o:connectortype="straight" strokecolor="#0070c0" strokeweight="1.5pt">
            <v:stroke dashstyle="dash"/>
          </v:shape>
        </w:pict>
      </w:r>
      <w:r w:rsidR="00FA7886" w:rsidRPr="001655BD">
        <w:rPr>
          <w:rFonts w:ascii="Times New Roman" w:hAnsi="Times New Roman" w:cs="Times New Roman"/>
          <w:noProof/>
          <w:lang w:val="id-ID" w:eastAsia="id-ID"/>
        </w:rPr>
        <w:drawing>
          <wp:inline distT="0" distB="0" distL="0" distR="0">
            <wp:extent cx="4676775" cy="1752600"/>
            <wp:effectExtent l="19050" t="0" r="9525"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7886" w:rsidRPr="00721497" w:rsidRDefault="00F416B3" w:rsidP="00FA7886">
      <w:pPr>
        <w:spacing w:line="360" w:lineRule="auto"/>
        <w:ind w:left="360"/>
        <w:jc w:val="center"/>
        <w:rPr>
          <w:rFonts w:ascii="Times New Roman" w:hAnsi="Times New Roman" w:cs="Times New Roman"/>
          <w:b/>
        </w:rPr>
      </w:pPr>
      <w:r w:rsidRPr="00F416B3">
        <w:rPr>
          <w:rFonts w:ascii="Times New Roman" w:hAnsi="Times New Roman" w:cs="Times New Roman"/>
          <w:noProof/>
        </w:rPr>
        <w:pict>
          <v:shape id="_x0000_s1146" type="#_x0000_t32" style="position:absolute;left:0;text-align:left;margin-left:-69.9pt;margin-top:227.8pt;width:17.25pt;height:13.5pt;z-index:251687936" o:connectortype="straight" strokecolor="#f2f2f2 [3041]" strokeweight="3pt">
            <v:shadow type="perspective" color="#4e6128 [1606]" opacity=".5" offset="1pt" offset2="-1pt"/>
          </v:shape>
        </w:pict>
      </w:r>
      <w:r w:rsidR="008C0DD2">
        <w:rPr>
          <w:rFonts w:ascii="Times New Roman" w:hAnsi="Times New Roman" w:cs="Times New Roman"/>
          <w:b/>
        </w:rPr>
        <w:t>Grafik 2.</w:t>
      </w:r>
      <w:r w:rsidR="00FA7886" w:rsidRPr="004D5749">
        <w:rPr>
          <w:rFonts w:ascii="Times New Roman" w:hAnsi="Times New Roman" w:cs="Times New Roman"/>
          <w:b/>
        </w:rPr>
        <w:t xml:space="preserve"> Estimasi Kecenderungan Arah Kemampuan keseimbangan</w:t>
      </w:r>
      <w:r w:rsidR="00FA7886">
        <w:rPr>
          <w:rFonts w:ascii="Times New Roman" w:hAnsi="Times New Roman" w:cs="Times New Roman"/>
          <w:b/>
        </w:rPr>
        <w:t xml:space="preserve"> berjalan dengan </w:t>
      </w:r>
      <w:r w:rsidR="00FA7886" w:rsidRPr="004D5749">
        <w:rPr>
          <w:rFonts w:ascii="Times New Roman" w:hAnsi="Times New Roman" w:cs="Times New Roman"/>
          <w:b/>
        </w:rPr>
        <w:t>bantuan</w:t>
      </w:r>
    </w:p>
    <w:p w:rsidR="00FA7886" w:rsidRDefault="00F416B3" w:rsidP="00FA7886">
      <w:pPr>
        <w:spacing w:line="240" w:lineRule="auto"/>
        <w:ind w:left="360"/>
        <w:jc w:val="both"/>
        <w:rPr>
          <w:rFonts w:ascii="Times New Roman" w:hAnsi="Times New Roman" w:cs="Times New Roman"/>
        </w:rPr>
      </w:pPr>
      <w:r w:rsidRPr="00F416B3">
        <w:rPr>
          <w:rFonts w:ascii="Times New Roman" w:hAnsi="Times New Roman" w:cs="Times New Roman"/>
          <w:b/>
          <w:noProof/>
        </w:rPr>
        <w:pict>
          <v:shape id="_x0000_s1142" type="#_x0000_t32" style="position:absolute;left:0;text-align:left;margin-left:89.1pt;margin-top:23pt;width:.05pt;height:72.85pt;z-index:251683840" o:connectortype="straight" strokecolor="#0070c0" strokeweight="1.5pt">
            <v:stroke dashstyle="dash"/>
          </v:shape>
        </w:pict>
      </w:r>
      <w:r w:rsidRPr="00F416B3">
        <w:rPr>
          <w:rFonts w:ascii="Times New Roman" w:hAnsi="Times New Roman" w:cs="Times New Roman"/>
          <w:noProof/>
        </w:rPr>
        <w:pict>
          <v:shape id="_x0000_s1144" type="#_x0000_t32" style="position:absolute;left:0;text-align:left;margin-left:159.65pt;margin-top:23pt;width:0;height:72.85pt;z-index:251685888" o:connectortype="straight" strokecolor="#0070c0" strokeweight="1.5pt">
            <v:stroke dashstyle="dash"/>
          </v:shape>
        </w:pict>
      </w:r>
      <w:r w:rsidRPr="00F416B3">
        <w:rPr>
          <w:rFonts w:ascii="Times New Roman" w:hAnsi="Times New Roman" w:cs="Times New Roman"/>
          <w:b/>
          <w:noProof/>
        </w:rPr>
        <w:pict>
          <v:shape id="_x0000_s1140" type="#_x0000_t32" style="position:absolute;left:0;text-align:left;margin-left:123.65pt;margin-top:23pt;width:0;height:72.85pt;z-index:251681792" o:connectortype="straight" strokeweight="1.75pt"/>
        </w:pict>
      </w:r>
      <w:r w:rsidRPr="00F416B3">
        <w:rPr>
          <w:rFonts w:ascii="Times New Roman" w:hAnsi="Times New Roman" w:cs="Times New Roman"/>
          <w:noProof/>
        </w:rPr>
        <w:pict>
          <v:shape id="_x0000_s1139" type="#_x0000_t32" style="position:absolute;left:0;text-align:left;margin-left:196.35pt;margin-top:23pt;width:.05pt;height:72.85pt;z-index:251680768" o:connectortype="straight" strokeweight="1.75pt"/>
        </w:pict>
      </w:r>
      <w:r w:rsidRPr="00F416B3">
        <w:rPr>
          <w:rFonts w:ascii="Times New Roman" w:hAnsi="Times New Roman" w:cs="Times New Roman"/>
          <w:noProof/>
        </w:rPr>
        <w:pict>
          <v:shape id="_x0000_s1143" type="#_x0000_t32" style="position:absolute;left:0;text-align:left;margin-left:236.85pt;margin-top:30pt;width:0;height:62pt;z-index:251684864" o:connectortype="straight" strokecolor="#0070c0" strokeweight="1.5pt">
            <v:stroke dashstyle="dash"/>
          </v:shape>
        </w:pict>
      </w:r>
      <w:r w:rsidRPr="00F416B3">
        <w:rPr>
          <w:rFonts w:ascii="Times New Roman" w:hAnsi="Times New Roman" w:cs="Times New Roman"/>
          <w:b/>
          <w:noProof/>
        </w:rPr>
        <w:pict>
          <v:shape id="_x0000_s1141" type="#_x0000_t32" style="position:absolute;left:0;text-align:left;margin-left:278.85pt;margin-top:23pt;width:0;height:69pt;z-index:251682816" o:connectortype="straight" strokeweight="1.75pt"/>
        </w:pict>
      </w:r>
      <w:r w:rsidRPr="00F416B3">
        <w:rPr>
          <w:rFonts w:ascii="Times New Roman" w:hAnsi="Times New Roman" w:cs="Times New Roman"/>
          <w:noProof/>
        </w:rPr>
        <w:pict>
          <v:shape id="_x0000_s1145" type="#_x0000_t32" style="position:absolute;left:0;text-align:left;margin-left:319.4pt;margin-top:23pt;width:0;height:69pt;z-index:251686912" o:connectortype="straight" strokecolor="#0070c0" strokeweight="1.5pt">
            <v:stroke dashstyle="dash"/>
          </v:shape>
        </w:pict>
      </w:r>
      <w:r w:rsidRPr="00F416B3">
        <w:rPr>
          <w:rFonts w:ascii="Times New Roman" w:hAnsi="Times New Roman" w:cs="Times New Roman"/>
          <w:b/>
          <w:noProof/>
        </w:rPr>
        <w:pict>
          <v:shape id="_x0000_s1155" type="#_x0000_t32" style="position:absolute;left:0;text-align:left;margin-left:208.35pt;margin-top:23pt;width:119.25pt;height:69pt;flip:y;z-index:251697152" o:connectortype="straight" strokecolor="red" strokeweight="2pt"/>
        </w:pict>
      </w:r>
      <w:r w:rsidRPr="00F416B3">
        <w:rPr>
          <w:rFonts w:ascii="Times New Roman" w:hAnsi="Times New Roman" w:cs="Times New Roman"/>
          <w:b/>
          <w:noProof/>
        </w:rPr>
        <w:pict>
          <v:shape id="_x0000_s1154" type="#_x0000_t32" style="position:absolute;left:0;text-align:left;margin-left:72.6pt;margin-top:62.25pt;width:111pt;height:20.25pt;flip:y;z-index:251696128" o:connectortype="straight" strokecolor="red" strokeweight="2pt"/>
        </w:pict>
      </w:r>
      <w:r w:rsidR="00FA7886" w:rsidRPr="00A434CD">
        <w:rPr>
          <w:rFonts w:ascii="Times New Roman" w:hAnsi="Times New Roman" w:cs="Times New Roman"/>
          <w:noProof/>
          <w:lang w:val="id-ID" w:eastAsia="id-ID"/>
        </w:rPr>
        <w:drawing>
          <wp:inline distT="0" distB="0" distL="0" distR="0">
            <wp:extent cx="4676775" cy="1533525"/>
            <wp:effectExtent l="19050" t="0" r="952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7886" w:rsidRDefault="00FA7886" w:rsidP="00FA7886">
      <w:pPr>
        <w:spacing w:line="240" w:lineRule="auto"/>
        <w:jc w:val="both"/>
        <w:rPr>
          <w:rFonts w:ascii="Times New Roman" w:hAnsi="Times New Roman" w:cs="Times New Roman"/>
        </w:rPr>
      </w:pPr>
    </w:p>
    <w:p w:rsidR="008B10E1" w:rsidRPr="004C69C3" w:rsidRDefault="008C0DD2" w:rsidP="008B10E1">
      <w:pPr>
        <w:spacing w:line="240" w:lineRule="auto"/>
        <w:ind w:left="360"/>
        <w:jc w:val="center"/>
        <w:rPr>
          <w:rFonts w:ascii="Times New Roman" w:hAnsi="Times New Roman" w:cs="Times New Roman"/>
          <w:sz w:val="24"/>
          <w:szCs w:val="24"/>
        </w:rPr>
      </w:pPr>
      <w:r>
        <w:rPr>
          <w:rFonts w:ascii="Times New Roman" w:hAnsi="Times New Roman" w:cs="Times New Roman"/>
          <w:b/>
        </w:rPr>
        <w:t>Grafik 2.</w:t>
      </w:r>
      <w:r w:rsidR="00FA7886" w:rsidRPr="004D5749">
        <w:rPr>
          <w:rFonts w:ascii="Times New Roman" w:hAnsi="Times New Roman" w:cs="Times New Roman"/>
          <w:b/>
        </w:rPr>
        <w:t xml:space="preserve"> Estimasi Kecenderungan Arah Kemampuan keseimbangan</w:t>
      </w:r>
      <w:r w:rsidR="00FA7886">
        <w:rPr>
          <w:rFonts w:ascii="Times New Roman" w:hAnsi="Times New Roman" w:cs="Times New Roman"/>
          <w:b/>
        </w:rPr>
        <w:t xml:space="preserve"> berjalan </w:t>
      </w:r>
    </w:p>
    <w:p w:rsidR="00FA7886" w:rsidRDefault="00C72FF0" w:rsidP="00C72FF0">
      <w:pPr>
        <w:spacing w:line="480" w:lineRule="auto"/>
        <w:jc w:val="both"/>
        <w:rPr>
          <w:rFonts w:ascii="Times New Roman" w:hAnsi="Times New Roman" w:cs="Times New Roman"/>
        </w:rPr>
      </w:pPr>
      <w:r>
        <w:rPr>
          <w:rFonts w:ascii="Times New Roman" w:hAnsi="Times New Roman" w:cs="Times New Roman"/>
        </w:rPr>
        <w:t xml:space="preserve">         </w:t>
      </w:r>
      <w:r w:rsidR="00710FF4">
        <w:rPr>
          <w:rFonts w:ascii="Times New Roman" w:hAnsi="Times New Roman" w:cs="Times New Roman"/>
        </w:rPr>
        <w:t xml:space="preserve">c. </w:t>
      </w:r>
      <w:r w:rsidR="00FA7886">
        <w:rPr>
          <w:rFonts w:ascii="Times New Roman" w:hAnsi="Times New Roman" w:cs="Times New Roman"/>
        </w:rPr>
        <w:t>Menentukan Kecenderungan Stabilitas (</w:t>
      </w:r>
      <w:r w:rsidR="00FA7886" w:rsidRPr="005D5929">
        <w:rPr>
          <w:rFonts w:ascii="Times New Roman" w:hAnsi="Times New Roman" w:cs="Times New Roman"/>
          <w:i/>
        </w:rPr>
        <w:t>Trend Stability</w:t>
      </w:r>
      <w:r w:rsidR="00FA7886">
        <w:rPr>
          <w:rFonts w:ascii="Times New Roman" w:hAnsi="Times New Roman" w:cs="Times New Roman"/>
        </w:rPr>
        <w:t>)</w:t>
      </w:r>
    </w:p>
    <w:p w:rsidR="00FA7886" w:rsidRPr="007B36C6" w:rsidRDefault="00FA7886" w:rsidP="00FA7886">
      <w:pPr>
        <w:spacing w:line="360" w:lineRule="auto"/>
        <w:ind w:firstLine="720"/>
        <w:jc w:val="both"/>
        <w:rPr>
          <w:rFonts w:ascii="Times New Roman" w:hAnsi="Times New Roman" w:cs="Times New Roman"/>
        </w:rPr>
      </w:pPr>
      <w:r w:rsidRPr="007B36C6">
        <w:rPr>
          <w:rFonts w:ascii="Times New Roman" w:hAnsi="Times New Roman" w:cs="Times New Roman"/>
        </w:rPr>
        <w:t>a. Kondisi Baseline (A)</w:t>
      </w:r>
    </w:p>
    <w:p w:rsidR="007B36C6" w:rsidRDefault="00FA7886" w:rsidP="007B36C6">
      <w:pPr>
        <w:pStyle w:val="ListParagraph"/>
        <w:numPr>
          <w:ilvl w:val="0"/>
          <w:numId w:val="31"/>
        </w:numPr>
        <w:spacing w:line="360" w:lineRule="auto"/>
        <w:jc w:val="both"/>
        <w:rPr>
          <w:rFonts w:ascii="Times New Roman" w:hAnsi="Times New Roman" w:cs="Times New Roman"/>
        </w:rPr>
      </w:pPr>
      <w:r w:rsidRPr="007B36C6">
        <w:rPr>
          <w:rFonts w:ascii="Times New Roman" w:hAnsi="Times New Roman" w:cs="Times New Roman"/>
        </w:rPr>
        <w:t xml:space="preserve">Menentukan  </w:t>
      </w:r>
      <w:r w:rsidRPr="007B36C6">
        <w:rPr>
          <w:rFonts w:ascii="Times New Roman" w:hAnsi="Times New Roman" w:cs="Times New Roman"/>
          <w:i/>
        </w:rPr>
        <w:t xml:space="preserve">Trend Stability </w:t>
      </w:r>
      <w:r w:rsidRPr="007B36C6">
        <w:rPr>
          <w:rFonts w:ascii="Times New Roman" w:hAnsi="Times New Roman" w:cs="Times New Roman"/>
        </w:rPr>
        <w:t>dengan cara mengalikan</w:t>
      </w:r>
      <w:r w:rsidRPr="007B36C6">
        <w:rPr>
          <w:rFonts w:ascii="Times New Roman" w:hAnsi="Times New Roman" w:cs="Times New Roman"/>
          <w:i/>
        </w:rPr>
        <w:t xml:space="preserve"> </w:t>
      </w:r>
      <w:r w:rsidRPr="007B36C6">
        <w:rPr>
          <w:rFonts w:ascii="Times New Roman" w:hAnsi="Times New Roman" w:cs="Times New Roman"/>
        </w:rPr>
        <w:t>skor tertinggi dengan   kriteria stabilitas 15%</w:t>
      </w:r>
      <w:r w:rsidR="007B36C6">
        <w:rPr>
          <w:rFonts w:ascii="Times New Roman" w:hAnsi="Times New Roman" w:cs="Times New Roman"/>
        </w:rPr>
        <w:t xml:space="preserve">. </w:t>
      </w:r>
    </w:p>
    <w:p w:rsidR="00FA7886" w:rsidRPr="007B36C6" w:rsidRDefault="00FA7886" w:rsidP="007B36C6">
      <w:pPr>
        <w:pStyle w:val="ListParagraph"/>
        <w:spacing w:line="360" w:lineRule="auto"/>
        <w:jc w:val="both"/>
        <w:rPr>
          <w:rFonts w:ascii="Times New Roman" w:hAnsi="Times New Roman" w:cs="Times New Roman"/>
        </w:rPr>
      </w:pPr>
      <w:r w:rsidRPr="007B36C6">
        <w:rPr>
          <w:rFonts w:ascii="Times New Roman" w:hAnsi="Times New Roman" w:cs="Times New Roman"/>
        </w:rPr>
        <w:t xml:space="preserve">Rentang stabilitas = Skor Tertinggi x Kriteria Stabilitas </w:t>
      </w:r>
      <w:r w:rsidR="00C72FF0">
        <w:rPr>
          <w:rFonts w:ascii="Times New Roman" w:hAnsi="Times New Roman" w:cs="Times New Roman"/>
        </w:rPr>
        <w:t>= 2 x 0,15 = 0,3</w:t>
      </w:r>
    </w:p>
    <w:p w:rsidR="007B36C6" w:rsidRPr="007B36C6" w:rsidRDefault="00FA7886" w:rsidP="007B36C6">
      <w:pPr>
        <w:pStyle w:val="ListParagraph"/>
        <w:numPr>
          <w:ilvl w:val="0"/>
          <w:numId w:val="31"/>
        </w:numPr>
        <w:spacing w:line="360" w:lineRule="auto"/>
        <w:jc w:val="both"/>
        <w:rPr>
          <w:rFonts w:ascii="Times New Roman" w:hAnsi="Times New Roman" w:cs="Times New Roman"/>
        </w:rPr>
      </w:pPr>
      <w:r w:rsidRPr="007B36C6">
        <w:rPr>
          <w:rFonts w:ascii="Times New Roman" w:hAnsi="Times New Roman" w:cs="Times New Roman"/>
        </w:rPr>
        <w:lastRenderedPageBreak/>
        <w:t xml:space="preserve">Menghitung </w:t>
      </w:r>
      <w:r w:rsidRPr="007B36C6">
        <w:rPr>
          <w:rFonts w:ascii="Times New Roman" w:hAnsi="Times New Roman" w:cs="Times New Roman"/>
          <w:i/>
        </w:rPr>
        <w:t>Mean Level</w:t>
      </w:r>
      <w:r w:rsidRPr="007B36C6">
        <w:rPr>
          <w:rFonts w:ascii="Times New Roman" w:hAnsi="Times New Roman" w:cs="Times New Roman"/>
        </w:rPr>
        <w:t xml:space="preserve"> dengan cara menjumlahkan semua skor dan dibagi dengan banyak data point pada kondisi (A). </w:t>
      </w:r>
      <w:r w:rsidR="007B36C6">
        <w:rPr>
          <w:rFonts w:ascii="Times New Roman" w:hAnsi="Times New Roman" w:cs="Times New Roman"/>
        </w:rPr>
        <w:t xml:space="preserve"> </w:t>
      </w:r>
      <w:r w:rsidRPr="007B36C6">
        <w:rPr>
          <w:rFonts w:ascii="Times New Roman" w:hAnsi="Times New Roman" w:cs="Times New Roman"/>
        </w:rPr>
        <w:t>Mean level = 12 : 7 = 1,714</w:t>
      </w:r>
      <w:r w:rsidRPr="007B36C6">
        <w:rPr>
          <w:rFonts w:ascii="Times New Roman" w:hAnsi="Times New Roman" w:cs="Times New Roman"/>
        </w:rPr>
        <w:tab/>
      </w:r>
    </w:p>
    <w:p w:rsidR="00FA7886" w:rsidRPr="007B36C6" w:rsidRDefault="00FA7886" w:rsidP="007B36C6">
      <w:pPr>
        <w:pStyle w:val="ListParagraph"/>
        <w:numPr>
          <w:ilvl w:val="0"/>
          <w:numId w:val="31"/>
        </w:numPr>
        <w:spacing w:line="360" w:lineRule="auto"/>
        <w:jc w:val="both"/>
        <w:rPr>
          <w:rFonts w:ascii="Times New Roman" w:hAnsi="Times New Roman" w:cs="Times New Roman"/>
        </w:rPr>
      </w:pPr>
      <w:r w:rsidRPr="007B36C6">
        <w:rPr>
          <w:rFonts w:ascii="Times New Roman" w:hAnsi="Times New Roman" w:cs="Times New Roman"/>
        </w:rPr>
        <w:t xml:space="preserve">Menentukan batas atas dengan cara menjumlahkan </w:t>
      </w:r>
      <w:r w:rsidRPr="007B36C6">
        <w:rPr>
          <w:rFonts w:ascii="Times New Roman" w:hAnsi="Times New Roman" w:cs="Times New Roman"/>
          <w:i/>
        </w:rPr>
        <w:t>Mean Level</w:t>
      </w:r>
      <w:r w:rsidRPr="007B36C6">
        <w:rPr>
          <w:rFonts w:ascii="Times New Roman" w:hAnsi="Times New Roman" w:cs="Times New Roman"/>
        </w:rPr>
        <w:t xml:space="preserve"> dengan setengah stabilitas kecenderungan.</w:t>
      </w:r>
      <w:r w:rsidR="007B36C6">
        <w:rPr>
          <w:rFonts w:ascii="Times New Roman" w:hAnsi="Times New Roman" w:cs="Times New Roman"/>
        </w:rPr>
        <w:t xml:space="preserve"> </w:t>
      </w:r>
      <w:r w:rsidRPr="007B36C6">
        <w:rPr>
          <w:rFonts w:ascii="Times New Roman" w:hAnsi="Times New Roman" w:cs="Times New Roman"/>
        </w:rPr>
        <w:t xml:space="preserve">Batas Atas = 1, 714 + ( ½ x 0,3 ) = 1,714 + 0,15 = 1, 864) </w:t>
      </w:r>
    </w:p>
    <w:p w:rsidR="00C72FF0" w:rsidRDefault="00FA7886" w:rsidP="00C72FF0">
      <w:pPr>
        <w:pStyle w:val="ListParagraph"/>
        <w:numPr>
          <w:ilvl w:val="0"/>
          <w:numId w:val="31"/>
        </w:numPr>
        <w:spacing w:line="360" w:lineRule="auto"/>
        <w:jc w:val="both"/>
        <w:rPr>
          <w:rFonts w:ascii="Times New Roman" w:hAnsi="Times New Roman" w:cs="Times New Roman"/>
        </w:rPr>
      </w:pPr>
      <w:r w:rsidRPr="007B36C6">
        <w:rPr>
          <w:rFonts w:ascii="Times New Roman" w:hAnsi="Times New Roman" w:cs="Times New Roman"/>
        </w:rPr>
        <w:t>Menentukan batas bawah dengan cara mengurangkan Mean Level dengan setengah stabilitas kecenderungan.</w:t>
      </w:r>
    </w:p>
    <w:p w:rsidR="00FA7886" w:rsidRPr="00C72FF0" w:rsidRDefault="00FA7886" w:rsidP="00C72FF0">
      <w:pPr>
        <w:pStyle w:val="ListParagraph"/>
        <w:spacing w:line="360" w:lineRule="auto"/>
        <w:jc w:val="both"/>
        <w:rPr>
          <w:rFonts w:ascii="Times New Roman" w:hAnsi="Times New Roman" w:cs="Times New Roman"/>
        </w:rPr>
      </w:pPr>
      <w:r w:rsidRPr="00C72FF0">
        <w:rPr>
          <w:rFonts w:ascii="Times New Roman" w:hAnsi="Times New Roman" w:cs="Times New Roman"/>
        </w:rPr>
        <w:t>Batas Bawah  = 1, 714 -  ( ½ x 0,3 )  = 1,714 -  0,15 = 1, 564</w:t>
      </w:r>
    </w:p>
    <w:p w:rsidR="00FA7886" w:rsidRPr="00C72FF0" w:rsidRDefault="00C72FF0" w:rsidP="00C72FF0">
      <w:pPr>
        <w:spacing w:line="360" w:lineRule="auto"/>
        <w:ind w:left="720"/>
        <w:jc w:val="both"/>
        <w:rPr>
          <w:rFonts w:ascii="Times New Roman" w:hAnsi="Times New Roman" w:cs="Times New Roman"/>
        </w:rPr>
      </w:pPr>
      <w:r>
        <w:rPr>
          <w:rFonts w:ascii="Times New Roman" w:hAnsi="Times New Roman" w:cs="Times New Roman"/>
        </w:rPr>
        <w:t xml:space="preserve">b. </w:t>
      </w:r>
      <w:r w:rsidR="00FA7886" w:rsidRPr="00C72FF0">
        <w:rPr>
          <w:rFonts w:ascii="Times New Roman" w:hAnsi="Times New Roman" w:cs="Times New Roman"/>
        </w:rPr>
        <w:t>Kondisi Intervensi (B)</w:t>
      </w:r>
    </w:p>
    <w:p w:rsidR="007B36C6" w:rsidRDefault="00FA7886" w:rsidP="007B36C6">
      <w:pPr>
        <w:pStyle w:val="ListParagraph"/>
        <w:numPr>
          <w:ilvl w:val="0"/>
          <w:numId w:val="32"/>
        </w:numPr>
        <w:spacing w:line="360" w:lineRule="auto"/>
        <w:jc w:val="both"/>
        <w:rPr>
          <w:rFonts w:ascii="Times New Roman" w:hAnsi="Times New Roman" w:cs="Times New Roman"/>
        </w:rPr>
      </w:pPr>
      <w:r w:rsidRPr="007B36C6">
        <w:rPr>
          <w:rFonts w:ascii="Times New Roman" w:hAnsi="Times New Roman" w:cs="Times New Roman"/>
        </w:rPr>
        <w:t xml:space="preserve"> Menentukan  </w:t>
      </w:r>
      <w:r w:rsidRPr="007B36C6">
        <w:rPr>
          <w:rFonts w:ascii="Times New Roman" w:hAnsi="Times New Roman" w:cs="Times New Roman"/>
          <w:i/>
        </w:rPr>
        <w:t xml:space="preserve">Trend Stability </w:t>
      </w:r>
      <w:r w:rsidRPr="007B36C6">
        <w:rPr>
          <w:rFonts w:ascii="Times New Roman" w:hAnsi="Times New Roman" w:cs="Times New Roman"/>
        </w:rPr>
        <w:t>dengan cara mengalikan</w:t>
      </w:r>
      <w:r w:rsidRPr="007B36C6">
        <w:rPr>
          <w:rFonts w:ascii="Times New Roman" w:hAnsi="Times New Roman" w:cs="Times New Roman"/>
          <w:i/>
        </w:rPr>
        <w:t xml:space="preserve"> </w:t>
      </w:r>
      <w:r w:rsidRPr="007B36C6">
        <w:rPr>
          <w:rFonts w:ascii="Times New Roman" w:hAnsi="Times New Roman" w:cs="Times New Roman"/>
        </w:rPr>
        <w:t>skor tertinggi   dengan   kriteria stabilitas.</w:t>
      </w:r>
    </w:p>
    <w:p w:rsidR="00FA7886" w:rsidRPr="007B36C6" w:rsidRDefault="00FA7886" w:rsidP="007B36C6">
      <w:pPr>
        <w:pStyle w:val="ListParagraph"/>
        <w:spacing w:line="360" w:lineRule="auto"/>
        <w:jc w:val="both"/>
        <w:rPr>
          <w:rFonts w:ascii="Times New Roman" w:hAnsi="Times New Roman" w:cs="Times New Roman"/>
        </w:rPr>
      </w:pPr>
      <w:r w:rsidRPr="007B36C6">
        <w:rPr>
          <w:rFonts w:ascii="Times New Roman" w:hAnsi="Times New Roman" w:cs="Times New Roman"/>
        </w:rPr>
        <w:t>Stabilitas Kecenderungan = 5 x 0,15 = 0,75</w:t>
      </w:r>
    </w:p>
    <w:p w:rsidR="00FA7886" w:rsidRPr="007B36C6" w:rsidRDefault="00FA7886" w:rsidP="007B36C6">
      <w:pPr>
        <w:pStyle w:val="ListParagraph"/>
        <w:numPr>
          <w:ilvl w:val="0"/>
          <w:numId w:val="32"/>
        </w:numPr>
        <w:spacing w:line="360" w:lineRule="auto"/>
        <w:jc w:val="both"/>
        <w:rPr>
          <w:rFonts w:ascii="Times New Roman" w:hAnsi="Times New Roman" w:cs="Times New Roman"/>
        </w:rPr>
      </w:pPr>
      <w:r w:rsidRPr="007B36C6">
        <w:rPr>
          <w:rFonts w:ascii="Times New Roman" w:hAnsi="Times New Roman" w:cs="Times New Roman"/>
        </w:rPr>
        <w:t xml:space="preserve"> Menghitung </w:t>
      </w:r>
      <w:r w:rsidRPr="007B36C6">
        <w:rPr>
          <w:rFonts w:ascii="Times New Roman" w:hAnsi="Times New Roman" w:cs="Times New Roman"/>
          <w:i/>
        </w:rPr>
        <w:t>Mean Level</w:t>
      </w:r>
      <w:r w:rsidRPr="007B36C6">
        <w:rPr>
          <w:rFonts w:ascii="Times New Roman" w:hAnsi="Times New Roman" w:cs="Times New Roman"/>
        </w:rPr>
        <w:t xml:space="preserve"> dengan cara menjumlahkan semua skor dan dibagi dengan banyak data point pada kondisi (B).</w:t>
      </w:r>
    </w:p>
    <w:p w:rsidR="00FA7886" w:rsidRDefault="00FA7886" w:rsidP="00B22C38">
      <w:pPr>
        <w:spacing w:line="360" w:lineRule="auto"/>
        <w:ind w:firstLine="720"/>
        <w:jc w:val="both"/>
        <w:rPr>
          <w:rFonts w:ascii="Times New Roman" w:hAnsi="Times New Roman" w:cs="Times New Roman"/>
        </w:rPr>
      </w:pPr>
      <w:r w:rsidRPr="002B781A">
        <w:rPr>
          <w:rFonts w:ascii="Times New Roman" w:hAnsi="Times New Roman" w:cs="Times New Roman"/>
          <w:i/>
        </w:rPr>
        <w:t>Mean level</w:t>
      </w:r>
      <w:r w:rsidRPr="002B781A">
        <w:rPr>
          <w:rFonts w:ascii="Times New Roman" w:hAnsi="Times New Roman" w:cs="Times New Roman"/>
        </w:rPr>
        <w:t xml:space="preserve"> (1) = (3 + 2 + 3 + 4 + 5 + 5 + 5) : 7</w:t>
      </w:r>
      <w:r>
        <w:rPr>
          <w:rFonts w:ascii="Times New Roman" w:hAnsi="Times New Roman" w:cs="Times New Roman"/>
        </w:rPr>
        <w:t xml:space="preserve"> =  27 :7 = 3,86</w:t>
      </w:r>
    </w:p>
    <w:p w:rsidR="00FA7886" w:rsidRPr="00247494" w:rsidRDefault="00FA7886" w:rsidP="00B22C38">
      <w:pPr>
        <w:spacing w:line="360" w:lineRule="auto"/>
        <w:ind w:firstLine="720"/>
        <w:jc w:val="both"/>
        <w:rPr>
          <w:rFonts w:ascii="Times New Roman" w:hAnsi="Times New Roman" w:cs="Times New Roman"/>
        </w:rPr>
      </w:pPr>
      <w:r w:rsidRPr="002B781A">
        <w:rPr>
          <w:rFonts w:ascii="Times New Roman" w:hAnsi="Times New Roman" w:cs="Times New Roman"/>
          <w:i/>
        </w:rPr>
        <w:t>Mean level</w:t>
      </w:r>
      <w:r w:rsidRPr="002B781A">
        <w:rPr>
          <w:rFonts w:ascii="Times New Roman" w:hAnsi="Times New Roman" w:cs="Times New Roman"/>
        </w:rPr>
        <w:t xml:space="preserve"> (2) =</w:t>
      </w:r>
      <w:r w:rsidRPr="00247494">
        <w:rPr>
          <w:rFonts w:ascii="Times New Roman" w:hAnsi="Times New Roman" w:cs="Times New Roman"/>
        </w:rPr>
        <w:t xml:space="preserve"> (1+2 + 2 + 3 + 4 + 5 + 5 + 5) : 8</w:t>
      </w:r>
      <w:r>
        <w:rPr>
          <w:rFonts w:ascii="Times New Roman" w:hAnsi="Times New Roman" w:cs="Times New Roman"/>
        </w:rPr>
        <w:t xml:space="preserve"> = 27 : 8 = 3, 37</w:t>
      </w:r>
    </w:p>
    <w:p w:rsidR="00FA7886" w:rsidRPr="00B22C38" w:rsidRDefault="00FA7886" w:rsidP="00B22C38">
      <w:pPr>
        <w:pStyle w:val="ListParagraph"/>
        <w:numPr>
          <w:ilvl w:val="0"/>
          <w:numId w:val="32"/>
        </w:numPr>
        <w:spacing w:line="360" w:lineRule="auto"/>
        <w:jc w:val="both"/>
        <w:rPr>
          <w:rFonts w:ascii="Times New Roman" w:hAnsi="Times New Roman" w:cs="Times New Roman"/>
        </w:rPr>
      </w:pPr>
      <w:r w:rsidRPr="00B22C38">
        <w:rPr>
          <w:rFonts w:ascii="Times New Roman" w:hAnsi="Times New Roman" w:cs="Times New Roman"/>
        </w:rPr>
        <w:t xml:space="preserve"> Menentukan batas atas dengan cara menjumlahkan </w:t>
      </w:r>
      <w:r w:rsidRPr="00B22C38">
        <w:rPr>
          <w:rFonts w:ascii="Times New Roman" w:hAnsi="Times New Roman" w:cs="Times New Roman"/>
          <w:i/>
        </w:rPr>
        <w:t>Mean Level</w:t>
      </w:r>
      <w:r w:rsidRPr="00B22C38">
        <w:rPr>
          <w:rFonts w:ascii="Times New Roman" w:hAnsi="Times New Roman" w:cs="Times New Roman"/>
        </w:rPr>
        <w:t xml:space="preserve"> dengan setengah stabilitas kecenderungan.</w:t>
      </w:r>
    </w:p>
    <w:p w:rsidR="00B22C38" w:rsidRDefault="00FA7886" w:rsidP="00B22C38">
      <w:pPr>
        <w:spacing w:line="360" w:lineRule="auto"/>
        <w:ind w:firstLine="720"/>
        <w:jc w:val="both"/>
        <w:rPr>
          <w:rFonts w:ascii="Times New Roman" w:hAnsi="Times New Roman" w:cs="Times New Roman"/>
        </w:rPr>
      </w:pPr>
      <w:r w:rsidRPr="00B22C38">
        <w:rPr>
          <w:rFonts w:ascii="Times New Roman" w:hAnsi="Times New Roman" w:cs="Times New Roman"/>
        </w:rPr>
        <w:t xml:space="preserve">Batas Atas (1) = 3, 86 + ( ½ x 0,75 ) = 3, 86 + 1,5  = 5,36  </w:t>
      </w:r>
    </w:p>
    <w:p w:rsidR="00FA7886" w:rsidRPr="00B22C38" w:rsidRDefault="00FA7886" w:rsidP="00B22C38">
      <w:pPr>
        <w:spacing w:line="360" w:lineRule="auto"/>
        <w:ind w:firstLine="720"/>
        <w:jc w:val="both"/>
        <w:rPr>
          <w:rFonts w:ascii="Times New Roman" w:hAnsi="Times New Roman" w:cs="Times New Roman"/>
        </w:rPr>
      </w:pPr>
      <w:r w:rsidRPr="00B22C38">
        <w:rPr>
          <w:rFonts w:ascii="Times New Roman" w:hAnsi="Times New Roman" w:cs="Times New Roman"/>
        </w:rPr>
        <w:t>Batas Atas (2) = 3, 37 + ( ½ x 0,75 ) = 3,37 + 1,5 = 4,87</w:t>
      </w:r>
      <w:r w:rsidRPr="00B22C38">
        <w:rPr>
          <w:rFonts w:ascii="Times New Roman" w:hAnsi="Times New Roman" w:cs="Times New Roman"/>
        </w:rPr>
        <w:tab/>
      </w:r>
      <w:r w:rsidRPr="00B22C38">
        <w:rPr>
          <w:rFonts w:ascii="Times New Roman" w:hAnsi="Times New Roman" w:cs="Times New Roman"/>
        </w:rPr>
        <w:tab/>
      </w:r>
    </w:p>
    <w:p w:rsidR="00FA7886" w:rsidRPr="00B22C38" w:rsidRDefault="00FA7886" w:rsidP="00B22C38">
      <w:pPr>
        <w:pStyle w:val="ListParagraph"/>
        <w:numPr>
          <w:ilvl w:val="0"/>
          <w:numId w:val="32"/>
        </w:numPr>
        <w:spacing w:line="360" w:lineRule="auto"/>
        <w:jc w:val="both"/>
        <w:rPr>
          <w:rFonts w:ascii="Times New Roman" w:hAnsi="Times New Roman" w:cs="Times New Roman"/>
        </w:rPr>
      </w:pPr>
      <w:r w:rsidRPr="00B22C38">
        <w:rPr>
          <w:rFonts w:ascii="Times New Roman" w:hAnsi="Times New Roman" w:cs="Times New Roman"/>
        </w:rPr>
        <w:t xml:space="preserve"> Menentukan batas bawah dengan cara mengurangkan Mean Level dengan </w:t>
      </w:r>
    </w:p>
    <w:p w:rsidR="00FA7886" w:rsidRPr="00B22C38" w:rsidRDefault="00FA7886" w:rsidP="00B22C38">
      <w:pPr>
        <w:spacing w:line="360" w:lineRule="auto"/>
        <w:ind w:firstLine="720"/>
        <w:jc w:val="both"/>
        <w:rPr>
          <w:rFonts w:ascii="Times New Roman" w:hAnsi="Times New Roman" w:cs="Times New Roman"/>
        </w:rPr>
      </w:pPr>
      <w:r w:rsidRPr="00B22C38">
        <w:rPr>
          <w:rFonts w:ascii="Times New Roman" w:hAnsi="Times New Roman" w:cs="Times New Roman"/>
        </w:rPr>
        <w:t>Batas Bawah (1) = 3,86 -  ( ½ x 0,75 )  = 3,86 - 1,5 = 2,36</w:t>
      </w:r>
    </w:p>
    <w:p w:rsidR="00FA7886" w:rsidRPr="008B10E1" w:rsidRDefault="00FA7886" w:rsidP="003D4F7B">
      <w:pPr>
        <w:spacing w:line="360" w:lineRule="auto"/>
        <w:ind w:firstLine="720"/>
        <w:jc w:val="both"/>
        <w:rPr>
          <w:rFonts w:ascii="Times New Roman" w:hAnsi="Times New Roman" w:cs="Times New Roman"/>
        </w:rPr>
      </w:pPr>
      <w:r w:rsidRPr="00B22C38">
        <w:rPr>
          <w:rFonts w:ascii="Times New Roman" w:hAnsi="Times New Roman" w:cs="Times New Roman"/>
        </w:rPr>
        <w:t>Batas Bawah (2) = 3,37 – (</w:t>
      </w:r>
      <w:r w:rsidR="003D4F7B">
        <w:rPr>
          <w:rFonts w:ascii="Times New Roman" w:hAnsi="Times New Roman" w:cs="Times New Roman"/>
        </w:rPr>
        <w:t>½ x 0,75 )  = 3,37 - 1,5 = 1,87</w:t>
      </w:r>
      <w:r w:rsidRPr="008B10E1">
        <w:rPr>
          <w:rFonts w:ascii="Times New Roman" w:hAnsi="Times New Roman" w:cs="Times New Roman"/>
        </w:rPr>
        <w:tab/>
        <w:t xml:space="preserve">                 </w:t>
      </w:r>
    </w:p>
    <w:p w:rsidR="00FA7886" w:rsidRPr="00506A8B" w:rsidRDefault="00F416B3" w:rsidP="00373A48">
      <w:pPr>
        <w:tabs>
          <w:tab w:val="left" w:pos="1395"/>
          <w:tab w:val="right" w:pos="9212"/>
        </w:tabs>
        <w:spacing w:line="480" w:lineRule="auto"/>
        <w:jc w:val="both"/>
        <w:rPr>
          <w:rFonts w:ascii="Times New Roman" w:hAnsi="Times New Roman" w:cs="Times New Roman"/>
        </w:rPr>
      </w:pPr>
      <w:r w:rsidRPr="00F416B3">
        <w:rPr>
          <w:rFonts w:ascii="Times New Roman" w:hAnsi="Times New Roman" w:cs="Times New Roman"/>
          <w:noProof/>
        </w:rPr>
        <w:lastRenderedPageBreak/>
        <w:pict>
          <v:shape id="_x0000_s1119" type="#_x0000_t32" style="position:absolute;left:0;text-align:left;margin-left:161.9pt;margin-top:28.35pt;width:.05pt;height:103.5pt;z-index:251660288" o:connectortype="straight" strokeweight="2pt"/>
        </w:pict>
      </w:r>
      <w:r w:rsidRPr="00F416B3">
        <w:rPr>
          <w:rFonts w:ascii="Times New Roman" w:hAnsi="Times New Roman" w:cs="Times New Roman"/>
          <w:noProof/>
        </w:rPr>
        <w:pict>
          <v:shape id="_x0000_s1120" type="#_x0000_t32" style="position:absolute;left:0;text-align:left;margin-left:273.6pt;margin-top:28.35pt;width:0;height:103.5pt;z-index:251661312" o:connectortype="straight" strokeweight="2pt"/>
        </w:pict>
      </w:r>
      <w:r w:rsidRPr="00F416B3">
        <w:rPr>
          <w:rFonts w:ascii="Times New Roman" w:hAnsi="Times New Roman" w:cs="Times New Roman"/>
          <w:b/>
          <w:noProof/>
        </w:rPr>
        <w:pict>
          <v:shape id="_x0000_s1122" type="#_x0000_t32" style="position:absolute;left:0;text-align:left;margin-left:47.1pt;margin-top:111.6pt;width:100.5pt;height:0;z-index:251663360" o:connectortype="straight" strokecolor="#0070c0" strokeweight="1.25pt">
            <v:stroke dashstyle="dash"/>
          </v:shape>
        </w:pict>
      </w:r>
      <w:r w:rsidRPr="00F416B3">
        <w:rPr>
          <w:rFonts w:ascii="Times New Roman" w:hAnsi="Times New Roman" w:cs="Times New Roman"/>
          <w:b/>
          <w:noProof/>
        </w:rPr>
        <w:pict>
          <v:roundrect id="_x0000_s1127" style="position:absolute;left:0;text-align:left;margin-left:116.1pt;margin-top:119.85pt;width:31.5pt;height:21.75pt;z-index:251668480" arcsize="10923f">
            <v:textbox style="mso-next-textbox:#_x0000_s1127">
              <w:txbxContent>
                <w:p w:rsidR="00FA7886" w:rsidRPr="00E1400C" w:rsidRDefault="00FA7886" w:rsidP="00FA7886">
                  <w:pPr>
                    <w:rPr>
                      <w:sz w:val="16"/>
                      <w:szCs w:val="16"/>
                    </w:rPr>
                  </w:pPr>
                  <w:r w:rsidRPr="00E1400C">
                    <w:rPr>
                      <w:sz w:val="16"/>
                      <w:szCs w:val="16"/>
                    </w:rPr>
                    <w:t>1,5</w:t>
                  </w:r>
                </w:p>
              </w:txbxContent>
            </v:textbox>
          </v:roundrect>
        </w:pict>
      </w:r>
      <w:r w:rsidRPr="00F416B3">
        <w:rPr>
          <w:rFonts w:ascii="Times New Roman" w:hAnsi="Times New Roman" w:cs="Times New Roman"/>
          <w:b/>
          <w:noProof/>
        </w:rPr>
        <w:pict>
          <v:roundrect id="_x0000_s1129" style="position:absolute;left:0;text-align:left;margin-left:126.6pt;margin-top:99.6pt;width:35.3pt;height:16.5pt;z-index:251670528" arcsize="10923f">
            <v:textbox style="mso-next-textbox:#_x0000_s1129">
              <w:txbxContent>
                <w:p w:rsidR="00FA7886" w:rsidRPr="00E1400C" w:rsidRDefault="00FA7886" w:rsidP="00FA7886">
                  <w:pPr>
                    <w:rPr>
                      <w:sz w:val="16"/>
                      <w:szCs w:val="16"/>
                    </w:rPr>
                  </w:pPr>
                  <w:r w:rsidRPr="00E1400C">
                    <w:rPr>
                      <w:sz w:val="16"/>
                      <w:szCs w:val="16"/>
                    </w:rPr>
                    <w:t>1,7</w:t>
                  </w:r>
                </w:p>
              </w:txbxContent>
            </v:textbox>
          </v:roundrect>
        </w:pict>
      </w:r>
      <w:r w:rsidRPr="00F416B3">
        <w:rPr>
          <w:rFonts w:ascii="Times New Roman" w:hAnsi="Times New Roman" w:cs="Times New Roman"/>
          <w:b/>
          <w:noProof/>
        </w:rPr>
        <w:pict>
          <v:roundrect id="_x0000_s1128" style="position:absolute;left:0;text-align:left;margin-left:90.6pt;margin-top:75.6pt;width:30pt;height:19.5pt;z-index:251669504" arcsize="10923f">
            <v:textbox style="mso-next-textbox:#_x0000_s1128">
              <w:txbxContent>
                <w:p w:rsidR="00FA7886" w:rsidRPr="00E1400C" w:rsidRDefault="00FA7886" w:rsidP="00FA7886">
                  <w:pPr>
                    <w:rPr>
                      <w:sz w:val="16"/>
                      <w:szCs w:val="16"/>
                    </w:rPr>
                  </w:pPr>
                  <w:r w:rsidRPr="00E1400C">
                    <w:rPr>
                      <w:sz w:val="16"/>
                      <w:szCs w:val="16"/>
                    </w:rPr>
                    <w:t>1,8</w:t>
                  </w:r>
                </w:p>
              </w:txbxContent>
            </v:textbox>
          </v:roundrect>
        </w:pict>
      </w:r>
      <w:r w:rsidRPr="00F416B3">
        <w:rPr>
          <w:rFonts w:ascii="Times New Roman" w:hAnsi="Times New Roman" w:cs="Times New Roman"/>
          <w:b/>
          <w:noProof/>
        </w:rPr>
        <w:pict>
          <v:shape id="_x0000_s1125" type="#_x0000_t32" style="position:absolute;left:0;text-align:left;margin-left:44.85pt;margin-top:107.85pt;width:79.5pt;height:0;z-index:251666432" o:connectortype="straight" strokeweight="1.25pt"/>
        </w:pict>
      </w:r>
      <w:r w:rsidRPr="00F416B3">
        <w:rPr>
          <w:rFonts w:ascii="Times New Roman" w:hAnsi="Times New Roman" w:cs="Times New Roman"/>
          <w:b/>
          <w:noProof/>
        </w:rPr>
        <w:pict>
          <v:shape id="_x0000_s1124" type="#_x0000_t32" style="position:absolute;left:0;text-align:left;margin-left:44.85pt;margin-top:104.1pt;width:75.75pt;height:0;z-index:251665408" o:connectortype="straight" strokecolor="red" strokeweight="1.25pt">
            <v:stroke dashstyle="dash"/>
          </v:shape>
        </w:pict>
      </w:r>
      <w:r w:rsidRPr="00F416B3">
        <w:rPr>
          <w:rFonts w:ascii="Times New Roman" w:hAnsi="Times New Roman" w:cs="Times New Roman"/>
          <w:b/>
          <w:noProof/>
        </w:rPr>
        <w:pict>
          <v:shape id="_x0000_s1138" type="#_x0000_t32" style="position:absolute;left:0;text-align:left;margin-left:161.85pt;margin-top:38.1pt;width:41.95pt;height:0;z-index:251679744" o:connectortype="straight" strokecolor="red" strokeweight="1.5pt">
            <v:stroke dashstyle="dash"/>
          </v:shape>
        </w:pict>
      </w:r>
      <w:r w:rsidRPr="00F416B3">
        <w:rPr>
          <w:rFonts w:ascii="Times New Roman" w:hAnsi="Times New Roman" w:cs="Times New Roman"/>
          <w:b/>
          <w:noProof/>
        </w:rPr>
        <w:pict>
          <v:roundrect id="_x0000_s1135" style="position:absolute;left:0;text-align:left;margin-left:236.9pt;margin-top:95.1pt;width:30.7pt;height:21pt;z-index:251676672" arcsize="10923f">
            <v:textbox style="mso-next-textbox:#_x0000_s1135">
              <w:txbxContent>
                <w:p w:rsidR="00FA7886" w:rsidRPr="00AA174A" w:rsidRDefault="00FA7886" w:rsidP="00FA7886">
                  <w:pPr>
                    <w:rPr>
                      <w:sz w:val="16"/>
                      <w:szCs w:val="16"/>
                    </w:rPr>
                  </w:pPr>
                  <w:r>
                    <w:rPr>
                      <w:sz w:val="16"/>
                      <w:szCs w:val="16"/>
                    </w:rPr>
                    <w:t>2,3</w:t>
                  </w:r>
                </w:p>
              </w:txbxContent>
            </v:textbox>
          </v:roundrect>
        </w:pict>
      </w:r>
      <w:r w:rsidRPr="00F416B3">
        <w:rPr>
          <w:rFonts w:ascii="Times New Roman" w:hAnsi="Times New Roman" w:cs="Times New Roman"/>
          <w:b/>
          <w:noProof/>
        </w:rPr>
        <w:pict>
          <v:shape id="_x0000_s1137" type="#_x0000_t32" style="position:absolute;left:0;text-align:left;margin-left:161.85pt;margin-top:91.35pt;width:66pt;height:0;z-index:251678720" o:connectortype="straight" strokecolor="#0070c0" strokeweight="1.5pt">
            <v:stroke dashstyle="dash"/>
          </v:shape>
        </w:pict>
      </w:r>
      <w:r w:rsidRPr="00F416B3">
        <w:rPr>
          <w:rFonts w:ascii="Times New Roman" w:hAnsi="Times New Roman" w:cs="Times New Roman"/>
          <w:b/>
          <w:noProof/>
        </w:rPr>
        <w:pict>
          <v:roundrect id="_x0000_s1134" style="position:absolute;left:0;text-align:left;margin-left:241.35pt;margin-top:63.6pt;width:30.7pt;height:24pt;z-index:251675648" arcsize="10923f">
            <v:textbox style="mso-next-textbox:#_x0000_s1134">
              <w:txbxContent>
                <w:p w:rsidR="00FA7886" w:rsidRPr="00AA174A" w:rsidRDefault="00FA7886" w:rsidP="00FA7886">
                  <w:pPr>
                    <w:rPr>
                      <w:sz w:val="16"/>
                      <w:szCs w:val="16"/>
                    </w:rPr>
                  </w:pPr>
                  <w:r>
                    <w:rPr>
                      <w:sz w:val="16"/>
                      <w:szCs w:val="16"/>
                    </w:rPr>
                    <w:t>3,8</w:t>
                  </w:r>
                </w:p>
              </w:txbxContent>
            </v:textbox>
          </v:roundrect>
        </w:pict>
      </w:r>
      <w:r w:rsidRPr="00F416B3">
        <w:rPr>
          <w:rFonts w:ascii="Times New Roman" w:hAnsi="Times New Roman" w:cs="Times New Roman"/>
          <w:b/>
          <w:noProof/>
        </w:rPr>
        <w:pict>
          <v:shape id="_x0000_s1136" type="#_x0000_t32" style="position:absolute;left:0;text-align:left;margin-left:161.85pt;margin-top:71.1pt;width:70.5pt;height:0;z-index:251677696" o:connectortype="straight" strokeweight="1.5pt"/>
        </w:pict>
      </w:r>
      <w:r w:rsidRPr="00F416B3">
        <w:rPr>
          <w:rFonts w:ascii="Times New Roman" w:hAnsi="Times New Roman" w:cs="Times New Roman"/>
          <w:b/>
          <w:noProof/>
        </w:rPr>
        <w:pict>
          <v:roundrect id="_x0000_s1132" style="position:absolute;left:0;text-align:left;margin-left:374.1pt;margin-top:87.6pt;width:30.75pt;height:20.25pt;z-index:251673600" arcsize="10923f">
            <v:textbox style="mso-next-textbox:#_x0000_s1132">
              <w:txbxContent>
                <w:p w:rsidR="00FA7886" w:rsidRPr="00CB3018" w:rsidRDefault="00FA7886" w:rsidP="00FA7886">
                  <w:pPr>
                    <w:rPr>
                      <w:sz w:val="16"/>
                      <w:szCs w:val="16"/>
                    </w:rPr>
                  </w:pPr>
                  <w:r>
                    <w:rPr>
                      <w:noProof/>
                      <w:sz w:val="16"/>
                      <w:szCs w:val="16"/>
                      <w:lang w:val="id-ID" w:eastAsia="id-ID"/>
                    </w:rPr>
                    <w:drawing>
                      <wp:inline distT="0" distB="0" distL="0" distR="0">
                        <wp:extent cx="1295400" cy="1905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44145" cy="2120"/>
                                </a:xfrm>
                                <a:prstGeom prst="rect">
                                  <a:avLst/>
                                </a:prstGeom>
                                <a:noFill/>
                                <a:ln w="9525">
                                  <a:noFill/>
                                  <a:miter lim="800000"/>
                                  <a:headEnd/>
                                  <a:tailEnd/>
                                </a:ln>
                              </pic:spPr>
                            </pic:pic>
                          </a:graphicData>
                        </a:graphic>
                      </wp:inline>
                    </w:drawing>
                  </w:r>
                  <w:r w:rsidRPr="00CB3018">
                    <w:rPr>
                      <w:sz w:val="16"/>
                      <w:szCs w:val="16"/>
                    </w:rPr>
                    <w:t>1,8</w:t>
                  </w:r>
                </w:p>
              </w:txbxContent>
            </v:textbox>
          </v:roundrect>
        </w:pict>
      </w:r>
      <w:r w:rsidRPr="00F416B3">
        <w:rPr>
          <w:rFonts w:ascii="Times New Roman" w:hAnsi="Times New Roman" w:cs="Times New Roman"/>
          <w:b/>
          <w:noProof/>
        </w:rPr>
        <w:pict>
          <v:roundrect id="_x0000_s1131" style="position:absolute;left:0;text-align:left;margin-left:347.85pt;margin-top:63.6pt;width:32.25pt;height:17.25pt;z-index:251672576" arcsize="10923f">
            <v:textbox style="mso-next-textbox:#_x0000_s1131">
              <w:txbxContent>
                <w:p w:rsidR="00FA7886" w:rsidRPr="00CB3018" w:rsidRDefault="00FA7886" w:rsidP="00FA7886">
                  <w:pPr>
                    <w:rPr>
                      <w:sz w:val="16"/>
                      <w:szCs w:val="16"/>
                    </w:rPr>
                  </w:pPr>
                  <w:r w:rsidRPr="00CB3018">
                    <w:rPr>
                      <w:sz w:val="16"/>
                      <w:szCs w:val="16"/>
                    </w:rPr>
                    <w:t>3,3</w:t>
                  </w:r>
                </w:p>
              </w:txbxContent>
            </v:textbox>
          </v:roundrect>
        </w:pict>
      </w:r>
      <w:r w:rsidRPr="00F416B3">
        <w:rPr>
          <w:rFonts w:ascii="Times New Roman" w:hAnsi="Times New Roman" w:cs="Times New Roman"/>
          <w:b/>
          <w:noProof/>
        </w:rPr>
        <w:pict>
          <v:shape id="_x0000_s1126" type="#_x0000_t32" style="position:absolute;left:0;text-align:left;margin-left:273.6pt;margin-top:104.1pt;width:100.5pt;height:0;z-index:251667456" o:connectortype="straight" strokecolor="#0070c0" strokeweight="1.25pt">
            <v:stroke dashstyle="dash"/>
          </v:shape>
        </w:pict>
      </w:r>
      <w:r w:rsidRPr="00F416B3">
        <w:rPr>
          <w:rFonts w:ascii="Times New Roman" w:hAnsi="Times New Roman" w:cs="Times New Roman"/>
          <w:noProof/>
        </w:rPr>
        <w:pict>
          <v:shape id="_x0000_s1121" type="#_x0000_t32" style="position:absolute;left:0;text-align:left;margin-left:275.1pt;margin-top:75.6pt;width:79.5pt;height:0;z-index:251662336" o:connectortype="straight" strokeweight="1.25pt"/>
        </w:pict>
      </w:r>
      <w:r w:rsidRPr="00F416B3">
        <w:rPr>
          <w:rFonts w:ascii="Times New Roman" w:hAnsi="Times New Roman" w:cs="Times New Roman"/>
          <w:b/>
          <w:noProof/>
        </w:rPr>
        <w:pict>
          <v:shape id="_x0000_s1123" type="#_x0000_t32" style="position:absolute;left:0;text-align:left;margin-left:273.6pt;margin-top:53.1pt;width:75.75pt;height:0;z-index:251664384" o:connectortype="straight" strokecolor="red" strokeweight="1.25pt">
            <v:stroke dashstyle="dash"/>
          </v:shape>
        </w:pict>
      </w:r>
      <w:r w:rsidRPr="00F416B3">
        <w:rPr>
          <w:rFonts w:ascii="Times New Roman" w:hAnsi="Times New Roman" w:cs="Times New Roman"/>
          <w:b/>
          <w:noProof/>
        </w:rPr>
        <w:pict>
          <v:roundrect id="_x0000_s1133" style="position:absolute;left:0;text-align:left;margin-left:203.85pt;margin-top:38.1pt;width:30.7pt;height:21.75pt;z-index:251674624" arcsize="10923f">
            <v:textbox style="mso-next-textbox:#_x0000_s1133">
              <w:txbxContent>
                <w:p w:rsidR="00FA7886" w:rsidRPr="00AA174A" w:rsidRDefault="00FA7886" w:rsidP="00FA7886">
                  <w:pPr>
                    <w:rPr>
                      <w:sz w:val="16"/>
                      <w:szCs w:val="16"/>
                    </w:rPr>
                  </w:pPr>
                  <w:r>
                    <w:rPr>
                      <w:sz w:val="16"/>
                      <w:szCs w:val="16"/>
                    </w:rPr>
                    <w:t>5,3</w:t>
                  </w:r>
                </w:p>
              </w:txbxContent>
            </v:textbox>
          </v:roundrect>
        </w:pict>
      </w:r>
      <w:r w:rsidRPr="00F416B3">
        <w:rPr>
          <w:rFonts w:ascii="Times New Roman" w:hAnsi="Times New Roman" w:cs="Times New Roman"/>
          <w:b/>
          <w:noProof/>
        </w:rPr>
        <w:pict>
          <v:roundrect id="_x0000_s1130" style="position:absolute;left:0;text-align:left;margin-left:320.85pt;margin-top:42.6pt;width:29.25pt;height:21pt;z-index:251671552" arcsize="10923f">
            <v:textbox style="mso-next-textbox:#_x0000_s1130">
              <w:txbxContent>
                <w:p w:rsidR="00FA7886" w:rsidRPr="002A2114" w:rsidRDefault="00FA7886" w:rsidP="00FA7886">
                  <w:pPr>
                    <w:rPr>
                      <w:sz w:val="16"/>
                      <w:szCs w:val="16"/>
                    </w:rPr>
                  </w:pPr>
                  <w:r w:rsidRPr="002A2114">
                    <w:rPr>
                      <w:sz w:val="16"/>
                      <w:szCs w:val="16"/>
                    </w:rPr>
                    <w:t>4,8</w:t>
                  </w:r>
                </w:p>
              </w:txbxContent>
            </v:textbox>
          </v:roundrect>
        </w:pict>
      </w:r>
      <w:r w:rsidR="00FA7886">
        <w:rPr>
          <w:rFonts w:ascii="Times New Roman" w:hAnsi="Times New Roman" w:cs="Times New Roman"/>
          <w:noProof/>
          <w:lang w:val="id-ID" w:eastAsia="id-ID"/>
        </w:rPr>
        <w:drawing>
          <wp:inline distT="0" distB="0" distL="0" distR="0">
            <wp:extent cx="5252085" cy="2200275"/>
            <wp:effectExtent l="19050" t="0" r="2476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73A48">
        <w:rPr>
          <w:rFonts w:ascii="Times New Roman" w:hAnsi="Times New Roman" w:cs="Times New Roman"/>
        </w:rPr>
        <w:tab/>
      </w:r>
    </w:p>
    <w:p w:rsidR="00FA7886" w:rsidRDefault="008B10E1" w:rsidP="00FA7886">
      <w:pPr>
        <w:spacing w:line="240" w:lineRule="auto"/>
        <w:ind w:left="720"/>
        <w:jc w:val="center"/>
        <w:rPr>
          <w:rFonts w:ascii="Times New Roman" w:hAnsi="Times New Roman" w:cs="Times New Roman"/>
        </w:rPr>
      </w:pPr>
      <w:r>
        <w:rPr>
          <w:rFonts w:ascii="Times New Roman" w:hAnsi="Times New Roman" w:cs="Times New Roman"/>
        </w:rPr>
        <w:t>Grafik 3.</w:t>
      </w:r>
      <w:r w:rsidR="00FA7886" w:rsidRPr="00FE31DA">
        <w:rPr>
          <w:rFonts w:ascii="Times New Roman" w:hAnsi="Times New Roman" w:cs="Times New Roman"/>
        </w:rPr>
        <w:t xml:space="preserve"> Stabilitas Kecenderungan Arah Kemampuan Anak Tunagrahita    Sedang Keseimbangan Berjalan Dengan Bantuan</w:t>
      </w:r>
    </w:p>
    <w:p w:rsidR="00B22C38" w:rsidRPr="00FE31DA" w:rsidRDefault="00B22C38" w:rsidP="00FA7886">
      <w:pPr>
        <w:spacing w:line="240" w:lineRule="auto"/>
        <w:ind w:left="720"/>
        <w:jc w:val="center"/>
        <w:rPr>
          <w:rFonts w:ascii="Times New Roman" w:hAnsi="Times New Roman" w:cs="Times New Roman"/>
        </w:rPr>
      </w:pPr>
    </w:p>
    <w:p w:rsidR="00FA7886" w:rsidRPr="00B22C38" w:rsidRDefault="00710FF4" w:rsidP="00710FF4">
      <w:pPr>
        <w:rPr>
          <w:rFonts w:ascii="Times New Roman" w:hAnsi="Times New Roman" w:cs="Times New Roman"/>
        </w:rPr>
      </w:pPr>
      <w:r>
        <w:rPr>
          <w:rFonts w:ascii="Times New Roman" w:hAnsi="Times New Roman" w:cs="Times New Roman"/>
        </w:rPr>
        <w:t xml:space="preserve">       d.  </w:t>
      </w:r>
      <w:r w:rsidR="00FA7886" w:rsidRPr="00B22C38">
        <w:rPr>
          <w:rFonts w:ascii="Times New Roman" w:hAnsi="Times New Roman" w:cs="Times New Roman"/>
        </w:rPr>
        <w:t>Menentukan Kecenderungan Jejak Data</w:t>
      </w:r>
    </w:p>
    <w:p w:rsidR="00FA7886" w:rsidRPr="00FD0620" w:rsidRDefault="00FA7886" w:rsidP="006629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7B55EC">
        <w:rPr>
          <w:rFonts w:ascii="Times New Roman" w:hAnsi="Times New Roman" w:cs="Times New Roman"/>
          <w:sz w:val="24"/>
          <w:szCs w:val="24"/>
        </w:rPr>
        <w:t>erdasarkan data di atas dapat ditafsirkan bahwa dalam kondisi (A), pada pengamatan pertama sampai pengamatan ketujuh anak tunagrahita sedang hanya mam</w:t>
      </w:r>
      <w:r>
        <w:rPr>
          <w:rFonts w:ascii="Times New Roman" w:hAnsi="Times New Roman" w:cs="Times New Roman"/>
          <w:sz w:val="24"/>
          <w:szCs w:val="24"/>
        </w:rPr>
        <w:t>pu seimbang berjalan dua langka</w:t>
      </w:r>
      <w:r w:rsidR="00B22C38">
        <w:rPr>
          <w:rFonts w:ascii="Times New Roman" w:hAnsi="Times New Roman" w:cs="Times New Roman"/>
          <w:sz w:val="24"/>
          <w:szCs w:val="24"/>
        </w:rPr>
        <w:t>h</w:t>
      </w:r>
      <w:r w:rsidRPr="007B55EC">
        <w:rPr>
          <w:rFonts w:ascii="Times New Roman" w:hAnsi="Times New Roman" w:cs="Times New Roman"/>
          <w:sz w:val="24"/>
          <w:szCs w:val="24"/>
        </w:rPr>
        <w:t xml:space="preserve">. Pada data intervensi (B) kemampuan anak tunagrahita dalam keseimbangan berjalan, </w:t>
      </w:r>
      <w:r w:rsidR="008B10E1">
        <w:rPr>
          <w:rFonts w:ascii="Times New Roman" w:hAnsi="Times New Roman" w:cs="Times New Roman"/>
          <w:sz w:val="24"/>
          <w:szCs w:val="24"/>
        </w:rPr>
        <w:t xml:space="preserve">pengamatan kedelapan meningkat, </w:t>
      </w:r>
      <w:r>
        <w:rPr>
          <w:rFonts w:ascii="Times New Roman" w:hAnsi="Times New Roman" w:cs="Times New Roman"/>
          <w:sz w:val="24"/>
          <w:szCs w:val="24"/>
        </w:rPr>
        <w:t>kesembilan menurun,</w:t>
      </w:r>
      <w:r w:rsidRPr="007B55EC">
        <w:rPr>
          <w:rFonts w:ascii="Times New Roman" w:hAnsi="Times New Roman" w:cs="Times New Roman"/>
          <w:sz w:val="24"/>
          <w:szCs w:val="24"/>
        </w:rPr>
        <w:t xml:space="preserve"> kesepuluh</w:t>
      </w:r>
      <w:r w:rsidR="008B10E1">
        <w:rPr>
          <w:rFonts w:ascii="Times New Roman" w:hAnsi="Times New Roman" w:cs="Times New Roman"/>
          <w:sz w:val="24"/>
          <w:szCs w:val="24"/>
        </w:rPr>
        <w:t>,sebelas,duabelas sampai empatbelas</w:t>
      </w:r>
      <w:r w:rsidRPr="007B55EC">
        <w:rPr>
          <w:rFonts w:ascii="Times New Roman" w:hAnsi="Times New Roman" w:cs="Times New Roman"/>
          <w:sz w:val="24"/>
          <w:szCs w:val="24"/>
        </w:rPr>
        <w:t xml:space="preserve"> meningkat, dan cenderung mendatar.</w:t>
      </w:r>
    </w:p>
    <w:p w:rsidR="00FA7886" w:rsidRPr="00B22C38" w:rsidRDefault="00710FF4" w:rsidP="00710FF4">
      <w:pPr>
        <w:spacing w:line="360" w:lineRule="auto"/>
        <w:rPr>
          <w:rFonts w:ascii="Times New Roman" w:hAnsi="Times New Roman" w:cs="Times New Roman"/>
          <w:sz w:val="24"/>
          <w:szCs w:val="24"/>
        </w:rPr>
      </w:pPr>
      <w:r>
        <w:rPr>
          <w:rFonts w:ascii="Times New Roman" w:hAnsi="Times New Roman" w:cs="Times New Roman"/>
          <w:sz w:val="24"/>
          <w:szCs w:val="24"/>
        </w:rPr>
        <w:t xml:space="preserve">       e. </w:t>
      </w:r>
      <w:r w:rsidR="00FA7886" w:rsidRPr="00B22C38">
        <w:rPr>
          <w:rFonts w:ascii="Times New Roman" w:hAnsi="Times New Roman" w:cs="Times New Roman"/>
          <w:sz w:val="24"/>
          <w:szCs w:val="24"/>
        </w:rPr>
        <w:t>Menentukan Level Stabilitas dan Rentang</w:t>
      </w:r>
    </w:p>
    <w:p w:rsidR="00FA7886" w:rsidRDefault="00FA7886" w:rsidP="00373A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kemampuan anak berjalan seimbang dapat terlihat bahwa kondisi baseline (A) datanya tidak stabil yaitu nol dan mendatar. Pada kondisi intervensi (B) datanya bervariasi adapun rentang peingkatan dalam kemampuan keseimbangan berjalan pada kondisi A (0%) dan kondisi B (85,71%, 50%).</w:t>
      </w:r>
    </w:p>
    <w:p w:rsidR="00FA7886" w:rsidRPr="00B22C38" w:rsidRDefault="00710FF4" w:rsidP="00373A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7886" w:rsidRPr="00B22C38">
        <w:rPr>
          <w:rFonts w:ascii="Times New Roman" w:hAnsi="Times New Roman" w:cs="Times New Roman"/>
          <w:sz w:val="24"/>
          <w:szCs w:val="24"/>
        </w:rPr>
        <w:t xml:space="preserve"> </w:t>
      </w:r>
      <w:r>
        <w:rPr>
          <w:rFonts w:ascii="Times New Roman" w:hAnsi="Times New Roman" w:cs="Times New Roman"/>
          <w:sz w:val="24"/>
          <w:szCs w:val="24"/>
        </w:rPr>
        <w:t xml:space="preserve">f.  </w:t>
      </w:r>
      <w:r w:rsidR="00FA7886" w:rsidRPr="00B22C38">
        <w:rPr>
          <w:rFonts w:ascii="Times New Roman" w:hAnsi="Times New Roman" w:cs="Times New Roman"/>
          <w:sz w:val="24"/>
          <w:szCs w:val="24"/>
        </w:rPr>
        <w:t xml:space="preserve">Menentukan Level Perubahan </w:t>
      </w:r>
    </w:p>
    <w:p w:rsidR="00FA7886" w:rsidRDefault="00FA7886" w:rsidP="00373A48">
      <w:pPr>
        <w:spacing w:line="360" w:lineRule="auto"/>
        <w:jc w:val="both"/>
        <w:rPr>
          <w:rFonts w:ascii="Times New Roman" w:hAnsi="Times New Roman" w:cs="Times New Roman"/>
          <w:sz w:val="24"/>
          <w:szCs w:val="24"/>
        </w:rPr>
      </w:pPr>
      <w:r>
        <w:rPr>
          <w:rFonts w:ascii="Times New Roman" w:hAnsi="Times New Roman" w:cs="Times New Roman"/>
          <w:sz w:val="24"/>
          <w:szCs w:val="24"/>
        </w:rPr>
        <w:tab/>
        <w:t>1. l</w:t>
      </w:r>
      <w:r w:rsidR="00C72FF0">
        <w:rPr>
          <w:rFonts w:ascii="Times New Roman" w:hAnsi="Times New Roman" w:cs="Times New Roman"/>
          <w:sz w:val="24"/>
          <w:szCs w:val="24"/>
        </w:rPr>
        <w:t xml:space="preserve">evel perubahan pada kondisi A hasilnya </w:t>
      </w:r>
      <w:r>
        <w:rPr>
          <w:rFonts w:ascii="Times New Roman" w:hAnsi="Times New Roman" w:cs="Times New Roman"/>
          <w:sz w:val="24"/>
          <w:szCs w:val="24"/>
        </w:rPr>
        <w:t>1</w:t>
      </w:r>
    </w:p>
    <w:p w:rsidR="00FA7886" w:rsidRDefault="00FA7886" w:rsidP="00373A4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2. level perubahan pada kondisi B</w:t>
      </w:r>
    </w:p>
    <w:p w:rsidR="00FA7886" w:rsidRPr="008B10E1" w:rsidRDefault="00FA7886" w:rsidP="0066299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Dengan bantuan</w:t>
      </w:r>
      <w:r w:rsidR="008B10E1">
        <w:rPr>
          <w:rFonts w:ascii="Times New Roman" w:hAnsi="Times New Roman" w:cs="Times New Roman"/>
          <w:sz w:val="24"/>
          <w:szCs w:val="24"/>
        </w:rPr>
        <w:t xml:space="preserve"> hasinya 5 sedangkan tanpa bantuan hasilnya 4</w:t>
      </w:r>
    </w:p>
    <w:p w:rsidR="00FA7886" w:rsidRPr="00D22D38" w:rsidRDefault="00B22C38" w:rsidP="00710FF4">
      <w:pPr>
        <w:spacing w:line="360" w:lineRule="auto"/>
        <w:ind w:firstLine="360"/>
        <w:jc w:val="both"/>
        <w:rPr>
          <w:rFonts w:ascii="Times New Roman" w:hAnsi="Times New Roman" w:cs="Times New Roman"/>
          <w:sz w:val="24"/>
          <w:szCs w:val="24"/>
        </w:rPr>
      </w:pPr>
      <w:r w:rsidRPr="00B22C38">
        <w:rPr>
          <w:rFonts w:ascii="Times New Roman" w:hAnsi="Times New Roman" w:cs="Times New Roman"/>
          <w:sz w:val="24"/>
          <w:szCs w:val="24"/>
        </w:rPr>
        <w:t>Adapun</w:t>
      </w:r>
      <w:r>
        <w:rPr>
          <w:rFonts w:ascii="Times New Roman" w:hAnsi="Times New Roman" w:cs="Times New Roman"/>
          <w:b/>
          <w:sz w:val="24"/>
          <w:szCs w:val="24"/>
        </w:rPr>
        <w:t xml:space="preserve"> </w:t>
      </w:r>
      <w:r>
        <w:rPr>
          <w:rFonts w:ascii="Times New Roman" w:hAnsi="Times New Roman" w:cs="Times New Roman"/>
          <w:sz w:val="24"/>
          <w:szCs w:val="24"/>
        </w:rPr>
        <w:t>k</w:t>
      </w:r>
      <w:r w:rsidR="00FA7886" w:rsidRPr="00D22D38">
        <w:rPr>
          <w:rFonts w:ascii="Times New Roman" w:hAnsi="Times New Roman" w:cs="Times New Roman"/>
          <w:sz w:val="24"/>
          <w:szCs w:val="24"/>
        </w:rPr>
        <w:t xml:space="preserve">omponen analisis antar kondisi </w:t>
      </w:r>
      <w:r w:rsidR="00FA7886" w:rsidRPr="00D22D38">
        <w:rPr>
          <w:rFonts w:ascii="Times New Roman" w:hAnsi="Times New Roman" w:cs="Times New Roman"/>
          <w:i/>
          <w:sz w:val="24"/>
          <w:szCs w:val="24"/>
        </w:rPr>
        <w:t>Baseline</w:t>
      </w:r>
      <w:r w:rsidR="00FA7886" w:rsidRPr="00D22D38">
        <w:rPr>
          <w:rFonts w:ascii="Times New Roman" w:hAnsi="Times New Roman" w:cs="Times New Roman"/>
          <w:sz w:val="24"/>
          <w:szCs w:val="24"/>
        </w:rPr>
        <w:t xml:space="preserve"> (A) dan </w:t>
      </w:r>
      <w:r w:rsidR="00FA7886" w:rsidRPr="00D22D38">
        <w:rPr>
          <w:rFonts w:ascii="Times New Roman" w:hAnsi="Times New Roman" w:cs="Times New Roman"/>
          <w:i/>
          <w:sz w:val="24"/>
          <w:szCs w:val="24"/>
        </w:rPr>
        <w:t>Intervensi</w:t>
      </w:r>
      <w:r w:rsidR="00FA7886" w:rsidRPr="00D22D38">
        <w:rPr>
          <w:rFonts w:ascii="Times New Roman" w:hAnsi="Times New Roman" w:cs="Times New Roman"/>
          <w:sz w:val="24"/>
          <w:szCs w:val="24"/>
        </w:rPr>
        <w:t xml:space="preserve"> (B) bermain bakiak adalah:</w:t>
      </w:r>
    </w:p>
    <w:p w:rsidR="00710FF4" w:rsidRDefault="00FA7886" w:rsidP="00710FF4">
      <w:pPr>
        <w:pStyle w:val="ListParagraph"/>
        <w:numPr>
          <w:ilvl w:val="0"/>
          <w:numId w:val="33"/>
        </w:numPr>
        <w:spacing w:line="360" w:lineRule="auto"/>
        <w:jc w:val="both"/>
        <w:rPr>
          <w:rFonts w:ascii="Times New Roman" w:hAnsi="Times New Roman" w:cs="Times New Roman"/>
          <w:sz w:val="24"/>
          <w:szCs w:val="24"/>
        </w:rPr>
      </w:pPr>
      <w:r w:rsidRPr="00B22C38">
        <w:rPr>
          <w:rFonts w:ascii="Times New Roman" w:hAnsi="Times New Roman" w:cs="Times New Roman"/>
          <w:sz w:val="24"/>
          <w:szCs w:val="24"/>
        </w:rPr>
        <w:t>Menentukan Banyaknya Variabel Yang Berubah</w:t>
      </w:r>
    </w:p>
    <w:p w:rsidR="00B22C38" w:rsidRPr="00710FF4" w:rsidRDefault="00FA7886" w:rsidP="00710FF4">
      <w:pPr>
        <w:pStyle w:val="ListParagraph"/>
        <w:spacing w:line="360" w:lineRule="auto"/>
        <w:jc w:val="both"/>
        <w:rPr>
          <w:rFonts w:ascii="Times New Roman" w:hAnsi="Times New Roman" w:cs="Times New Roman"/>
          <w:sz w:val="24"/>
          <w:szCs w:val="24"/>
        </w:rPr>
      </w:pPr>
      <w:r w:rsidRPr="00710FF4">
        <w:rPr>
          <w:rFonts w:ascii="Times New Roman" w:hAnsi="Times New Roman" w:cs="Times New Roman"/>
          <w:sz w:val="24"/>
          <w:szCs w:val="24"/>
        </w:rPr>
        <w:t>Banyak variabel yang berubah dalam penelitian ini yaitu kemampuan anak dalam keseimbangan berjalan.</w:t>
      </w:r>
    </w:p>
    <w:p w:rsidR="00710FF4" w:rsidRPr="00710FF4" w:rsidRDefault="00FA7886" w:rsidP="00710FF4">
      <w:pPr>
        <w:pStyle w:val="ListParagraph"/>
        <w:numPr>
          <w:ilvl w:val="0"/>
          <w:numId w:val="33"/>
        </w:numPr>
        <w:spacing w:line="360" w:lineRule="auto"/>
        <w:jc w:val="both"/>
        <w:rPr>
          <w:rFonts w:ascii="Times New Roman" w:hAnsi="Times New Roman" w:cs="Times New Roman"/>
          <w:sz w:val="24"/>
          <w:szCs w:val="24"/>
        </w:rPr>
      </w:pPr>
      <w:r w:rsidRPr="00710FF4">
        <w:rPr>
          <w:rFonts w:ascii="Times New Roman" w:hAnsi="Times New Roman" w:cs="Times New Roman"/>
          <w:sz w:val="24"/>
          <w:szCs w:val="24"/>
        </w:rPr>
        <w:t>Menentukan Perubahan Kecenderungan Arah</w:t>
      </w:r>
    </w:p>
    <w:p w:rsidR="00FA7886" w:rsidRPr="00710FF4" w:rsidRDefault="00710FF4" w:rsidP="00710FF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Menentukan perubahan kecenderungan arah dengan mengambil data pada analisis dalam kondisi yang berubah.kedua kondisi A dan B menggambarkan terjadinya perubahan yang positif,kemampuan keseimbangan anak jadi baik.</w:t>
      </w:r>
    </w:p>
    <w:p w:rsidR="00FA7886" w:rsidRDefault="00060ACF" w:rsidP="006629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 </w:t>
      </w:r>
      <w:r w:rsidR="00FA7886">
        <w:rPr>
          <w:rFonts w:ascii="Times New Roman" w:hAnsi="Times New Roman" w:cs="Times New Roman"/>
          <w:sz w:val="24"/>
          <w:szCs w:val="24"/>
        </w:rPr>
        <w:t xml:space="preserve"> Menentukan Perubahan Kecenderungan Stabilitas</w:t>
      </w:r>
    </w:p>
    <w:p w:rsidR="00FA7886" w:rsidRDefault="00FA7886" w:rsidP="006629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Dapat dijelaskan bahwa pada kondisi A kemampuan anak dalam keseimbangan berjalan masih rendah dan  pada kondisi B kemampuan anak dalam keseimbangan berjalan dapat dilihat ada perubahan kecenderungan dari tidak stabil ke stabil secara positif.</w:t>
      </w:r>
    </w:p>
    <w:p w:rsidR="00FA7886" w:rsidRDefault="00060ACF" w:rsidP="006629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 </w:t>
      </w:r>
      <w:r w:rsidR="00FA7886">
        <w:rPr>
          <w:rFonts w:ascii="Times New Roman" w:hAnsi="Times New Roman" w:cs="Times New Roman"/>
          <w:sz w:val="24"/>
          <w:szCs w:val="24"/>
        </w:rPr>
        <w:t xml:space="preserve"> Menentukan Level Perubahan</w:t>
      </w:r>
    </w:p>
    <w:p w:rsidR="00FA7886" w:rsidRPr="00DA67E1" w:rsidRDefault="00FA7886" w:rsidP="006629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Level perubahan ditentukan dengan cara melihat data poin terakhir pada kondisi A dan data poin terendah pada kondisi B. Kemudian data poin terbesar dikurangi dengan data poin terendah, kemampuan anak dalam keseimbangan berjalan pada kondisi A yaitu dua dan pada kondisi B yaitu tiga.</w:t>
      </w:r>
    </w:p>
    <w:p w:rsidR="00060ACF" w:rsidRDefault="00060ACF" w:rsidP="00662998">
      <w:pPr>
        <w:tabs>
          <w:tab w:val="left" w:pos="177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A7886">
        <w:rPr>
          <w:rFonts w:ascii="Times New Roman" w:hAnsi="Times New Roman" w:cs="Times New Roman"/>
          <w:sz w:val="24"/>
          <w:szCs w:val="24"/>
        </w:rPr>
        <w:t xml:space="preserve">e) </w:t>
      </w:r>
      <w:r w:rsidR="00FA7886" w:rsidRPr="0042326A">
        <w:rPr>
          <w:rFonts w:ascii="Times New Roman" w:hAnsi="Times New Roman" w:cs="Times New Roman"/>
          <w:sz w:val="24"/>
          <w:szCs w:val="24"/>
        </w:rPr>
        <w:t>Menentukan Ovelope Data</w:t>
      </w:r>
    </w:p>
    <w:p w:rsidR="00FA7886" w:rsidRDefault="00060ACF" w:rsidP="00662998">
      <w:pPr>
        <w:tabs>
          <w:tab w:val="left" w:pos="17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6A38C2">
        <w:rPr>
          <w:rFonts w:ascii="Times New Roman" w:hAnsi="Times New Roman" w:cs="Times New Roman"/>
          <w:sz w:val="24"/>
          <w:szCs w:val="24"/>
        </w:rPr>
        <w:t>emampuan keseimbangan berjalan anak X pada phase baseline batas atas adalah 1,864 dan batas bawah 1,56. Jumlah data poin pada fase intervensi yang berada pada rentang kondisi baseline yaitu 0, dibagi dengan banyaknya data poin pada kondisi intervensi yaitu 7 jadi, jadi 0:7=0 dan hasil tersebut dikalikan 100% maka hasilnya 0 %. Semakin kecil persentase overlope maka semakin baik pengaruh intervensi terhadap target behavior.</w:t>
      </w:r>
    </w:p>
    <w:p w:rsidR="00F538B2" w:rsidRPr="00710FF4" w:rsidRDefault="00060ACF" w:rsidP="00710FF4">
      <w:pPr>
        <w:pStyle w:val="ListParagraph"/>
        <w:numPr>
          <w:ilvl w:val="0"/>
          <w:numId w:val="30"/>
        </w:numPr>
        <w:tabs>
          <w:tab w:val="left" w:pos="1770"/>
        </w:tabs>
        <w:spacing w:line="360" w:lineRule="auto"/>
        <w:jc w:val="both"/>
        <w:rPr>
          <w:rFonts w:ascii="Times New Roman" w:hAnsi="Times New Roman" w:cs="Times New Roman"/>
          <w:b/>
          <w:sz w:val="24"/>
          <w:szCs w:val="24"/>
        </w:rPr>
      </w:pPr>
      <w:r w:rsidRPr="00710FF4">
        <w:rPr>
          <w:rFonts w:ascii="Times New Roman" w:hAnsi="Times New Roman" w:cs="Times New Roman"/>
          <w:b/>
          <w:sz w:val="24"/>
          <w:szCs w:val="24"/>
        </w:rPr>
        <w:lastRenderedPageBreak/>
        <w:t xml:space="preserve">PEMBAHASAN </w:t>
      </w:r>
    </w:p>
    <w:p w:rsidR="00FA7886" w:rsidRPr="00F538B2" w:rsidRDefault="00F538B2" w:rsidP="00662998">
      <w:pPr>
        <w:tabs>
          <w:tab w:val="left" w:pos="177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A7886" w:rsidRPr="00F538B2">
        <w:rPr>
          <w:rFonts w:ascii="Times New Roman" w:hAnsi="Times New Roman" w:cs="Times New Roman"/>
          <w:sz w:val="24"/>
          <w:szCs w:val="24"/>
        </w:rPr>
        <w:t xml:space="preserve">Penelitian ini dilakukan di SD N No.35 (SDLB) Painan Utara. Kegiatan penelitian dilakukan dalam dua sesi yaitu sesi baseline dan sesi intervensi. Pada sesi baseline (A) anak diminta berjalan di atas lantai ubin sebelum diberikan perlakuan, penelitian pada sesi baseline ini dilakuakan dalam tujuh kali pertemuan. Karena pada pertemuan pertama sampai pertemuan ketujuh telah didapat data yang stabil, sehingga peneliti menghentikan penelitian dengan hasil bahwa anak hanya bisa berjalan dua langkah saja dalam keadaan seimbang. Pada sesi intervensi (B) anak diminta berjalan seimbang setelah diberi perlakuan melalui bermain bakiak. Penelitian pada sesi ini dilakukan dalam limabelas kali pertemuan dengan hasil bahwa anak dapat berjalan seimbang. Kegiatan yang dilakukan selama penelitian baik sesi baseline dan sesi intervensi dikumpulkan dalam bentuk format yang bertujuan untuk memperjelas dari setiap kegiatan yang dilakukan oleh peneliti selama penelitian. </w:t>
      </w:r>
    </w:p>
    <w:p w:rsidR="00FA7886" w:rsidRPr="00241B0E" w:rsidRDefault="00FA7886" w:rsidP="00662998">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w:t>
      </w:r>
      <w:r w:rsidRPr="00241B0E">
        <w:rPr>
          <w:rFonts w:ascii="Times New Roman" w:hAnsi="Times New Roman" w:cs="Times New Roman"/>
          <w:sz w:val="24"/>
          <w:szCs w:val="24"/>
        </w:rPr>
        <w:t>eseimbangan</w:t>
      </w:r>
      <w:r>
        <w:rPr>
          <w:rFonts w:ascii="Times New Roman" w:hAnsi="Times New Roman" w:cs="Times New Roman"/>
          <w:sz w:val="24"/>
          <w:szCs w:val="24"/>
        </w:rPr>
        <w:t xml:space="preserve"> </w:t>
      </w:r>
      <w:r w:rsidRPr="00E168F6">
        <w:rPr>
          <w:rFonts w:ascii="Times New Roman" w:hAnsi="Times New Roman" w:cs="Times New Roman"/>
          <w:i/>
          <w:sz w:val="24"/>
          <w:szCs w:val="24"/>
        </w:rPr>
        <w:t>(balance</w:t>
      </w:r>
      <w:r>
        <w:rPr>
          <w:rFonts w:ascii="Times New Roman" w:hAnsi="Times New Roman" w:cs="Times New Roman"/>
          <w:sz w:val="24"/>
          <w:szCs w:val="24"/>
        </w:rPr>
        <w:t>)</w:t>
      </w:r>
      <w:r w:rsidRPr="00241B0E">
        <w:rPr>
          <w:rFonts w:ascii="Times New Roman" w:hAnsi="Times New Roman" w:cs="Times New Roman"/>
          <w:sz w:val="24"/>
          <w:szCs w:val="24"/>
        </w:rPr>
        <w:t xml:space="preserve"> merupakan kegiatan mempertahankan posisi tubuh d</w:t>
      </w:r>
      <w:r>
        <w:rPr>
          <w:rFonts w:ascii="Times New Roman" w:hAnsi="Times New Roman" w:cs="Times New Roman"/>
          <w:sz w:val="24"/>
          <w:szCs w:val="24"/>
        </w:rPr>
        <w:t>ari gaya tarikan gravitasi agar</w:t>
      </w:r>
      <w:r w:rsidRPr="00241B0E">
        <w:rPr>
          <w:rFonts w:ascii="Times New Roman" w:hAnsi="Times New Roman" w:cs="Times New Roman"/>
          <w:sz w:val="24"/>
          <w:szCs w:val="24"/>
        </w:rPr>
        <w:t xml:space="preserve"> mampu mempertahankan p</w:t>
      </w:r>
      <w:r>
        <w:rPr>
          <w:rFonts w:ascii="Times New Roman" w:hAnsi="Times New Roman" w:cs="Times New Roman"/>
          <w:sz w:val="24"/>
          <w:szCs w:val="24"/>
        </w:rPr>
        <w:t>osisi tubuh yang dikehendaki</w:t>
      </w:r>
      <w:r w:rsidRPr="00241B0E">
        <w:rPr>
          <w:rFonts w:ascii="Times New Roman" w:hAnsi="Times New Roman" w:cs="Times New Roman"/>
          <w:sz w:val="24"/>
          <w:szCs w:val="24"/>
        </w:rPr>
        <w:t>.</w:t>
      </w:r>
      <w:r>
        <w:rPr>
          <w:rFonts w:ascii="Times New Roman" w:hAnsi="Times New Roman" w:cs="Times New Roman"/>
          <w:sz w:val="24"/>
          <w:szCs w:val="24"/>
        </w:rPr>
        <w:t xml:space="preserve"> Begitu juga dengan anak tunagrahita, agar anak lebih mudah dalam melakukan aktifitas sehari-hari salah satunya dalam kegiatan berjalan karena berjalan perlu keseimbangan, baik pada waktu berdiri maupun pada waktu melangkah (berjalan).</w:t>
      </w:r>
    </w:p>
    <w:p w:rsidR="00FA7886" w:rsidRDefault="00FA7886" w:rsidP="00662998">
      <w:pPr>
        <w:spacing w:after="0" w:line="360" w:lineRule="auto"/>
        <w:ind w:firstLine="720"/>
        <w:contextualSpacing/>
        <w:jc w:val="both"/>
        <w:rPr>
          <w:rFonts w:ascii="Times New Roman" w:hAnsi="Times New Roman" w:cs="Times New Roman"/>
          <w:sz w:val="24"/>
          <w:szCs w:val="24"/>
        </w:rPr>
      </w:pPr>
      <w:r>
        <w:rPr>
          <w:rStyle w:val="fullpost"/>
          <w:rFonts w:ascii="Times New Roman" w:hAnsi="Times New Roman" w:cs="Times New Roman"/>
          <w:sz w:val="24"/>
          <w:szCs w:val="24"/>
        </w:rPr>
        <w:t xml:space="preserve">Keterbatasan intelektual yang dimiliki anak tunagrahita sedang mengakibatkan anak mengalami gangguan dalam keterampilan geraknya. Intervensi yang diberikan pada anak tunagrahita sedang X yaitu dengan bermain bakiak. </w:t>
      </w:r>
      <w:r w:rsidRPr="009A6463">
        <w:rPr>
          <w:rFonts w:ascii="Times New Roman" w:hAnsi="Times New Roman" w:cs="Times New Roman"/>
          <w:sz w:val="24"/>
          <w:szCs w:val="24"/>
        </w:rPr>
        <w:t>Menurut Novita Windya (2007:5) “Bermain merupakan kegiatan yang sangat menyenangkan. Dengan berma</w:t>
      </w:r>
      <w:r>
        <w:rPr>
          <w:rFonts w:ascii="Times New Roman" w:hAnsi="Times New Roman" w:cs="Times New Roman"/>
          <w:sz w:val="24"/>
          <w:szCs w:val="24"/>
        </w:rPr>
        <w:t>in,</w:t>
      </w:r>
      <w:r w:rsidRPr="009A6463">
        <w:rPr>
          <w:rFonts w:ascii="Times New Roman" w:hAnsi="Times New Roman" w:cs="Times New Roman"/>
          <w:sz w:val="24"/>
          <w:szCs w:val="24"/>
        </w:rPr>
        <w:t xml:space="preserve"> anak dapat memuaskan tuntutan dan kebutuhan perkembangan anak dalam dimensi: motorik, kognitif, kreativitas, bahasa, emosi, dan social.</w:t>
      </w:r>
      <w:r>
        <w:rPr>
          <w:rFonts w:ascii="Times New Roman" w:hAnsi="Times New Roman" w:cs="Times New Roman"/>
          <w:sz w:val="24"/>
          <w:szCs w:val="24"/>
        </w:rPr>
        <w:t xml:space="preserve"> </w:t>
      </w:r>
    </w:p>
    <w:p w:rsidR="00FA7886" w:rsidRDefault="00FA7886" w:rsidP="00662998">
      <w:pPr>
        <w:spacing w:after="0" w:line="360" w:lineRule="auto"/>
        <w:ind w:firstLine="720"/>
        <w:contextualSpacing/>
        <w:jc w:val="both"/>
        <w:rPr>
          <w:rFonts w:ascii="Times New Roman" w:hAnsi="Times New Roman" w:cs="Times New Roman"/>
          <w:sz w:val="24"/>
          <w:szCs w:val="24"/>
        </w:rPr>
      </w:pPr>
      <w:r w:rsidRPr="00241B0E">
        <w:rPr>
          <w:rFonts w:ascii="Times New Roman" w:hAnsi="Times New Roman" w:cs="Times New Roman"/>
          <w:sz w:val="24"/>
          <w:szCs w:val="24"/>
        </w:rPr>
        <w:t xml:space="preserve">Bermain bakiak merupakan suatu aktifitas berjalan di atas sendal yang terbuat dari papan yang sudah di modifikasi. Bakiak biasanya berupa kayu panjang mirip seluncuran es  yang sudah di diamplas, kemudian di beri beberapa selop di atasnya. </w:t>
      </w:r>
      <w:r>
        <w:rPr>
          <w:rFonts w:ascii="Times New Roman" w:hAnsi="Times New Roman" w:cs="Times New Roman"/>
          <w:sz w:val="24"/>
          <w:szCs w:val="24"/>
        </w:rPr>
        <w:t>Berdasarkan pembahasan di atas, maka dapat disimpulkan bahwa bermain bakiak dapat meningkatkan keseimbangan berjalan pada anak tunagrahita sedang kelas DI/CI  di SD N No.35 (SDLB) Painan Utara.</w:t>
      </w:r>
    </w:p>
    <w:p w:rsidR="00FA7886" w:rsidRPr="00F538B2" w:rsidRDefault="00F538B2" w:rsidP="0066299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A7886" w:rsidRPr="00F538B2">
        <w:rPr>
          <w:rFonts w:ascii="Times New Roman" w:hAnsi="Times New Roman" w:cs="Times New Roman"/>
          <w:b/>
          <w:sz w:val="24"/>
          <w:szCs w:val="24"/>
        </w:rPr>
        <w:t xml:space="preserve">E . </w:t>
      </w:r>
      <w:r w:rsidRPr="00F538B2">
        <w:rPr>
          <w:rFonts w:ascii="Times New Roman" w:hAnsi="Times New Roman" w:cs="Times New Roman"/>
          <w:b/>
          <w:sz w:val="24"/>
          <w:szCs w:val="24"/>
        </w:rPr>
        <w:t>SIMPULAN DAN SARAN</w:t>
      </w:r>
    </w:p>
    <w:p w:rsidR="00F538B2" w:rsidRDefault="00FA7886" w:rsidP="00662998">
      <w:pPr>
        <w:spacing w:after="0" w:line="360" w:lineRule="auto"/>
        <w:ind w:firstLine="720"/>
        <w:jc w:val="both"/>
        <w:rPr>
          <w:rFonts w:ascii="Times New Roman" w:hAnsi="Times New Roman" w:cs="Times New Roman"/>
          <w:sz w:val="24"/>
          <w:szCs w:val="24"/>
        </w:rPr>
      </w:pPr>
      <w:r w:rsidRPr="00F538B2">
        <w:rPr>
          <w:rFonts w:ascii="Times New Roman" w:hAnsi="Times New Roman" w:cs="Times New Roman"/>
          <w:sz w:val="24"/>
          <w:szCs w:val="24"/>
        </w:rPr>
        <w:t>Berdasarkan hasil pengolahan data dari Bab IV dapat disimpulkan bahwa bermain bakiak dapat meningkatkan keseimbangan berjalan pada anak tunagrahita sedang. Hal ini dapat dilihat dari hasil penelitian pada kondisi Awal (baseline) yang dilakukan tujuh (7) kali pengamatan, anak berjalan diatas ubin dan mengalami kenaikan dari satu (1) langkah menjadi dua (2) langkah dalam keadaan seimbang. Kondisi B (intervensi) dilakukan empatbelas (15) kali pengamatan yaitu kemampuan anak meningkat lebih dari dua (2) langkah dalam keadaan seimbang yaitu menjadi lima (5) langkah. Kecenderungan arah data dari kondisi baseline sedikit naik sedangkan pada kondisi intervensi lebih meningkat.</w:t>
      </w:r>
    </w:p>
    <w:p w:rsidR="00FA7886" w:rsidRPr="00F538B2" w:rsidRDefault="00FA7886" w:rsidP="00662998">
      <w:pPr>
        <w:spacing w:after="0" w:line="360" w:lineRule="auto"/>
        <w:ind w:firstLine="720"/>
        <w:jc w:val="both"/>
        <w:rPr>
          <w:rFonts w:ascii="Times New Roman" w:hAnsi="Times New Roman" w:cs="Times New Roman"/>
          <w:sz w:val="24"/>
          <w:szCs w:val="24"/>
        </w:rPr>
      </w:pPr>
      <w:r w:rsidRPr="00F538B2">
        <w:rPr>
          <w:rFonts w:ascii="Times New Roman" w:hAnsi="Times New Roman" w:cs="Times New Roman"/>
          <w:sz w:val="24"/>
          <w:szCs w:val="24"/>
        </w:rPr>
        <w:t>Berdasarkan hasil pengamatan tersebut dapat disimpulkan bahwa adanya peningkatan pada kemampuan anak dalam keseimbangan berjalan setelah diberikan perlakuan melalui bermain bakiak. Dari hal tersebut maka dapat dinyatakan bahwa melalui bermain bakiak kemampuan anak tunagrahita sedang X dalam keseimbangan berjalan dapat meningkat di SD N No.35 (SDLB) Painan Utara.</w:t>
      </w:r>
    </w:p>
    <w:p w:rsidR="00FA7886" w:rsidRPr="00982828" w:rsidRDefault="00FA7886" w:rsidP="0066299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Adapun beberapa saran dari penelitian ini yaitu sebagai berikut:</w:t>
      </w:r>
    </w:p>
    <w:p w:rsidR="00FA7886" w:rsidRPr="00DB2B30" w:rsidRDefault="00FA7886" w:rsidP="0066299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DB2B30">
        <w:rPr>
          <w:rFonts w:ascii="Times New Roman" w:hAnsi="Times New Roman" w:cs="Times New Roman"/>
          <w:sz w:val="24"/>
          <w:szCs w:val="24"/>
        </w:rPr>
        <w:t>1.</w:t>
      </w:r>
      <w:r>
        <w:rPr>
          <w:rFonts w:ascii="Times New Roman" w:hAnsi="Times New Roman" w:cs="Times New Roman"/>
          <w:sz w:val="24"/>
          <w:szCs w:val="24"/>
        </w:rPr>
        <w:t xml:space="preserve"> Bagi kepala sekolah</w:t>
      </w:r>
      <w:r w:rsidRPr="00DB2B30">
        <w:rPr>
          <w:rFonts w:ascii="Times New Roman" w:hAnsi="Times New Roman" w:cs="Times New Roman"/>
          <w:sz w:val="24"/>
          <w:szCs w:val="24"/>
        </w:rPr>
        <w:t>,</w:t>
      </w:r>
    </w:p>
    <w:p w:rsidR="00FA7886" w:rsidRDefault="00FA7886" w:rsidP="00662998">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Disarankan pada pimpinan sekolah untuk </w:t>
      </w:r>
      <w:r w:rsidRPr="00DB2B30">
        <w:rPr>
          <w:rFonts w:ascii="Times New Roman" w:hAnsi="Times New Roman" w:cs="Times New Roman"/>
          <w:sz w:val="24"/>
          <w:szCs w:val="24"/>
        </w:rPr>
        <w:t xml:space="preserve"> </w:t>
      </w:r>
      <w:r>
        <w:rPr>
          <w:rFonts w:ascii="Times New Roman" w:hAnsi="Times New Roman" w:cs="Times New Roman"/>
          <w:sz w:val="24"/>
          <w:szCs w:val="24"/>
        </w:rPr>
        <w:t xml:space="preserve">menyarankan kepada guru-guru </w:t>
      </w:r>
      <w:r w:rsidRPr="00DB2B30">
        <w:rPr>
          <w:rFonts w:ascii="Times New Roman" w:hAnsi="Times New Roman" w:cs="Times New Roman"/>
          <w:sz w:val="24"/>
          <w:szCs w:val="24"/>
        </w:rPr>
        <w:t>agar lebih mengoptimalkan penggunaan bermain</w:t>
      </w:r>
      <w:r>
        <w:rPr>
          <w:rFonts w:ascii="Times New Roman" w:hAnsi="Times New Roman" w:cs="Times New Roman"/>
          <w:sz w:val="24"/>
          <w:szCs w:val="24"/>
        </w:rPr>
        <w:t xml:space="preserve"> bakiak dal</w:t>
      </w:r>
      <w:r w:rsidRPr="00DB2B30">
        <w:rPr>
          <w:rFonts w:ascii="Times New Roman" w:hAnsi="Times New Roman" w:cs="Times New Roman"/>
          <w:sz w:val="24"/>
          <w:szCs w:val="24"/>
        </w:rPr>
        <w:t>am melatih keseimbangan berjalan, sehingga tujuan pembelajaran dapat tercapai dengan baik</w:t>
      </w:r>
      <w:r>
        <w:rPr>
          <w:rFonts w:ascii="Times New Roman" w:hAnsi="Times New Roman" w:cs="Times New Roman"/>
          <w:sz w:val="24"/>
          <w:szCs w:val="24"/>
        </w:rPr>
        <w:t>.</w:t>
      </w:r>
      <w:r w:rsidRPr="00DB2B30">
        <w:rPr>
          <w:rFonts w:ascii="Times New Roman" w:hAnsi="Times New Roman" w:cs="Times New Roman"/>
          <w:sz w:val="24"/>
          <w:szCs w:val="24"/>
        </w:rPr>
        <w:t xml:space="preserve"> </w:t>
      </w:r>
    </w:p>
    <w:p w:rsidR="00FA7886" w:rsidRDefault="00FA7886" w:rsidP="0066299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2. Bagi peneliti selanjutnya,</w:t>
      </w:r>
    </w:p>
    <w:p w:rsidR="00FA7886" w:rsidRDefault="00FA7886" w:rsidP="00662998">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t>Peneliti dapat menggunakan bermain bakiak dalam meningkatkan keseimbangan berjalan anak yang lain.</w:t>
      </w:r>
    </w:p>
    <w:p w:rsidR="00373A48" w:rsidRPr="00373A48" w:rsidRDefault="00373A48" w:rsidP="00662998">
      <w:pPr>
        <w:pStyle w:val="ListParagraph"/>
        <w:spacing w:after="0" w:line="360" w:lineRule="auto"/>
        <w:jc w:val="both"/>
        <w:rPr>
          <w:rFonts w:ascii="Times New Roman" w:hAnsi="Times New Roman" w:cs="Times New Roman"/>
          <w:sz w:val="24"/>
          <w:szCs w:val="24"/>
          <w:lang w:val="id-ID"/>
        </w:rPr>
      </w:pPr>
    </w:p>
    <w:p w:rsidR="00FA7886" w:rsidRPr="00B02E67" w:rsidRDefault="00525519" w:rsidP="00373A48">
      <w:pPr>
        <w:tabs>
          <w:tab w:val="left" w:pos="17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RUJUKAN</w:t>
      </w:r>
      <w:r w:rsidR="00FA7886" w:rsidRPr="00BD61B2">
        <w:rPr>
          <w:rFonts w:ascii="Times New Roman" w:hAnsi="Times New Roman" w:cs="Times New Roman"/>
          <w:b/>
          <w:sz w:val="24"/>
          <w:szCs w:val="24"/>
        </w:rPr>
        <w:t xml:space="preserve"> </w:t>
      </w:r>
    </w:p>
    <w:p w:rsidR="00FA7886" w:rsidRPr="00241B0E" w:rsidRDefault="00FA7886" w:rsidP="00373A48">
      <w:pPr>
        <w:pStyle w:val="ListParagraph"/>
        <w:spacing w:after="0" w:line="240" w:lineRule="auto"/>
        <w:ind w:left="709" w:hanging="709"/>
        <w:jc w:val="both"/>
        <w:rPr>
          <w:rFonts w:ascii="Times New Roman" w:hAnsi="Times New Roman" w:cs="Times New Roman"/>
          <w:sz w:val="24"/>
          <w:szCs w:val="24"/>
        </w:rPr>
      </w:pPr>
      <w:r w:rsidRPr="00241B0E">
        <w:rPr>
          <w:rFonts w:ascii="Times New Roman" w:hAnsi="Times New Roman" w:cs="Times New Roman"/>
          <w:sz w:val="24"/>
          <w:szCs w:val="24"/>
        </w:rPr>
        <w:t xml:space="preserve">Gallahue. (1998). </w:t>
      </w:r>
      <w:r w:rsidRPr="00241B0E">
        <w:rPr>
          <w:rFonts w:ascii="Times New Roman" w:hAnsi="Times New Roman" w:cs="Times New Roman"/>
          <w:i/>
          <w:sz w:val="24"/>
          <w:szCs w:val="24"/>
        </w:rPr>
        <w:t>Pengertian keseimbangan</w:t>
      </w:r>
      <w:r w:rsidRPr="00241B0E">
        <w:rPr>
          <w:rFonts w:ascii="Times New Roman" w:hAnsi="Times New Roman" w:cs="Times New Roman"/>
          <w:sz w:val="24"/>
          <w:szCs w:val="24"/>
        </w:rPr>
        <w:t xml:space="preserve">. </w:t>
      </w:r>
      <w:hyperlink r:id="rId14" w:history="1">
        <w:r w:rsidRPr="00241B0E">
          <w:rPr>
            <w:rStyle w:val="Hyperlink"/>
            <w:rFonts w:ascii="Times New Roman" w:hAnsi="Times New Roman" w:cs="Times New Roman"/>
            <w:sz w:val="24"/>
            <w:szCs w:val="24"/>
          </w:rPr>
          <w:t>http://www.google.co.id</w:t>
        </w:r>
      </w:hyperlink>
    </w:p>
    <w:p w:rsidR="00FA7886" w:rsidRDefault="00FA7886" w:rsidP="00373A48">
      <w:pPr>
        <w:pStyle w:val="ListParagraph"/>
        <w:spacing w:after="0" w:line="240" w:lineRule="auto"/>
        <w:ind w:left="709" w:hanging="709"/>
        <w:jc w:val="both"/>
        <w:rPr>
          <w:rFonts w:ascii="Times New Roman" w:hAnsi="Times New Roman" w:cs="Times New Roman"/>
          <w:sz w:val="24"/>
          <w:szCs w:val="24"/>
        </w:rPr>
      </w:pPr>
      <w:r w:rsidRPr="00241B0E">
        <w:rPr>
          <w:rFonts w:ascii="Times New Roman" w:hAnsi="Times New Roman" w:cs="Times New Roman"/>
          <w:sz w:val="24"/>
          <w:szCs w:val="24"/>
        </w:rPr>
        <w:t xml:space="preserve"> ( diakses pada tanggal 10 November 2011 pukul 09.30 )</w:t>
      </w:r>
    </w:p>
    <w:p w:rsidR="000D2083" w:rsidRDefault="000D2083" w:rsidP="00373A48">
      <w:pPr>
        <w:pStyle w:val="ListParagraph"/>
        <w:spacing w:after="0" w:line="240" w:lineRule="auto"/>
        <w:ind w:left="709" w:hanging="709"/>
        <w:jc w:val="both"/>
        <w:rPr>
          <w:rFonts w:ascii="Times New Roman" w:hAnsi="Times New Roman" w:cs="Times New Roman"/>
          <w:sz w:val="24"/>
          <w:szCs w:val="24"/>
        </w:rPr>
      </w:pPr>
    </w:p>
    <w:p w:rsidR="00FA7886" w:rsidRPr="000D2083" w:rsidRDefault="00FA7886" w:rsidP="00373A48">
      <w:pPr>
        <w:spacing w:after="0" w:line="240" w:lineRule="auto"/>
        <w:jc w:val="both"/>
        <w:rPr>
          <w:rFonts w:ascii="Times New Roman" w:hAnsi="Times New Roman" w:cs="Times New Roman"/>
          <w:sz w:val="24"/>
          <w:szCs w:val="24"/>
        </w:rPr>
      </w:pPr>
      <w:r w:rsidRPr="000D2083">
        <w:rPr>
          <w:rFonts w:ascii="Times New Roman" w:hAnsi="Times New Roman" w:cs="Times New Roman"/>
          <w:sz w:val="24"/>
          <w:szCs w:val="24"/>
        </w:rPr>
        <w:t xml:space="preserve">Novita Windya. (2007). </w:t>
      </w:r>
      <w:r w:rsidRPr="000D2083">
        <w:rPr>
          <w:rFonts w:ascii="Times New Roman" w:hAnsi="Times New Roman" w:cs="Times New Roman"/>
          <w:i/>
          <w:sz w:val="24"/>
          <w:szCs w:val="24"/>
        </w:rPr>
        <w:t>Serba Serbi Anak</w:t>
      </w:r>
      <w:r w:rsidRPr="000D2083">
        <w:rPr>
          <w:rFonts w:ascii="Times New Roman" w:hAnsi="Times New Roman" w:cs="Times New Roman"/>
          <w:sz w:val="24"/>
          <w:szCs w:val="24"/>
        </w:rPr>
        <w:t>. Jakarta: PT Alex Media Komputindo</w:t>
      </w:r>
    </w:p>
    <w:p w:rsidR="00FA7886" w:rsidRPr="00241B0E" w:rsidRDefault="00FA7886" w:rsidP="00373A48">
      <w:pPr>
        <w:pStyle w:val="ListParagraph"/>
        <w:spacing w:after="0" w:line="240" w:lineRule="auto"/>
        <w:ind w:left="709" w:hanging="709"/>
        <w:jc w:val="both"/>
        <w:rPr>
          <w:rFonts w:ascii="Times New Roman" w:hAnsi="Times New Roman" w:cs="Times New Roman"/>
          <w:sz w:val="24"/>
          <w:szCs w:val="24"/>
        </w:rPr>
      </w:pPr>
    </w:p>
    <w:p w:rsidR="00FA7886" w:rsidRDefault="00FA7886" w:rsidP="00373A48">
      <w:pPr>
        <w:pStyle w:val="ListParagraph"/>
        <w:spacing w:after="0" w:line="240" w:lineRule="auto"/>
        <w:ind w:left="709" w:hanging="709"/>
        <w:jc w:val="both"/>
        <w:rPr>
          <w:rFonts w:ascii="Times New Roman" w:hAnsi="Times New Roman" w:cs="Times New Roman"/>
          <w:sz w:val="24"/>
          <w:szCs w:val="24"/>
        </w:rPr>
      </w:pPr>
      <w:r w:rsidRPr="00241B0E">
        <w:rPr>
          <w:rFonts w:ascii="Times New Roman" w:hAnsi="Times New Roman" w:cs="Times New Roman"/>
          <w:sz w:val="24"/>
          <w:szCs w:val="24"/>
        </w:rPr>
        <w:lastRenderedPageBreak/>
        <w:t>Rani</w:t>
      </w:r>
      <w:r>
        <w:rPr>
          <w:rFonts w:ascii="Times New Roman" w:hAnsi="Times New Roman" w:cs="Times New Roman"/>
          <w:sz w:val="24"/>
          <w:szCs w:val="24"/>
        </w:rPr>
        <w:t xml:space="preserve"> Yulianty</w:t>
      </w:r>
      <w:r w:rsidRPr="00241B0E">
        <w:rPr>
          <w:rFonts w:ascii="Times New Roman" w:hAnsi="Times New Roman" w:cs="Times New Roman"/>
          <w:sz w:val="24"/>
          <w:szCs w:val="24"/>
        </w:rPr>
        <w:t xml:space="preserve">. (2010). </w:t>
      </w:r>
      <w:r w:rsidRPr="00241B0E">
        <w:rPr>
          <w:rFonts w:ascii="Times New Roman" w:hAnsi="Times New Roman" w:cs="Times New Roman"/>
          <w:i/>
          <w:sz w:val="24"/>
          <w:szCs w:val="24"/>
        </w:rPr>
        <w:t>Permaianan Yang Meningkatkan Kecerdasan Anak</w:t>
      </w:r>
      <w:r w:rsidRPr="00241B0E">
        <w:rPr>
          <w:rFonts w:ascii="Times New Roman" w:hAnsi="Times New Roman" w:cs="Times New Roman"/>
          <w:sz w:val="24"/>
          <w:szCs w:val="24"/>
        </w:rPr>
        <w:t>. Jakarta: laskar Aksara</w:t>
      </w:r>
    </w:p>
    <w:p w:rsidR="000D2083" w:rsidRDefault="000D2083" w:rsidP="00373A48">
      <w:pPr>
        <w:pStyle w:val="ListParagraph"/>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 xml:space="preserve">Sunanto, Juang.2005. </w:t>
      </w:r>
      <w:r w:rsidRPr="000D2083">
        <w:rPr>
          <w:rFonts w:ascii="Times New Roman" w:hAnsi="Times New Roman" w:cs="Times New Roman"/>
          <w:i/>
          <w:sz w:val="24"/>
          <w:szCs w:val="24"/>
        </w:rPr>
        <w:t xml:space="preserve">Pengantar Penelitian dengan Subjek Tunggal. </w:t>
      </w:r>
      <w:r w:rsidRPr="000D2083">
        <w:rPr>
          <w:rFonts w:ascii="Times New Roman" w:hAnsi="Times New Roman" w:cs="Times New Roman"/>
          <w:sz w:val="24"/>
          <w:szCs w:val="24"/>
        </w:rPr>
        <w:t>Univercity of Tsukuba:Criced</w:t>
      </w:r>
    </w:p>
    <w:p w:rsidR="005C5B68" w:rsidRPr="005C5B68" w:rsidRDefault="005C5B68" w:rsidP="00373A48">
      <w:pPr>
        <w:pStyle w:val="ListParagraph"/>
        <w:spacing w:after="0" w:line="240" w:lineRule="auto"/>
        <w:ind w:left="709" w:hanging="709"/>
        <w:jc w:val="both"/>
        <w:rPr>
          <w:rFonts w:ascii="Times New Roman" w:hAnsi="Times New Roman" w:cs="Times New Roman"/>
          <w:sz w:val="24"/>
          <w:szCs w:val="24"/>
          <w:lang w:val="id-ID"/>
        </w:rPr>
      </w:pPr>
    </w:p>
    <w:p w:rsidR="000D2083" w:rsidRPr="005C5B68" w:rsidRDefault="005C5B68" w:rsidP="00373A48">
      <w:pPr>
        <w:pStyle w:val="ListParagraph"/>
        <w:spacing w:after="0" w:line="240" w:lineRule="auto"/>
        <w:ind w:left="709" w:hanging="709"/>
        <w:jc w:val="both"/>
        <w:rPr>
          <w:rFonts w:ascii="Times New Roman" w:hAnsi="Times New Roman" w:cs="Times New Roman"/>
          <w:sz w:val="32"/>
          <w:szCs w:val="24"/>
        </w:rPr>
      </w:pPr>
      <w:r w:rsidRPr="005C5B68">
        <w:rPr>
          <w:rFonts w:ascii="Times New Roman" w:hAnsi="Times New Roman" w:cs="Times New Roman"/>
          <w:color w:val="222222"/>
          <w:sz w:val="24"/>
          <w:szCs w:val="20"/>
          <w:shd w:val="clear" w:color="auto" w:fill="FFFFFF"/>
        </w:rPr>
        <w:t>Kurniati, Y., Amsyaruddin, A., &amp; Fatmawati, F. (2013). EFEKTIFITAS TARIAN UNTUK MENINGKATKAN KONSEP ORIENTASI RUANG BAGI ANAK TUNAGRAHITA RINGAN.</w:t>
      </w:r>
      <w:r w:rsidRPr="005C5B68">
        <w:rPr>
          <w:rFonts w:ascii="Times New Roman" w:hAnsi="Times New Roman" w:cs="Times New Roman"/>
          <w:i/>
          <w:iCs/>
          <w:color w:val="222222"/>
          <w:sz w:val="24"/>
          <w:szCs w:val="20"/>
          <w:shd w:val="clear" w:color="auto" w:fill="FFFFFF"/>
        </w:rPr>
        <w:t>Jurnal Penelitian Pendidikan Khusus</w:t>
      </w:r>
      <w:r w:rsidRPr="005C5B68">
        <w:rPr>
          <w:rFonts w:ascii="Times New Roman" w:hAnsi="Times New Roman" w:cs="Times New Roman"/>
          <w:color w:val="222222"/>
          <w:sz w:val="24"/>
          <w:szCs w:val="20"/>
          <w:shd w:val="clear" w:color="auto" w:fill="FFFFFF"/>
        </w:rPr>
        <w:t>,</w:t>
      </w:r>
      <w:r w:rsidRPr="005C5B68">
        <w:rPr>
          <w:rStyle w:val="apple-converted-space"/>
          <w:rFonts w:ascii="Times New Roman" w:hAnsi="Times New Roman" w:cs="Times New Roman"/>
          <w:color w:val="222222"/>
          <w:sz w:val="24"/>
          <w:szCs w:val="20"/>
          <w:shd w:val="clear" w:color="auto" w:fill="FFFFFF"/>
        </w:rPr>
        <w:t> </w:t>
      </w:r>
      <w:r w:rsidRPr="005C5B68">
        <w:rPr>
          <w:rFonts w:ascii="Times New Roman" w:hAnsi="Times New Roman" w:cs="Times New Roman"/>
          <w:i/>
          <w:iCs/>
          <w:color w:val="222222"/>
          <w:sz w:val="24"/>
          <w:szCs w:val="20"/>
          <w:shd w:val="clear" w:color="auto" w:fill="FFFFFF"/>
        </w:rPr>
        <w:t>2</w:t>
      </w:r>
      <w:r w:rsidRPr="005C5B68">
        <w:rPr>
          <w:rFonts w:ascii="Times New Roman" w:hAnsi="Times New Roman" w:cs="Times New Roman"/>
          <w:color w:val="222222"/>
          <w:sz w:val="24"/>
          <w:szCs w:val="20"/>
          <w:shd w:val="clear" w:color="auto" w:fill="FFFFFF"/>
        </w:rPr>
        <w:t>(2).</w:t>
      </w:r>
    </w:p>
    <w:p w:rsidR="002B5BFD" w:rsidRDefault="002B5BFD" w:rsidP="00373A48">
      <w:pPr>
        <w:spacing w:after="0" w:line="240" w:lineRule="auto"/>
        <w:contextualSpacing/>
        <w:jc w:val="center"/>
        <w:rPr>
          <w:rFonts w:ascii="Times New Roman" w:hAnsi="Times New Roman" w:cs="Times New Roman"/>
          <w:b/>
          <w:sz w:val="24"/>
          <w:szCs w:val="24"/>
        </w:rPr>
      </w:pPr>
    </w:p>
    <w:p w:rsidR="002B5BFD" w:rsidRDefault="002B5BFD" w:rsidP="00373A48">
      <w:pPr>
        <w:spacing w:after="0" w:line="240" w:lineRule="auto"/>
        <w:contextualSpacing/>
        <w:jc w:val="center"/>
        <w:rPr>
          <w:rFonts w:ascii="Times New Roman" w:hAnsi="Times New Roman" w:cs="Times New Roman"/>
          <w:b/>
          <w:sz w:val="24"/>
          <w:szCs w:val="24"/>
        </w:rPr>
      </w:pPr>
    </w:p>
    <w:p w:rsidR="002B5BFD" w:rsidRDefault="002B5BFD" w:rsidP="00373A48">
      <w:pPr>
        <w:spacing w:after="0" w:line="240" w:lineRule="auto"/>
        <w:contextualSpacing/>
        <w:jc w:val="center"/>
        <w:rPr>
          <w:rFonts w:ascii="Times New Roman" w:hAnsi="Times New Roman" w:cs="Times New Roman"/>
          <w:b/>
          <w:sz w:val="24"/>
          <w:szCs w:val="24"/>
        </w:rPr>
      </w:pPr>
    </w:p>
    <w:p w:rsidR="002B5BFD" w:rsidRDefault="002B5BFD" w:rsidP="00373A48">
      <w:pPr>
        <w:spacing w:after="0" w:line="240" w:lineRule="auto"/>
        <w:contextualSpacing/>
        <w:jc w:val="center"/>
        <w:rPr>
          <w:rFonts w:ascii="Times New Roman" w:hAnsi="Times New Roman" w:cs="Times New Roman"/>
          <w:b/>
          <w:sz w:val="24"/>
          <w:szCs w:val="24"/>
        </w:rPr>
      </w:pPr>
    </w:p>
    <w:p w:rsidR="002B5BFD" w:rsidRDefault="002B5BFD" w:rsidP="00373A48">
      <w:pPr>
        <w:spacing w:after="0" w:line="240" w:lineRule="auto"/>
        <w:contextualSpacing/>
        <w:jc w:val="center"/>
        <w:rPr>
          <w:rFonts w:ascii="Times New Roman" w:hAnsi="Times New Roman" w:cs="Times New Roman"/>
          <w:b/>
          <w:sz w:val="24"/>
          <w:szCs w:val="24"/>
        </w:rPr>
      </w:pPr>
    </w:p>
    <w:p w:rsidR="002B5BFD" w:rsidRDefault="002B5BFD" w:rsidP="00373A48">
      <w:pPr>
        <w:spacing w:after="0" w:line="240" w:lineRule="auto"/>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2B5BFD" w:rsidRDefault="002B5BFD" w:rsidP="002B5BFD">
      <w:pPr>
        <w:spacing w:after="0"/>
        <w:contextualSpacing/>
        <w:jc w:val="center"/>
        <w:rPr>
          <w:rFonts w:ascii="Times New Roman" w:hAnsi="Times New Roman" w:cs="Times New Roman"/>
          <w:b/>
          <w:sz w:val="24"/>
          <w:szCs w:val="24"/>
        </w:rPr>
      </w:pPr>
    </w:p>
    <w:p w:rsidR="0081155B" w:rsidRDefault="0081155B" w:rsidP="00D44EA2">
      <w:pPr>
        <w:pStyle w:val="ListParagraph"/>
        <w:spacing w:line="360" w:lineRule="auto"/>
        <w:rPr>
          <w:rFonts w:ascii="Times New Roman" w:hAnsi="Times New Roman" w:cs="Times New Roman"/>
          <w:sz w:val="24"/>
          <w:szCs w:val="24"/>
        </w:rPr>
      </w:pPr>
    </w:p>
    <w:p w:rsidR="0081155B" w:rsidRPr="0081155B" w:rsidRDefault="0081155B" w:rsidP="0081155B"/>
    <w:p w:rsidR="0081155B" w:rsidRPr="0081155B" w:rsidRDefault="0081155B" w:rsidP="0081155B"/>
    <w:p w:rsidR="0081155B" w:rsidRPr="0081155B" w:rsidRDefault="0081155B" w:rsidP="0081155B"/>
    <w:p w:rsidR="0081155B" w:rsidRPr="0081155B" w:rsidRDefault="0081155B" w:rsidP="0081155B"/>
    <w:p w:rsidR="0081155B" w:rsidRPr="0081155B" w:rsidRDefault="0081155B" w:rsidP="0081155B"/>
    <w:p w:rsidR="0081155B" w:rsidRPr="0081155B" w:rsidRDefault="0081155B" w:rsidP="0081155B"/>
    <w:p w:rsidR="0081155B" w:rsidRDefault="0081155B" w:rsidP="0081155B"/>
    <w:p w:rsidR="00E2414B" w:rsidRPr="0081155B" w:rsidRDefault="0081155B" w:rsidP="0081155B">
      <w:pPr>
        <w:tabs>
          <w:tab w:val="left" w:pos="3180"/>
        </w:tabs>
      </w:pPr>
      <w:r>
        <w:tab/>
      </w:r>
    </w:p>
    <w:sectPr w:rsidR="00E2414B" w:rsidRPr="0081155B" w:rsidSect="004A01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588" w:header="1276" w:footer="720" w:gutter="0"/>
      <w:pgNumType w:start="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9CF" w:rsidRDefault="006E69CF" w:rsidP="00C94F75">
      <w:pPr>
        <w:spacing w:after="0" w:line="240" w:lineRule="auto"/>
      </w:pPr>
      <w:r>
        <w:separator/>
      </w:r>
    </w:p>
  </w:endnote>
  <w:endnote w:type="continuationSeparator" w:id="1">
    <w:p w:rsidR="006E69CF" w:rsidRDefault="006E69CF" w:rsidP="00C94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dobe Myungjo Std M">
    <w:altName w:val="Arial Unicode MS"/>
    <w:panose1 w:val="00000000000000000000"/>
    <w:charset w:val="80"/>
    <w:family w:val="roman"/>
    <w:notTrueType/>
    <w:pitch w:val="variable"/>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Forte">
    <w:panose1 w:val="0306090204050207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5B" w:rsidRDefault="00811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430"/>
      <w:gridCol w:w="2998"/>
    </w:tblGrid>
    <w:tr w:rsidR="00CA534E" w:rsidTr="00D02BFE">
      <w:trPr>
        <w:trHeight w:val="360"/>
      </w:trPr>
      <w:tc>
        <w:tcPr>
          <w:tcW w:w="3410" w:type="pct"/>
        </w:tcPr>
        <w:p w:rsidR="00CA534E" w:rsidRPr="00A51FF7" w:rsidRDefault="00CA534E" w:rsidP="00D02BFE">
          <w:pPr>
            <w:pStyle w:val="Footer"/>
            <w:jc w:val="right"/>
            <w:rPr>
              <w:lang w:val="id-ID"/>
            </w:rPr>
          </w:pPr>
          <w:r>
            <w:rPr>
              <w:rFonts w:ascii="Forte" w:hAnsi="Forte" w:cs="Arabic Typesetting"/>
              <w:lang w:val="id-ID"/>
            </w:rPr>
            <w:t>Cica Idrus</w:t>
          </w:r>
        </w:p>
      </w:tc>
      <w:tc>
        <w:tcPr>
          <w:tcW w:w="1590" w:type="pct"/>
          <w:shd w:val="clear" w:color="auto" w:fill="8064A2" w:themeFill="accent4"/>
        </w:tcPr>
        <w:p w:rsidR="00CA534E" w:rsidRDefault="00CA534E" w:rsidP="00D02BFE">
          <w:pPr>
            <w:pStyle w:val="Footer"/>
            <w:tabs>
              <w:tab w:val="right" w:pos="2512"/>
            </w:tabs>
            <w:rPr>
              <w:color w:val="FFFFFF" w:themeColor="background1"/>
            </w:rPr>
          </w:pPr>
          <w:r w:rsidRPr="00F13C22">
            <w:rPr>
              <w:rFonts w:ascii="Broadway" w:hAnsi="Broadway"/>
              <w:sz w:val="20"/>
              <w:szCs w:val="20"/>
            </w:rPr>
            <w:t>Jurusan PLB FIP UNP</w:t>
          </w:r>
          <w:r>
            <w:tab/>
          </w:r>
          <w:fldSimple w:instr=" PAGE    \* MERGEFORMAT ">
            <w:r w:rsidR="005C5B68" w:rsidRPr="005C5B68">
              <w:rPr>
                <w:noProof/>
                <w:color w:val="FFFFFF" w:themeColor="background1"/>
              </w:rPr>
              <w:t>83</w:t>
            </w:r>
          </w:fldSimple>
        </w:p>
      </w:tc>
    </w:tr>
  </w:tbl>
  <w:p w:rsidR="00CA534E" w:rsidRDefault="00CA534E" w:rsidP="00CA53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5B" w:rsidRDefault="00811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9CF" w:rsidRDefault="006E69CF" w:rsidP="00C94F75">
      <w:pPr>
        <w:spacing w:after="0" w:line="240" w:lineRule="auto"/>
      </w:pPr>
      <w:r>
        <w:separator/>
      </w:r>
    </w:p>
  </w:footnote>
  <w:footnote w:type="continuationSeparator" w:id="1">
    <w:p w:rsidR="006E69CF" w:rsidRDefault="006E69CF" w:rsidP="00C94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5B" w:rsidRDefault="00811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66" w:type="pct"/>
      <w:tblInd w:w="108" w:type="dxa"/>
      <w:tblLook w:val="04A0"/>
    </w:tblPr>
    <w:tblGrid>
      <w:gridCol w:w="2646"/>
      <w:gridCol w:w="6906"/>
    </w:tblGrid>
    <w:tr w:rsidR="00373A48" w:rsidTr="008E1E3C">
      <w:trPr>
        <w:trHeight w:val="506"/>
      </w:trPr>
      <w:tc>
        <w:tcPr>
          <w:tcW w:w="1385" w:type="pct"/>
          <w:shd w:val="clear" w:color="auto" w:fill="000000" w:themeFill="text1"/>
        </w:tcPr>
        <w:p w:rsidR="00373A48" w:rsidRDefault="00373A48" w:rsidP="008E1E3C">
          <w:pPr>
            <w:pStyle w:val="Header"/>
            <w:rPr>
              <w:rFonts w:ascii="Bodoni MT Black" w:hAnsi="Bodoni MT Black"/>
              <w:color w:val="FFFFFF" w:themeColor="background1"/>
            </w:rPr>
          </w:pPr>
          <w:r w:rsidRPr="00F13C22">
            <w:rPr>
              <w:rFonts w:ascii="Bodoni MT Black" w:hAnsi="Bodoni MT Black"/>
              <w:color w:val="FFFFFF" w:themeColor="background1"/>
            </w:rPr>
            <w:t>Volume 1</w:t>
          </w:r>
          <w:r>
            <w:rPr>
              <w:rFonts w:ascii="Bodoni MT Black" w:hAnsi="Bodoni MT Black"/>
              <w:color w:val="FFFFFF" w:themeColor="background1"/>
              <w:lang w:val="id-ID"/>
            </w:rPr>
            <w:t xml:space="preserve"> </w:t>
          </w:r>
          <w:r w:rsidRPr="00F13C22">
            <w:rPr>
              <w:rFonts w:ascii="Bodoni MT Black" w:hAnsi="Bodoni MT Black"/>
              <w:color w:val="FFFFFF" w:themeColor="background1"/>
            </w:rPr>
            <w:t>Nomor 3</w:t>
          </w:r>
        </w:p>
        <w:p w:rsidR="00373A48" w:rsidRPr="00F13C22" w:rsidRDefault="00373A48" w:rsidP="008E1E3C">
          <w:pPr>
            <w:pStyle w:val="Header"/>
            <w:rPr>
              <w:rFonts w:ascii="Bodoni MT Black" w:hAnsi="Bodoni MT Black"/>
              <w:color w:val="FFFFFF" w:themeColor="background1"/>
            </w:rPr>
          </w:pPr>
          <w:r>
            <w:rPr>
              <w:rFonts w:ascii="Bodoni MT Black" w:hAnsi="Bodoni MT Black"/>
              <w:color w:val="FFFFFF" w:themeColor="background1"/>
            </w:rPr>
            <w:t>September 2012</w:t>
          </w:r>
        </w:p>
      </w:tc>
      <w:tc>
        <w:tcPr>
          <w:tcW w:w="3615" w:type="pct"/>
          <w:shd w:val="clear" w:color="auto" w:fill="8064A2" w:themeFill="accent4"/>
        </w:tcPr>
        <w:p w:rsidR="00373A48" w:rsidRDefault="00373A48" w:rsidP="008E1E3C">
          <w:pPr>
            <w:pStyle w:val="Header"/>
            <w:tabs>
              <w:tab w:val="left" w:pos="6885"/>
            </w:tabs>
            <w:rPr>
              <w:caps/>
              <w:color w:val="FFFFFF" w:themeColor="background1"/>
            </w:rPr>
          </w:pPr>
          <w:r w:rsidRPr="006962EC">
            <w:rPr>
              <w:rFonts w:ascii="Comic Sans MS" w:eastAsia="Adobe Myungjo Std M" w:hAnsi="Comic Sans MS" w:cs="MV Boli"/>
              <w:caps/>
              <w:color w:val="FFFFFF" w:themeColor="background1"/>
              <w:sz w:val="52"/>
              <w:szCs w:val="52"/>
            </w:rPr>
            <w:t>E-JUPEk</w:t>
          </w:r>
          <w:r w:rsidRPr="006962EC">
            <w:rPr>
              <w:rFonts w:ascii="Comic Sans MS" w:eastAsia="Adobe Myungjo Std M" w:hAnsi="Comic Sans MS" w:cs="MV Boli"/>
              <w:color w:val="FFFFFF" w:themeColor="background1"/>
              <w:sz w:val="52"/>
              <w:szCs w:val="52"/>
            </w:rPr>
            <w:t>hu</w:t>
          </w:r>
          <w:r>
            <w:rPr>
              <w:rFonts w:ascii="Comic Sans MS" w:eastAsia="Adobe Myungjo Std M" w:hAnsi="Comic Sans MS" w:cs="MV Boli"/>
              <w:color w:val="FFFFFF" w:themeColor="background1"/>
              <w:sz w:val="52"/>
              <w:szCs w:val="52"/>
            </w:rPr>
            <w:t xml:space="preserve"> </w:t>
          </w:r>
          <w:r>
            <w:rPr>
              <w:caps/>
              <w:color w:val="FFFFFF" w:themeColor="background1"/>
            </w:rPr>
            <w:t>(jURNAL ILMIAH PENDIDIKAN KHUSUS)</w:t>
          </w:r>
          <w:r>
            <w:rPr>
              <w:caps/>
              <w:color w:val="FFFFFF" w:themeColor="background1"/>
            </w:rPr>
            <w:tab/>
          </w:r>
        </w:p>
      </w:tc>
    </w:tr>
  </w:tbl>
  <w:p w:rsidR="00373A48" w:rsidRDefault="00373A48" w:rsidP="00373A48">
    <w:pPr>
      <w:pStyle w:val="Header"/>
      <w:tabs>
        <w:tab w:val="left" w:pos="4320"/>
        <w:tab w:val="left" w:pos="7650"/>
        <w:tab w:val="left" w:pos="8070"/>
      </w:tabs>
      <w:ind w:right="-1440"/>
    </w:pPr>
    <w:r w:rsidRPr="004322E2">
      <w:t>http://ejournal.unp.ac.id/index.php/jupekhu</w:t>
    </w:r>
    <w:r>
      <w:tab/>
    </w:r>
  </w:p>
  <w:p w:rsidR="00373A48" w:rsidRDefault="00373A48" w:rsidP="00373A48">
    <w:pPr>
      <w:pStyle w:val="Header"/>
      <w:tabs>
        <w:tab w:val="left" w:pos="4320"/>
        <w:tab w:val="left" w:pos="7650"/>
        <w:tab w:val="left" w:pos="8070"/>
      </w:tabs>
      <w:ind w:right="-144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5B" w:rsidRDefault="008115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08"/>
    <w:multiLevelType w:val="hybridMultilevel"/>
    <w:tmpl w:val="B270E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00099"/>
    <w:multiLevelType w:val="hybridMultilevel"/>
    <w:tmpl w:val="A716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4843"/>
    <w:multiLevelType w:val="hybridMultilevel"/>
    <w:tmpl w:val="BE8A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21A8E"/>
    <w:multiLevelType w:val="hybridMultilevel"/>
    <w:tmpl w:val="F98AD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D34D49"/>
    <w:multiLevelType w:val="hybridMultilevel"/>
    <w:tmpl w:val="6D864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66F75"/>
    <w:multiLevelType w:val="hybridMultilevel"/>
    <w:tmpl w:val="04EAB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47F5A"/>
    <w:multiLevelType w:val="hybridMultilevel"/>
    <w:tmpl w:val="2368AF2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85A7710"/>
    <w:multiLevelType w:val="hybridMultilevel"/>
    <w:tmpl w:val="BB6EE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14656"/>
    <w:multiLevelType w:val="hybridMultilevel"/>
    <w:tmpl w:val="E6A00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C3C8F"/>
    <w:multiLevelType w:val="hybridMultilevel"/>
    <w:tmpl w:val="ECA28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E79AC"/>
    <w:multiLevelType w:val="hybridMultilevel"/>
    <w:tmpl w:val="CF660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12D22"/>
    <w:multiLevelType w:val="hybridMultilevel"/>
    <w:tmpl w:val="A8C65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F534B"/>
    <w:multiLevelType w:val="hybridMultilevel"/>
    <w:tmpl w:val="68480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F7131"/>
    <w:multiLevelType w:val="hybridMultilevel"/>
    <w:tmpl w:val="E174A3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2BE79D6"/>
    <w:multiLevelType w:val="hybridMultilevel"/>
    <w:tmpl w:val="C6AAED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08C25A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0F6DC8"/>
    <w:multiLevelType w:val="hybridMultilevel"/>
    <w:tmpl w:val="D5E69B16"/>
    <w:lvl w:ilvl="0" w:tplc="0FDCB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B47C6C"/>
    <w:multiLevelType w:val="hybridMultilevel"/>
    <w:tmpl w:val="5684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A220C7"/>
    <w:multiLevelType w:val="hybridMultilevel"/>
    <w:tmpl w:val="7480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95528"/>
    <w:multiLevelType w:val="hybridMultilevel"/>
    <w:tmpl w:val="56C2C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85460A"/>
    <w:multiLevelType w:val="hybridMultilevel"/>
    <w:tmpl w:val="E1F2A952"/>
    <w:lvl w:ilvl="0" w:tplc="BFF807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BF365D"/>
    <w:multiLevelType w:val="hybridMultilevel"/>
    <w:tmpl w:val="1A7EB218"/>
    <w:lvl w:ilvl="0" w:tplc="B8C0170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F8476F"/>
    <w:multiLevelType w:val="hybridMultilevel"/>
    <w:tmpl w:val="70A84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D26C25"/>
    <w:multiLevelType w:val="hybridMultilevel"/>
    <w:tmpl w:val="9E0A6408"/>
    <w:lvl w:ilvl="0" w:tplc="7EBC7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95852"/>
    <w:multiLevelType w:val="hybridMultilevel"/>
    <w:tmpl w:val="BF2C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C18B2"/>
    <w:multiLevelType w:val="hybridMultilevel"/>
    <w:tmpl w:val="9214717C"/>
    <w:lvl w:ilvl="0" w:tplc="E6B68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D24F80"/>
    <w:multiLevelType w:val="hybridMultilevel"/>
    <w:tmpl w:val="D5083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669C1"/>
    <w:multiLevelType w:val="hybridMultilevel"/>
    <w:tmpl w:val="863E87FA"/>
    <w:lvl w:ilvl="0" w:tplc="20B6595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23500"/>
    <w:multiLevelType w:val="hybridMultilevel"/>
    <w:tmpl w:val="493CED0E"/>
    <w:lvl w:ilvl="0" w:tplc="04090015">
      <w:start w:val="1"/>
      <w:numFmt w:val="upperLetter"/>
      <w:lvlText w:val="%1."/>
      <w:lvlJc w:val="left"/>
      <w:pPr>
        <w:ind w:left="900" w:hanging="360"/>
      </w:pPr>
      <w:rPr>
        <w:rFonts w:hint="default"/>
      </w:rPr>
    </w:lvl>
    <w:lvl w:ilvl="1" w:tplc="04090017">
      <w:start w:val="1"/>
      <w:numFmt w:val="lowerLetter"/>
      <w:lvlText w:val="%2)"/>
      <w:lvlJc w:val="left"/>
      <w:pPr>
        <w:ind w:left="1440" w:hanging="360"/>
      </w:pPr>
    </w:lvl>
    <w:lvl w:ilvl="2" w:tplc="A88EED3A">
      <w:start w:val="1"/>
      <w:numFmt w:val="decimal"/>
      <w:lvlText w:val="%3."/>
      <w:lvlJc w:val="left"/>
      <w:pPr>
        <w:ind w:left="2340" w:hanging="360"/>
      </w:pPr>
      <w:rPr>
        <w:rFonts w:hint="default"/>
      </w:rPr>
    </w:lvl>
    <w:lvl w:ilvl="3" w:tplc="97507D4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E5E32"/>
    <w:multiLevelType w:val="hybridMultilevel"/>
    <w:tmpl w:val="2F342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ED43FA"/>
    <w:multiLevelType w:val="hybridMultilevel"/>
    <w:tmpl w:val="4636D7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14E4406">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918CB"/>
    <w:multiLevelType w:val="hybridMultilevel"/>
    <w:tmpl w:val="A6208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27AF6"/>
    <w:multiLevelType w:val="hybridMultilevel"/>
    <w:tmpl w:val="80A4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F90C93"/>
    <w:multiLevelType w:val="hybridMultilevel"/>
    <w:tmpl w:val="2AA41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00F34"/>
    <w:multiLevelType w:val="hybridMultilevel"/>
    <w:tmpl w:val="8264C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214C0"/>
    <w:multiLevelType w:val="hybridMultilevel"/>
    <w:tmpl w:val="C0621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D627F"/>
    <w:multiLevelType w:val="hybridMultilevel"/>
    <w:tmpl w:val="2AA41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25"/>
  </w:num>
  <w:num w:numId="4">
    <w:abstractNumId w:val="7"/>
  </w:num>
  <w:num w:numId="5">
    <w:abstractNumId w:val="4"/>
  </w:num>
  <w:num w:numId="6">
    <w:abstractNumId w:val="26"/>
  </w:num>
  <w:num w:numId="7">
    <w:abstractNumId w:val="9"/>
  </w:num>
  <w:num w:numId="8">
    <w:abstractNumId w:val="5"/>
  </w:num>
  <w:num w:numId="9">
    <w:abstractNumId w:val="34"/>
  </w:num>
  <w:num w:numId="10">
    <w:abstractNumId w:val="1"/>
  </w:num>
  <w:num w:numId="11">
    <w:abstractNumId w:val="16"/>
  </w:num>
  <w:num w:numId="12">
    <w:abstractNumId w:val="2"/>
  </w:num>
  <w:num w:numId="13">
    <w:abstractNumId w:val="28"/>
  </w:num>
  <w:num w:numId="14">
    <w:abstractNumId w:val="32"/>
  </w:num>
  <w:num w:numId="15">
    <w:abstractNumId w:val="35"/>
  </w:num>
  <w:num w:numId="16">
    <w:abstractNumId w:val="11"/>
  </w:num>
  <w:num w:numId="17">
    <w:abstractNumId w:val="30"/>
  </w:num>
  <w:num w:numId="18">
    <w:abstractNumId w:val="0"/>
  </w:num>
  <w:num w:numId="19">
    <w:abstractNumId w:val="33"/>
  </w:num>
  <w:num w:numId="20">
    <w:abstractNumId w:val="19"/>
  </w:num>
  <w:num w:numId="21">
    <w:abstractNumId w:val="27"/>
  </w:num>
  <w:num w:numId="22">
    <w:abstractNumId w:val="29"/>
  </w:num>
  <w:num w:numId="23">
    <w:abstractNumId w:val="22"/>
  </w:num>
  <w:num w:numId="24">
    <w:abstractNumId w:val="21"/>
  </w:num>
  <w:num w:numId="25">
    <w:abstractNumId w:val="14"/>
  </w:num>
  <w:num w:numId="26">
    <w:abstractNumId w:val="3"/>
  </w:num>
  <w:num w:numId="27">
    <w:abstractNumId w:val="20"/>
  </w:num>
  <w:num w:numId="28">
    <w:abstractNumId w:val="13"/>
  </w:num>
  <w:num w:numId="29">
    <w:abstractNumId w:val="15"/>
  </w:num>
  <w:num w:numId="30">
    <w:abstractNumId w:val="8"/>
  </w:num>
  <w:num w:numId="31">
    <w:abstractNumId w:val="31"/>
  </w:num>
  <w:num w:numId="32">
    <w:abstractNumId w:val="12"/>
  </w:num>
  <w:num w:numId="33">
    <w:abstractNumId w:val="10"/>
  </w:num>
  <w:num w:numId="34">
    <w:abstractNumId w:val="18"/>
  </w:num>
  <w:num w:numId="35">
    <w:abstractNumId w:val="24"/>
  </w:num>
  <w:num w:numId="36">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5D04F3"/>
    <w:rsid w:val="00000EF8"/>
    <w:rsid w:val="00001B31"/>
    <w:rsid w:val="00011F57"/>
    <w:rsid w:val="0002681B"/>
    <w:rsid w:val="000268BC"/>
    <w:rsid w:val="0004358E"/>
    <w:rsid w:val="000456AC"/>
    <w:rsid w:val="000474F5"/>
    <w:rsid w:val="0005101B"/>
    <w:rsid w:val="00051156"/>
    <w:rsid w:val="00051F17"/>
    <w:rsid w:val="00060ACF"/>
    <w:rsid w:val="00071EB9"/>
    <w:rsid w:val="00083C87"/>
    <w:rsid w:val="000A2217"/>
    <w:rsid w:val="000A4325"/>
    <w:rsid w:val="000C16D6"/>
    <w:rsid w:val="000C4B0F"/>
    <w:rsid w:val="000D2083"/>
    <w:rsid w:val="000E10F3"/>
    <w:rsid w:val="000E47C8"/>
    <w:rsid w:val="00103C3A"/>
    <w:rsid w:val="001044DC"/>
    <w:rsid w:val="001077CD"/>
    <w:rsid w:val="00116DC9"/>
    <w:rsid w:val="001238C4"/>
    <w:rsid w:val="00126528"/>
    <w:rsid w:val="00127B0F"/>
    <w:rsid w:val="00162951"/>
    <w:rsid w:val="001654D3"/>
    <w:rsid w:val="0017057A"/>
    <w:rsid w:val="001822CD"/>
    <w:rsid w:val="001852DD"/>
    <w:rsid w:val="00192E15"/>
    <w:rsid w:val="00192F77"/>
    <w:rsid w:val="001C3651"/>
    <w:rsid w:val="001D0338"/>
    <w:rsid w:val="001D3B42"/>
    <w:rsid w:val="001D6076"/>
    <w:rsid w:val="001D62F0"/>
    <w:rsid w:val="001E735D"/>
    <w:rsid w:val="001F2453"/>
    <w:rsid w:val="001F6E00"/>
    <w:rsid w:val="00200EC7"/>
    <w:rsid w:val="00205CA6"/>
    <w:rsid w:val="00212D3E"/>
    <w:rsid w:val="002220E3"/>
    <w:rsid w:val="00223B10"/>
    <w:rsid w:val="002304B8"/>
    <w:rsid w:val="002816F3"/>
    <w:rsid w:val="00287618"/>
    <w:rsid w:val="002A01AB"/>
    <w:rsid w:val="002A1E85"/>
    <w:rsid w:val="002B5BFD"/>
    <w:rsid w:val="002C0829"/>
    <w:rsid w:val="002C1100"/>
    <w:rsid w:val="002C6E2A"/>
    <w:rsid w:val="002E2135"/>
    <w:rsid w:val="002E21CA"/>
    <w:rsid w:val="002F295A"/>
    <w:rsid w:val="00303BEE"/>
    <w:rsid w:val="003315DE"/>
    <w:rsid w:val="0033669C"/>
    <w:rsid w:val="00356880"/>
    <w:rsid w:val="00362326"/>
    <w:rsid w:val="003660F2"/>
    <w:rsid w:val="003710A3"/>
    <w:rsid w:val="00373A48"/>
    <w:rsid w:val="0038347E"/>
    <w:rsid w:val="003864D2"/>
    <w:rsid w:val="003A0F9F"/>
    <w:rsid w:val="003B41CF"/>
    <w:rsid w:val="003C175A"/>
    <w:rsid w:val="003D4F7B"/>
    <w:rsid w:val="003E07DA"/>
    <w:rsid w:val="00405E5E"/>
    <w:rsid w:val="00410C35"/>
    <w:rsid w:val="00426943"/>
    <w:rsid w:val="00453D03"/>
    <w:rsid w:val="00460F16"/>
    <w:rsid w:val="00471999"/>
    <w:rsid w:val="004857D1"/>
    <w:rsid w:val="0049411A"/>
    <w:rsid w:val="00494B4E"/>
    <w:rsid w:val="004A010C"/>
    <w:rsid w:val="004A32C7"/>
    <w:rsid w:val="004A35D3"/>
    <w:rsid w:val="004B38DD"/>
    <w:rsid w:val="004B6801"/>
    <w:rsid w:val="004C2638"/>
    <w:rsid w:val="004C5AD0"/>
    <w:rsid w:val="004C7819"/>
    <w:rsid w:val="004E7A7E"/>
    <w:rsid w:val="005058DA"/>
    <w:rsid w:val="00513381"/>
    <w:rsid w:val="0051576D"/>
    <w:rsid w:val="00524D8C"/>
    <w:rsid w:val="00525519"/>
    <w:rsid w:val="00546CBF"/>
    <w:rsid w:val="00550FC6"/>
    <w:rsid w:val="0056060A"/>
    <w:rsid w:val="0057341C"/>
    <w:rsid w:val="00581E3E"/>
    <w:rsid w:val="005944E7"/>
    <w:rsid w:val="005A671B"/>
    <w:rsid w:val="005C502E"/>
    <w:rsid w:val="005C5B68"/>
    <w:rsid w:val="005D04F3"/>
    <w:rsid w:val="005D717A"/>
    <w:rsid w:val="005F7592"/>
    <w:rsid w:val="00612C89"/>
    <w:rsid w:val="00615A0E"/>
    <w:rsid w:val="00640B6E"/>
    <w:rsid w:val="00650EF5"/>
    <w:rsid w:val="00662998"/>
    <w:rsid w:val="00670FFC"/>
    <w:rsid w:val="00682614"/>
    <w:rsid w:val="006929C4"/>
    <w:rsid w:val="006A38C2"/>
    <w:rsid w:val="006A7CF5"/>
    <w:rsid w:val="006C0A95"/>
    <w:rsid w:val="006D1A84"/>
    <w:rsid w:val="006D66F3"/>
    <w:rsid w:val="006E33A8"/>
    <w:rsid w:val="006E69CF"/>
    <w:rsid w:val="00710FF4"/>
    <w:rsid w:val="007408E7"/>
    <w:rsid w:val="00763AA0"/>
    <w:rsid w:val="00773604"/>
    <w:rsid w:val="007A34A6"/>
    <w:rsid w:val="007A76DA"/>
    <w:rsid w:val="007B36C6"/>
    <w:rsid w:val="007C3F4B"/>
    <w:rsid w:val="007D7CA8"/>
    <w:rsid w:val="007E1DB0"/>
    <w:rsid w:val="007E56E7"/>
    <w:rsid w:val="007F763C"/>
    <w:rsid w:val="00801767"/>
    <w:rsid w:val="00806339"/>
    <w:rsid w:val="00806E3D"/>
    <w:rsid w:val="0081155B"/>
    <w:rsid w:val="00817E90"/>
    <w:rsid w:val="008477D2"/>
    <w:rsid w:val="00852970"/>
    <w:rsid w:val="00854D44"/>
    <w:rsid w:val="0086209F"/>
    <w:rsid w:val="008B10E1"/>
    <w:rsid w:val="008B3CE4"/>
    <w:rsid w:val="008C0DD2"/>
    <w:rsid w:val="008D2A69"/>
    <w:rsid w:val="008E0A2A"/>
    <w:rsid w:val="008E6A47"/>
    <w:rsid w:val="00904FC5"/>
    <w:rsid w:val="00924109"/>
    <w:rsid w:val="00937370"/>
    <w:rsid w:val="00937EA7"/>
    <w:rsid w:val="0094014B"/>
    <w:rsid w:val="00941C04"/>
    <w:rsid w:val="00945985"/>
    <w:rsid w:val="00951C17"/>
    <w:rsid w:val="0096679D"/>
    <w:rsid w:val="00982DD4"/>
    <w:rsid w:val="00994C67"/>
    <w:rsid w:val="009A697D"/>
    <w:rsid w:val="009B1A79"/>
    <w:rsid w:val="009D6F9A"/>
    <w:rsid w:val="009E1BDD"/>
    <w:rsid w:val="009F61D9"/>
    <w:rsid w:val="00A0415F"/>
    <w:rsid w:val="00A05D1A"/>
    <w:rsid w:val="00A05F85"/>
    <w:rsid w:val="00A12419"/>
    <w:rsid w:val="00A21D6E"/>
    <w:rsid w:val="00A2478A"/>
    <w:rsid w:val="00A40435"/>
    <w:rsid w:val="00A414D3"/>
    <w:rsid w:val="00A4315B"/>
    <w:rsid w:val="00A43E6C"/>
    <w:rsid w:val="00A62E59"/>
    <w:rsid w:val="00A76E54"/>
    <w:rsid w:val="00A81B89"/>
    <w:rsid w:val="00A9264A"/>
    <w:rsid w:val="00AA3208"/>
    <w:rsid w:val="00AA5F26"/>
    <w:rsid w:val="00AC1740"/>
    <w:rsid w:val="00AE2725"/>
    <w:rsid w:val="00AF79EB"/>
    <w:rsid w:val="00AF7CD8"/>
    <w:rsid w:val="00B00F2E"/>
    <w:rsid w:val="00B02E67"/>
    <w:rsid w:val="00B041E2"/>
    <w:rsid w:val="00B06053"/>
    <w:rsid w:val="00B0734C"/>
    <w:rsid w:val="00B226D0"/>
    <w:rsid w:val="00B228FF"/>
    <w:rsid w:val="00B22C38"/>
    <w:rsid w:val="00B3224E"/>
    <w:rsid w:val="00B352CF"/>
    <w:rsid w:val="00B55996"/>
    <w:rsid w:val="00B72B85"/>
    <w:rsid w:val="00B773D5"/>
    <w:rsid w:val="00BA4B05"/>
    <w:rsid w:val="00BB7D98"/>
    <w:rsid w:val="00BC10E6"/>
    <w:rsid w:val="00BD72BB"/>
    <w:rsid w:val="00BD789C"/>
    <w:rsid w:val="00C05719"/>
    <w:rsid w:val="00C0709E"/>
    <w:rsid w:val="00C0754C"/>
    <w:rsid w:val="00C10492"/>
    <w:rsid w:val="00C11EAC"/>
    <w:rsid w:val="00C30B4A"/>
    <w:rsid w:val="00C70809"/>
    <w:rsid w:val="00C72FF0"/>
    <w:rsid w:val="00C82408"/>
    <w:rsid w:val="00C8367D"/>
    <w:rsid w:val="00C92007"/>
    <w:rsid w:val="00C94F75"/>
    <w:rsid w:val="00C963F5"/>
    <w:rsid w:val="00CA3025"/>
    <w:rsid w:val="00CA442F"/>
    <w:rsid w:val="00CA534E"/>
    <w:rsid w:val="00CD1FDF"/>
    <w:rsid w:val="00CE003B"/>
    <w:rsid w:val="00CE047B"/>
    <w:rsid w:val="00CE2518"/>
    <w:rsid w:val="00CE2D46"/>
    <w:rsid w:val="00D00E89"/>
    <w:rsid w:val="00D05E41"/>
    <w:rsid w:val="00D06C96"/>
    <w:rsid w:val="00D107C3"/>
    <w:rsid w:val="00D21E00"/>
    <w:rsid w:val="00D31580"/>
    <w:rsid w:val="00D44EA2"/>
    <w:rsid w:val="00D47018"/>
    <w:rsid w:val="00D52C34"/>
    <w:rsid w:val="00D52F2B"/>
    <w:rsid w:val="00D64B13"/>
    <w:rsid w:val="00D93F0E"/>
    <w:rsid w:val="00DA3734"/>
    <w:rsid w:val="00DB1D56"/>
    <w:rsid w:val="00DD731A"/>
    <w:rsid w:val="00DF154E"/>
    <w:rsid w:val="00DF5F19"/>
    <w:rsid w:val="00E07B4D"/>
    <w:rsid w:val="00E11865"/>
    <w:rsid w:val="00E1644B"/>
    <w:rsid w:val="00E2235E"/>
    <w:rsid w:val="00E2311E"/>
    <w:rsid w:val="00E238C5"/>
    <w:rsid w:val="00E2414B"/>
    <w:rsid w:val="00E2562D"/>
    <w:rsid w:val="00E30F58"/>
    <w:rsid w:val="00E51644"/>
    <w:rsid w:val="00E5292B"/>
    <w:rsid w:val="00E54D5D"/>
    <w:rsid w:val="00E60F6D"/>
    <w:rsid w:val="00E663BF"/>
    <w:rsid w:val="00E85FE3"/>
    <w:rsid w:val="00E90ADD"/>
    <w:rsid w:val="00E912FD"/>
    <w:rsid w:val="00E93560"/>
    <w:rsid w:val="00E94681"/>
    <w:rsid w:val="00E9578A"/>
    <w:rsid w:val="00EC1143"/>
    <w:rsid w:val="00EC24B8"/>
    <w:rsid w:val="00EC2C5E"/>
    <w:rsid w:val="00EC542C"/>
    <w:rsid w:val="00ED0D2B"/>
    <w:rsid w:val="00EE1F01"/>
    <w:rsid w:val="00EF6011"/>
    <w:rsid w:val="00F007E1"/>
    <w:rsid w:val="00F05693"/>
    <w:rsid w:val="00F069AD"/>
    <w:rsid w:val="00F14E2B"/>
    <w:rsid w:val="00F17D9D"/>
    <w:rsid w:val="00F2035E"/>
    <w:rsid w:val="00F23196"/>
    <w:rsid w:val="00F25D4F"/>
    <w:rsid w:val="00F27F9A"/>
    <w:rsid w:val="00F416B3"/>
    <w:rsid w:val="00F42EB1"/>
    <w:rsid w:val="00F451B0"/>
    <w:rsid w:val="00F538B2"/>
    <w:rsid w:val="00F6414A"/>
    <w:rsid w:val="00F659DD"/>
    <w:rsid w:val="00F717EA"/>
    <w:rsid w:val="00F76DF9"/>
    <w:rsid w:val="00F7715E"/>
    <w:rsid w:val="00F82003"/>
    <w:rsid w:val="00F8357C"/>
    <w:rsid w:val="00F9059C"/>
    <w:rsid w:val="00F937BC"/>
    <w:rsid w:val="00FA7886"/>
    <w:rsid w:val="00FC21A4"/>
    <w:rsid w:val="00FC3FB5"/>
    <w:rsid w:val="00FD69AA"/>
    <w:rsid w:val="00FE2CF6"/>
    <w:rsid w:val="00FF51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2" type="connector" idref="#_x0000_s1147"/>
        <o:r id="V:Rule33" type="connector" idref="#_x0000_s1138"/>
        <o:r id="V:Rule34" type="connector" idref="#_x0000_s1124"/>
        <o:r id="V:Rule35" type="connector" idref="#_x0000_s1142"/>
        <o:r id="V:Rule36" type="connector" idref="#_x0000_s1155"/>
        <o:r id="V:Rule37" type="connector" idref="#_x0000_s1126"/>
        <o:r id="V:Rule38" type="connector" idref="#_x0000_s1121"/>
        <o:r id="V:Rule39" type="connector" idref="#_x0000_s1151"/>
        <o:r id="V:Rule40" type="connector" idref="#_x0000_s1143"/>
        <o:r id="V:Rule41" type="connector" idref="#_x0000_s1150"/>
        <o:r id="V:Rule42" type="connector" idref="#_x0000_s1136"/>
        <o:r id="V:Rule43" type="connector" idref="#_x0000_s1161"/>
        <o:r id="V:Rule44" type="connector" idref="#_x0000_s1120"/>
        <o:r id="V:Rule45" type="connector" idref="#_x0000_s1144"/>
        <o:r id="V:Rule46" type="connector" idref="#_x0000_s1122"/>
        <o:r id="V:Rule47" type="connector" idref="#_x0000_s1152"/>
        <o:r id="V:Rule48" type="connector" idref="#_x0000_s1163"/>
        <o:r id="V:Rule49" type="connector" idref="#_x0000_s1149"/>
        <o:r id="V:Rule50" type="connector" idref="#_x0000_s1123"/>
        <o:r id="V:Rule51" type="connector" idref="#_x0000_s1154"/>
        <o:r id="V:Rule52" type="connector" idref="#_x0000_s1125"/>
        <o:r id="V:Rule53" type="connector" idref="#_x0000_s1137"/>
        <o:r id="V:Rule54" type="connector" idref="#_x0000_s1148"/>
        <o:r id="V:Rule55" type="connector" idref="#_x0000_s1119"/>
        <o:r id="V:Rule56" type="connector" idref="#_x0000_s1145"/>
        <o:r id="V:Rule57" type="connector" idref="#_x0000_s1153"/>
        <o:r id="V:Rule58" type="connector" idref="#_x0000_s1139"/>
        <o:r id="V:Rule59" type="connector" idref="#_x0000_s1159"/>
        <o:r id="V:Rule60" type="connector" idref="#_x0000_s1140"/>
        <o:r id="V:Rule61" type="connector" idref="#_x0000_s1141"/>
        <o:r id="V:Rule62"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5D04F3"/>
  </w:style>
  <w:style w:type="paragraph" w:styleId="BalloonText">
    <w:name w:val="Balloon Text"/>
    <w:basedOn w:val="Normal"/>
    <w:link w:val="BalloonTextChar"/>
    <w:uiPriority w:val="99"/>
    <w:semiHidden/>
    <w:unhideWhenUsed/>
    <w:rsid w:val="005D0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4F3"/>
    <w:rPr>
      <w:rFonts w:ascii="Tahoma" w:hAnsi="Tahoma" w:cs="Tahoma"/>
      <w:sz w:val="16"/>
      <w:szCs w:val="16"/>
    </w:rPr>
  </w:style>
  <w:style w:type="paragraph" w:styleId="ListParagraph">
    <w:name w:val="List Paragraph"/>
    <w:basedOn w:val="Normal"/>
    <w:uiPriority w:val="34"/>
    <w:qFormat/>
    <w:rsid w:val="005D04F3"/>
    <w:pPr>
      <w:ind w:left="720"/>
      <w:contextualSpacing/>
    </w:pPr>
  </w:style>
  <w:style w:type="table" w:styleId="TableGrid">
    <w:name w:val="Table Grid"/>
    <w:basedOn w:val="TableNormal"/>
    <w:uiPriority w:val="59"/>
    <w:rsid w:val="005D04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D04F3"/>
    <w:rPr>
      <w:color w:val="0000FF" w:themeColor="hyperlink"/>
      <w:u w:val="single"/>
    </w:rPr>
  </w:style>
  <w:style w:type="paragraph" w:styleId="Header">
    <w:name w:val="header"/>
    <w:basedOn w:val="Normal"/>
    <w:link w:val="HeaderChar"/>
    <w:uiPriority w:val="99"/>
    <w:unhideWhenUsed/>
    <w:rsid w:val="005D0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4F3"/>
  </w:style>
  <w:style w:type="paragraph" w:styleId="Footer">
    <w:name w:val="footer"/>
    <w:basedOn w:val="Normal"/>
    <w:link w:val="FooterChar"/>
    <w:uiPriority w:val="99"/>
    <w:unhideWhenUsed/>
    <w:rsid w:val="005D0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4F3"/>
  </w:style>
  <w:style w:type="character" w:customStyle="1" w:styleId="apple-converted-space">
    <w:name w:val="apple-converted-space"/>
    <w:basedOn w:val="DefaultParagraphFont"/>
    <w:rsid w:val="005C5B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google.co.id"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5"/>
  <c:chart>
    <c:title>
      <c:tx>
        <c:rich>
          <a:bodyPr/>
          <a:lstStyle/>
          <a:p>
            <a:pPr>
              <a:defRPr lang="en-US"/>
            </a:pPr>
            <a:r>
              <a:rPr lang="en-US"/>
              <a:t>Baseline</a:t>
            </a:r>
          </a:p>
        </c:rich>
      </c:tx>
    </c:title>
    <c:plotArea>
      <c:layout/>
      <c:lineChart>
        <c:grouping val="stacked"/>
        <c:ser>
          <c:idx val="0"/>
          <c:order val="0"/>
          <c:tx>
            <c:strRef>
              <c:f>Sheet1!$B$1</c:f>
              <c:strCache>
                <c:ptCount val="1"/>
                <c:pt idx="0">
                  <c:v>Column1</c:v>
                </c:pt>
              </c:strCache>
            </c:strRef>
          </c:tx>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1</c:v>
                </c:pt>
                <c:pt idx="1">
                  <c:v>1</c:v>
                </c:pt>
                <c:pt idx="2">
                  <c:v>2</c:v>
                </c:pt>
                <c:pt idx="3">
                  <c:v>2</c:v>
                </c:pt>
                <c:pt idx="4">
                  <c:v>2</c:v>
                </c:pt>
                <c:pt idx="5">
                  <c:v>2</c:v>
                </c:pt>
                <c:pt idx="6">
                  <c:v>2</c:v>
                </c:pt>
              </c:numCache>
            </c:numRef>
          </c:val>
        </c:ser>
        <c:marker val="1"/>
        <c:axId val="119703808"/>
        <c:axId val="71099520"/>
      </c:lineChart>
      <c:catAx>
        <c:axId val="119703808"/>
        <c:scaling>
          <c:orientation val="minMax"/>
        </c:scaling>
        <c:axPos val="b"/>
        <c:title>
          <c:tx>
            <c:rich>
              <a:bodyPr/>
              <a:lstStyle/>
              <a:p>
                <a:pPr>
                  <a:defRPr lang="en-US"/>
                </a:pPr>
                <a:r>
                  <a:rPr lang="en-US"/>
                  <a:t>Hari pengamatan</a:t>
                </a:r>
              </a:p>
            </c:rich>
          </c:tx>
        </c:title>
        <c:numFmt formatCode="General" sourceLinked="1"/>
        <c:tickLblPos val="nextTo"/>
        <c:txPr>
          <a:bodyPr/>
          <a:lstStyle/>
          <a:p>
            <a:pPr>
              <a:defRPr lang="en-US"/>
            </a:pPr>
            <a:endParaRPr lang="id-ID"/>
          </a:p>
        </c:txPr>
        <c:crossAx val="71099520"/>
        <c:crosses val="autoZero"/>
        <c:auto val="1"/>
        <c:lblAlgn val="ctr"/>
        <c:lblOffset val="100"/>
      </c:catAx>
      <c:valAx>
        <c:axId val="71099520"/>
        <c:scaling>
          <c:orientation val="minMax"/>
          <c:max val="7"/>
          <c:min val="0"/>
        </c:scaling>
        <c:axPos val="l"/>
        <c:majorGridlines/>
        <c:title>
          <c:tx>
            <c:rich>
              <a:bodyPr rot="-5400000" vert="horz"/>
              <a:lstStyle/>
              <a:p>
                <a:pPr>
                  <a:defRPr lang="en-US"/>
                </a:pPr>
                <a:r>
                  <a:rPr lang="en-US"/>
                  <a:t>Jumlah Langkah Anak Dalam Berjalan</a:t>
                </a:r>
              </a:p>
            </c:rich>
          </c:tx>
        </c:title>
        <c:numFmt formatCode="General" sourceLinked="1"/>
        <c:tickLblPos val="nextTo"/>
        <c:txPr>
          <a:bodyPr/>
          <a:lstStyle/>
          <a:p>
            <a:pPr>
              <a:defRPr lang="en-US"/>
            </a:pPr>
            <a:endParaRPr lang="id-ID"/>
          </a:p>
        </c:txPr>
        <c:crossAx val="119703808"/>
        <c:crosses val="autoZero"/>
        <c:crossBetween val="between"/>
        <c:majorUnit val="1"/>
        <c:minorUnit val="1"/>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5"/>
  <c:chart>
    <c:title>
      <c:tx>
        <c:rich>
          <a:bodyPr/>
          <a:lstStyle/>
          <a:p>
            <a:pPr>
              <a:defRPr lang="en-US"/>
            </a:pPr>
            <a:r>
              <a:rPr lang="en-US"/>
              <a:t>Intervensi</a:t>
            </a:r>
          </a:p>
        </c:rich>
      </c:tx>
    </c:title>
    <c:plotArea>
      <c:layout/>
      <c:lineChart>
        <c:grouping val="stacked"/>
        <c:ser>
          <c:idx val="0"/>
          <c:order val="0"/>
          <c:tx>
            <c:strRef>
              <c:f>Sheet1!$B$1</c:f>
              <c:strCache>
                <c:ptCount val="1"/>
                <c:pt idx="0">
                  <c:v>Column1</c:v>
                </c:pt>
              </c:strCache>
            </c:strRef>
          </c:tx>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3</c:v>
                </c:pt>
                <c:pt idx="1">
                  <c:v>2</c:v>
                </c:pt>
                <c:pt idx="2">
                  <c:v>3</c:v>
                </c:pt>
                <c:pt idx="3">
                  <c:v>4</c:v>
                </c:pt>
                <c:pt idx="4">
                  <c:v>5</c:v>
                </c:pt>
                <c:pt idx="5">
                  <c:v>5</c:v>
                </c:pt>
                <c:pt idx="6">
                  <c:v>5</c:v>
                </c:pt>
              </c:numCache>
            </c:numRef>
          </c:val>
        </c:ser>
        <c:marker val="1"/>
        <c:axId val="71103232"/>
        <c:axId val="71105152"/>
      </c:lineChart>
      <c:catAx>
        <c:axId val="71103232"/>
        <c:scaling>
          <c:orientation val="minMax"/>
        </c:scaling>
        <c:axPos val="b"/>
        <c:majorGridlines/>
        <c:title>
          <c:tx>
            <c:rich>
              <a:bodyPr/>
              <a:lstStyle/>
              <a:p>
                <a:pPr>
                  <a:defRPr lang="en-US"/>
                </a:pPr>
                <a:r>
                  <a:rPr lang="en-US"/>
                  <a:t>Hari pengamatan</a:t>
                </a:r>
              </a:p>
            </c:rich>
          </c:tx>
        </c:title>
        <c:numFmt formatCode="General" sourceLinked="1"/>
        <c:tickLblPos val="nextTo"/>
        <c:txPr>
          <a:bodyPr/>
          <a:lstStyle/>
          <a:p>
            <a:pPr>
              <a:defRPr lang="en-US"/>
            </a:pPr>
            <a:endParaRPr lang="id-ID"/>
          </a:p>
        </c:txPr>
        <c:crossAx val="71105152"/>
        <c:crosses val="autoZero"/>
        <c:auto val="1"/>
        <c:lblAlgn val="ctr"/>
        <c:lblOffset val="100"/>
      </c:catAx>
      <c:valAx>
        <c:axId val="71105152"/>
        <c:scaling>
          <c:orientation val="minMax"/>
          <c:max val="7"/>
          <c:min val="0"/>
        </c:scaling>
        <c:axPos val="l"/>
        <c:majorGridlines/>
        <c:title>
          <c:tx>
            <c:rich>
              <a:bodyPr rot="-5400000" vert="horz"/>
              <a:lstStyle/>
              <a:p>
                <a:pPr>
                  <a:defRPr lang="en-US"/>
                </a:pPr>
                <a:r>
                  <a:rPr lang="en-US"/>
                  <a:t>Jumlah Langkah Anak Dalam Berjalan</a:t>
                </a:r>
              </a:p>
            </c:rich>
          </c:tx>
        </c:title>
        <c:numFmt formatCode="General" sourceLinked="1"/>
        <c:tickLblPos val="nextTo"/>
        <c:txPr>
          <a:bodyPr/>
          <a:lstStyle/>
          <a:p>
            <a:pPr>
              <a:defRPr lang="en-US"/>
            </a:pPr>
            <a:endParaRPr lang="id-ID"/>
          </a:p>
        </c:txPr>
        <c:crossAx val="71103232"/>
        <c:crosses val="autoZero"/>
        <c:crossBetween val="between"/>
        <c:majorUnit val="1"/>
        <c:minorUnit val="1"/>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5"/>
  <c:chart>
    <c:title>
      <c:tx>
        <c:rich>
          <a:bodyPr/>
          <a:lstStyle/>
          <a:p>
            <a:pPr>
              <a:defRPr lang="en-US"/>
            </a:pPr>
            <a:r>
              <a:rPr lang="en-US"/>
              <a:t>Intervensi</a:t>
            </a:r>
          </a:p>
        </c:rich>
      </c:tx>
    </c:title>
    <c:plotArea>
      <c:layout/>
      <c:lineChart>
        <c:grouping val="stacked"/>
        <c:ser>
          <c:idx val="0"/>
          <c:order val="0"/>
          <c:tx>
            <c:strRef>
              <c:f>Sheet1!$B$1</c:f>
              <c:strCache>
                <c:ptCount val="1"/>
                <c:pt idx="0">
                  <c:v>Column1</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1</c:v>
                </c:pt>
                <c:pt idx="1">
                  <c:v>2</c:v>
                </c:pt>
                <c:pt idx="2">
                  <c:v>2</c:v>
                </c:pt>
                <c:pt idx="3">
                  <c:v>3</c:v>
                </c:pt>
                <c:pt idx="4">
                  <c:v>4</c:v>
                </c:pt>
                <c:pt idx="5">
                  <c:v>5</c:v>
                </c:pt>
                <c:pt idx="6">
                  <c:v>5</c:v>
                </c:pt>
                <c:pt idx="7">
                  <c:v>5</c:v>
                </c:pt>
              </c:numCache>
            </c:numRef>
          </c:val>
        </c:ser>
        <c:marker val="1"/>
        <c:axId val="71153920"/>
        <c:axId val="71139712"/>
      </c:lineChart>
      <c:catAx>
        <c:axId val="71153920"/>
        <c:scaling>
          <c:orientation val="minMax"/>
        </c:scaling>
        <c:axPos val="b"/>
        <c:majorGridlines/>
        <c:title>
          <c:tx>
            <c:rich>
              <a:bodyPr/>
              <a:lstStyle/>
              <a:p>
                <a:pPr>
                  <a:defRPr lang="en-US"/>
                </a:pPr>
                <a:r>
                  <a:rPr lang="en-US"/>
                  <a:t>Hari pengamatan</a:t>
                </a:r>
              </a:p>
            </c:rich>
          </c:tx>
        </c:title>
        <c:numFmt formatCode="General" sourceLinked="1"/>
        <c:tickLblPos val="nextTo"/>
        <c:txPr>
          <a:bodyPr/>
          <a:lstStyle/>
          <a:p>
            <a:pPr>
              <a:defRPr lang="en-US"/>
            </a:pPr>
            <a:endParaRPr lang="id-ID"/>
          </a:p>
        </c:txPr>
        <c:crossAx val="71139712"/>
        <c:crosses val="autoZero"/>
        <c:auto val="1"/>
        <c:lblAlgn val="ctr"/>
        <c:lblOffset val="100"/>
      </c:catAx>
      <c:valAx>
        <c:axId val="71139712"/>
        <c:scaling>
          <c:orientation val="minMax"/>
          <c:max val="7"/>
          <c:min val="0"/>
        </c:scaling>
        <c:axPos val="l"/>
        <c:majorGridlines/>
        <c:title>
          <c:tx>
            <c:rich>
              <a:bodyPr rot="-5400000" vert="horz"/>
              <a:lstStyle/>
              <a:p>
                <a:pPr>
                  <a:defRPr lang="en-US"/>
                </a:pPr>
                <a:r>
                  <a:rPr lang="en-US"/>
                  <a:t>Jumlah Langkah Anak Dalam Berjalan</a:t>
                </a:r>
              </a:p>
            </c:rich>
          </c:tx>
        </c:title>
        <c:numFmt formatCode="General" sourceLinked="1"/>
        <c:tickLblPos val="nextTo"/>
        <c:txPr>
          <a:bodyPr/>
          <a:lstStyle/>
          <a:p>
            <a:pPr>
              <a:defRPr lang="en-US"/>
            </a:pPr>
            <a:endParaRPr lang="id-ID"/>
          </a:p>
        </c:txPr>
        <c:crossAx val="71153920"/>
        <c:crosses val="autoZero"/>
        <c:crossBetween val="between"/>
        <c:majorUnit val="1"/>
        <c:minorUnit val="1"/>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5"/>
  <c:chart>
    <c:title>
      <c:tx>
        <c:rich>
          <a:bodyPr/>
          <a:lstStyle/>
          <a:p>
            <a:pPr>
              <a:defRPr lang="en-US"/>
            </a:pPr>
            <a:r>
              <a:rPr lang="en-US"/>
              <a:t>Baseline                    Intervensi</a:t>
            </a:r>
          </a:p>
        </c:rich>
      </c:tx>
      <c:layout>
        <c:manualLayout>
          <c:xMode val="edge"/>
          <c:yMode val="edge"/>
          <c:x val="0.24114715803090844"/>
          <c:y val="3.7305699481866107E-2"/>
        </c:manualLayout>
      </c:layout>
    </c:title>
    <c:plotArea>
      <c:layout/>
      <c:lineChart>
        <c:grouping val="stacked"/>
        <c:ser>
          <c:idx val="0"/>
          <c:order val="0"/>
          <c:tx>
            <c:strRef>
              <c:f>Sheet1!$B$1</c:f>
              <c:strCache>
                <c:ptCount val="1"/>
                <c:pt idx="0">
                  <c:v>Series 1</c:v>
                </c:pt>
              </c:strCache>
            </c:strRef>
          </c:tx>
          <c:cat>
            <c:numRef>
              <c:f>Sheet1!$A$2:$A$15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Sheet1!$B$2:$B$15</c:f>
              <c:numCache>
                <c:formatCode>General</c:formatCode>
                <c:ptCount val="14"/>
                <c:pt idx="0">
                  <c:v>1</c:v>
                </c:pt>
                <c:pt idx="1">
                  <c:v>1</c:v>
                </c:pt>
                <c:pt idx="2">
                  <c:v>2</c:v>
                </c:pt>
                <c:pt idx="3">
                  <c:v>2</c:v>
                </c:pt>
                <c:pt idx="4">
                  <c:v>2</c:v>
                </c:pt>
                <c:pt idx="5">
                  <c:v>2</c:v>
                </c:pt>
                <c:pt idx="6">
                  <c:v>2</c:v>
                </c:pt>
                <c:pt idx="7">
                  <c:v>3</c:v>
                </c:pt>
                <c:pt idx="8">
                  <c:v>2</c:v>
                </c:pt>
                <c:pt idx="9">
                  <c:v>3</c:v>
                </c:pt>
                <c:pt idx="10">
                  <c:v>4</c:v>
                </c:pt>
                <c:pt idx="11">
                  <c:v>5</c:v>
                </c:pt>
                <c:pt idx="12">
                  <c:v>5</c:v>
                </c:pt>
                <c:pt idx="13">
                  <c:v>5</c:v>
                </c:pt>
              </c:numCache>
            </c:numRef>
          </c:val>
        </c:ser>
        <c:marker val="1"/>
        <c:axId val="71147520"/>
        <c:axId val="71149440"/>
      </c:lineChart>
      <c:catAx>
        <c:axId val="71147520"/>
        <c:scaling>
          <c:orientation val="minMax"/>
        </c:scaling>
        <c:axPos val="b"/>
        <c:majorGridlines/>
        <c:title>
          <c:tx>
            <c:rich>
              <a:bodyPr/>
              <a:lstStyle/>
              <a:p>
                <a:pPr>
                  <a:defRPr lang="en-US"/>
                </a:pPr>
                <a:r>
                  <a:rPr lang="en-US"/>
                  <a:t>hari pengamatan</a:t>
                </a:r>
              </a:p>
            </c:rich>
          </c:tx>
        </c:title>
        <c:numFmt formatCode="General" sourceLinked="1"/>
        <c:tickLblPos val="nextTo"/>
        <c:txPr>
          <a:bodyPr/>
          <a:lstStyle/>
          <a:p>
            <a:pPr>
              <a:defRPr lang="en-US"/>
            </a:pPr>
            <a:endParaRPr lang="id-ID"/>
          </a:p>
        </c:txPr>
        <c:crossAx val="71149440"/>
        <c:crosses val="autoZero"/>
        <c:auto val="1"/>
        <c:lblAlgn val="ctr"/>
        <c:lblOffset val="100"/>
      </c:catAx>
      <c:valAx>
        <c:axId val="71149440"/>
        <c:scaling>
          <c:orientation val="minMax"/>
        </c:scaling>
        <c:axPos val="l"/>
        <c:majorGridlines/>
        <c:title>
          <c:tx>
            <c:rich>
              <a:bodyPr rot="-5400000" vert="horz"/>
              <a:lstStyle/>
              <a:p>
                <a:pPr>
                  <a:defRPr lang="en-US"/>
                </a:pPr>
                <a:r>
                  <a:rPr lang="en-US"/>
                  <a:t>jumlah langkah anak dalam berjalan</a:t>
                </a:r>
              </a:p>
            </c:rich>
          </c:tx>
        </c:title>
        <c:numFmt formatCode="General" sourceLinked="1"/>
        <c:tickLblPos val="nextTo"/>
        <c:txPr>
          <a:bodyPr/>
          <a:lstStyle/>
          <a:p>
            <a:pPr>
              <a:defRPr lang="en-US"/>
            </a:pPr>
            <a:endParaRPr lang="id-ID"/>
          </a:p>
        </c:txPr>
        <c:crossAx val="7114752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5"/>
  <c:chart>
    <c:title>
      <c:tx>
        <c:rich>
          <a:bodyPr/>
          <a:lstStyle/>
          <a:p>
            <a:pPr>
              <a:defRPr lang="en-US"/>
            </a:pPr>
            <a:r>
              <a:rPr lang="en-US"/>
              <a:t>Baseline                    Intervensi</a:t>
            </a:r>
          </a:p>
        </c:rich>
      </c:tx>
      <c:layout>
        <c:manualLayout>
          <c:xMode val="edge"/>
          <c:yMode val="edge"/>
          <c:x val="0.24114715803090844"/>
          <c:y val="3.7305699481866135E-2"/>
        </c:manualLayout>
      </c:layout>
    </c:title>
    <c:plotArea>
      <c:layout>
        <c:manualLayout>
          <c:layoutTarget val="inner"/>
          <c:xMode val="edge"/>
          <c:yMode val="edge"/>
          <c:x val="8.5677844240956744E-2"/>
          <c:y val="0.18270490800048991"/>
          <c:w val="0.84371794666196254"/>
          <c:h val="0.60305299661376865"/>
        </c:manualLayout>
      </c:layout>
      <c:lineChart>
        <c:grouping val="stacked"/>
        <c:ser>
          <c:idx val="0"/>
          <c:order val="0"/>
          <c:tx>
            <c:strRef>
              <c:f>Sheet1!$B$1</c:f>
              <c:strCache>
                <c:ptCount val="1"/>
                <c:pt idx="0">
                  <c:v>Series 1</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1</c:v>
                </c:pt>
                <c:pt idx="1">
                  <c:v>1</c:v>
                </c:pt>
                <c:pt idx="2">
                  <c:v>2</c:v>
                </c:pt>
                <c:pt idx="3">
                  <c:v>2</c:v>
                </c:pt>
                <c:pt idx="4">
                  <c:v>2</c:v>
                </c:pt>
                <c:pt idx="5">
                  <c:v>2</c:v>
                </c:pt>
                <c:pt idx="6">
                  <c:v>2</c:v>
                </c:pt>
                <c:pt idx="7">
                  <c:v>1</c:v>
                </c:pt>
                <c:pt idx="8">
                  <c:v>2</c:v>
                </c:pt>
                <c:pt idx="9">
                  <c:v>2</c:v>
                </c:pt>
                <c:pt idx="10">
                  <c:v>3</c:v>
                </c:pt>
                <c:pt idx="11">
                  <c:v>4</c:v>
                </c:pt>
                <c:pt idx="12">
                  <c:v>5</c:v>
                </c:pt>
                <c:pt idx="13">
                  <c:v>5</c:v>
                </c:pt>
                <c:pt idx="14">
                  <c:v>5</c:v>
                </c:pt>
              </c:numCache>
            </c:numRef>
          </c:val>
        </c:ser>
        <c:marker val="1"/>
        <c:axId val="71046656"/>
        <c:axId val="71048576"/>
      </c:lineChart>
      <c:catAx>
        <c:axId val="71046656"/>
        <c:scaling>
          <c:orientation val="minMax"/>
        </c:scaling>
        <c:axPos val="b"/>
        <c:majorGridlines/>
        <c:title>
          <c:tx>
            <c:rich>
              <a:bodyPr/>
              <a:lstStyle/>
              <a:p>
                <a:pPr>
                  <a:defRPr lang="en-US"/>
                </a:pPr>
                <a:r>
                  <a:rPr lang="en-US"/>
                  <a:t>hari pengamatan</a:t>
                </a:r>
              </a:p>
            </c:rich>
          </c:tx>
        </c:title>
        <c:numFmt formatCode="General" sourceLinked="1"/>
        <c:tickLblPos val="nextTo"/>
        <c:txPr>
          <a:bodyPr/>
          <a:lstStyle/>
          <a:p>
            <a:pPr>
              <a:defRPr lang="en-US"/>
            </a:pPr>
            <a:endParaRPr lang="id-ID"/>
          </a:p>
        </c:txPr>
        <c:crossAx val="71048576"/>
        <c:crosses val="autoZero"/>
        <c:auto val="1"/>
        <c:lblAlgn val="ctr"/>
        <c:lblOffset val="100"/>
      </c:catAx>
      <c:valAx>
        <c:axId val="71048576"/>
        <c:scaling>
          <c:orientation val="minMax"/>
        </c:scaling>
        <c:axPos val="l"/>
        <c:majorGridlines/>
        <c:title>
          <c:tx>
            <c:rich>
              <a:bodyPr rot="-5400000" vert="horz"/>
              <a:lstStyle/>
              <a:p>
                <a:pPr>
                  <a:defRPr lang="en-US"/>
                </a:pPr>
                <a:r>
                  <a:rPr lang="en-US" sz="800"/>
                  <a:t>jumlah langkah anak dalam berjalan</a:t>
                </a:r>
              </a:p>
            </c:rich>
          </c:tx>
        </c:title>
        <c:numFmt formatCode="General" sourceLinked="1"/>
        <c:tickLblPos val="nextTo"/>
        <c:txPr>
          <a:bodyPr/>
          <a:lstStyle/>
          <a:p>
            <a:pPr>
              <a:defRPr lang="en-US"/>
            </a:pPr>
            <a:endParaRPr lang="id-ID"/>
          </a:p>
        </c:txPr>
        <c:crossAx val="710466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5"/>
  <c:chart>
    <c:autoTitleDeleted val="1"/>
    <c:plotArea>
      <c:layout>
        <c:manualLayout>
          <c:layoutTarget val="inner"/>
          <c:xMode val="edge"/>
          <c:yMode val="edge"/>
          <c:x val="0.11256405789319861"/>
          <c:y val="0.15543011668995921"/>
          <c:w val="0.86083698188432956"/>
          <c:h val="0.61049357431358986"/>
        </c:manualLayout>
      </c:layout>
      <c:lineChart>
        <c:grouping val="stacked"/>
        <c:ser>
          <c:idx val="0"/>
          <c:order val="0"/>
          <c:tx>
            <c:strRef>
              <c:f>Sheet1!$B$1</c:f>
              <c:strCache>
                <c:ptCount val="1"/>
                <c:pt idx="0">
                  <c:v>Series 1</c:v>
                </c:pt>
              </c:strCache>
            </c:strRef>
          </c:tx>
          <c:cat>
            <c:numRef>
              <c:f>Sheet1!$A$2:$A$23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Sheet1!$B$2:$B$23</c:f>
              <c:numCache>
                <c:formatCode>General</c:formatCode>
                <c:ptCount val="22"/>
                <c:pt idx="0">
                  <c:v>1</c:v>
                </c:pt>
                <c:pt idx="1">
                  <c:v>1</c:v>
                </c:pt>
                <c:pt idx="2">
                  <c:v>2</c:v>
                </c:pt>
                <c:pt idx="3">
                  <c:v>2</c:v>
                </c:pt>
                <c:pt idx="4">
                  <c:v>2</c:v>
                </c:pt>
                <c:pt idx="5">
                  <c:v>2</c:v>
                </c:pt>
                <c:pt idx="6">
                  <c:v>2</c:v>
                </c:pt>
                <c:pt idx="7">
                  <c:v>3</c:v>
                </c:pt>
                <c:pt idx="8">
                  <c:v>2</c:v>
                </c:pt>
                <c:pt idx="9">
                  <c:v>3</c:v>
                </c:pt>
                <c:pt idx="10">
                  <c:v>4</c:v>
                </c:pt>
                <c:pt idx="11">
                  <c:v>5</c:v>
                </c:pt>
                <c:pt idx="12">
                  <c:v>5</c:v>
                </c:pt>
                <c:pt idx="13">
                  <c:v>5</c:v>
                </c:pt>
                <c:pt idx="14">
                  <c:v>1</c:v>
                </c:pt>
                <c:pt idx="15">
                  <c:v>2</c:v>
                </c:pt>
                <c:pt idx="16">
                  <c:v>2</c:v>
                </c:pt>
                <c:pt idx="17">
                  <c:v>3</c:v>
                </c:pt>
                <c:pt idx="18">
                  <c:v>4</c:v>
                </c:pt>
                <c:pt idx="19">
                  <c:v>5</c:v>
                </c:pt>
                <c:pt idx="20">
                  <c:v>5</c:v>
                </c:pt>
                <c:pt idx="21">
                  <c:v>5</c:v>
                </c:pt>
              </c:numCache>
            </c:numRef>
          </c:val>
        </c:ser>
        <c:marker val="1"/>
        <c:axId val="77885440"/>
        <c:axId val="77887360"/>
      </c:lineChart>
      <c:catAx>
        <c:axId val="77885440"/>
        <c:scaling>
          <c:orientation val="minMax"/>
        </c:scaling>
        <c:axPos val="b"/>
        <c:majorGridlines/>
        <c:title>
          <c:tx>
            <c:rich>
              <a:bodyPr/>
              <a:lstStyle/>
              <a:p>
                <a:pPr>
                  <a:defRPr lang="en-US"/>
                </a:pPr>
                <a:r>
                  <a:rPr lang="en-US"/>
                  <a:t>Hari pengamatan</a:t>
                </a:r>
                <a:r>
                  <a:rPr lang="en-US" baseline="0"/>
                  <a:t> </a:t>
                </a:r>
                <a:endParaRPr lang="en-US"/>
              </a:p>
            </c:rich>
          </c:tx>
        </c:title>
        <c:numFmt formatCode="General" sourceLinked="1"/>
        <c:tickLblPos val="nextTo"/>
        <c:txPr>
          <a:bodyPr/>
          <a:lstStyle/>
          <a:p>
            <a:pPr>
              <a:defRPr lang="en-US"/>
            </a:pPr>
            <a:endParaRPr lang="id-ID"/>
          </a:p>
        </c:txPr>
        <c:crossAx val="77887360"/>
        <c:crosses val="autoZero"/>
        <c:auto val="1"/>
        <c:lblAlgn val="ctr"/>
        <c:lblOffset val="100"/>
      </c:catAx>
      <c:valAx>
        <c:axId val="77887360"/>
        <c:scaling>
          <c:orientation val="minMax"/>
        </c:scaling>
        <c:axPos val="l"/>
        <c:majorGridlines/>
        <c:title>
          <c:tx>
            <c:rich>
              <a:bodyPr rot="-5400000" vert="horz"/>
              <a:lstStyle/>
              <a:p>
                <a:pPr>
                  <a:defRPr lang="en-US"/>
                </a:pPr>
                <a:r>
                  <a:rPr lang="en-US"/>
                  <a:t>jumlah langkah anak dalam berjalan</a:t>
                </a:r>
              </a:p>
            </c:rich>
          </c:tx>
        </c:title>
        <c:numFmt formatCode="General" sourceLinked="1"/>
        <c:tickLblPos val="nextTo"/>
        <c:txPr>
          <a:bodyPr/>
          <a:lstStyle/>
          <a:p>
            <a:pPr>
              <a:defRPr lang="en-US"/>
            </a:pPr>
            <a:endParaRPr lang="id-ID"/>
          </a:p>
        </c:txPr>
        <c:crossAx val="778854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14</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wawan</dc:creator>
  <cp:lastModifiedBy>LENOVO</cp:lastModifiedBy>
  <cp:revision>149</cp:revision>
  <cp:lastPrinted>2012-09-19T02:34:00Z</cp:lastPrinted>
  <dcterms:created xsi:type="dcterms:W3CDTF">2012-06-24T04:11:00Z</dcterms:created>
  <dcterms:modified xsi:type="dcterms:W3CDTF">2018-10-29T05:25:00Z</dcterms:modified>
</cp:coreProperties>
</file>