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sdt>
        <w:sdtPr>
          <w:rPr>
            <w:rStyle w:val="Heading1Char"/>
          </w:rPr>
          <w:alias w:val="JUDUL"/>
          <w:tag w:val="JUDUL"/>
          <w:id w:val="2018733795"/>
          <w:lock w:val="sdtLocked"/>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8E44CE" w:rsidRDefault="008E44CE" w:rsidP="008E44CE">
                <w:pPr>
                  <w:jc w:val="center"/>
                  <w:rPr>
                    <w:b/>
                    <w:bCs/>
                    <w:color w:val="000000"/>
                    <w:szCs w:val="24"/>
                  </w:rPr>
                </w:pPr>
                <w:r>
                  <w:rPr>
                    <w:rStyle w:val="Heading1Char"/>
                  </w:rPr>
                  <w:t xml:space="preserve">DAMPAK </w:t>
                </w:r>
                <w:r w:rsidRPr="008E44CE">
                  <w:rPr>
                    <w:b/>
                    <w:bCs/>
                    <w:color w:val="000000"/>
                    <w:szCs w:val="24"/>
                  </w:rPr>
                  <w:t>BUKU AJAR IPA TERPADU BERMUATAN LITERASI SAINTIFIK</w:t>
                </w:r>
                <w:r>
                  <w:rPr>
                    <w:b/>
                    <w:bCs/>
                    <w:color w:val="000000"/>
                    <w:szCs w:val="24"/>
                  </w:rPr>
                  <w:t xml:space="preserve"> </w:t>
                </w:r>
                <w:r w:rsidRPr="008E44CE">
                  <w:rPr>
                    <w:b/>
                    <w:bCs/>
                    <w:color w:val="000000"/>
                    <w:szCs w:val="24"/>
                  </w:rPr>
                  <w:t>TEMA KESEHATAN PENCERNAAN DALAM MODEL PEMBELAJARAN KONTEKSTUAL ADAPTIF</w:t>
                </w:r>
                <w:r>
                  <w:rPr>
                    <w:b/>
                    <w:bCs/>
                    <w:color w:val="000000"/>
                    <w:szCs w:val="24"/>
                  </w:rPr>
                  <w:t xml:space="preserve"> </w:t>
                </w:r>
                <w:r w:rsidRPr="008E44CE">
                  <w:rPr>
                    <w:b/>
                    <w:bCs/>
                    <w:color w:val="000000"/>
                    <w:szCs w:val="24"/>
                  </w:rPr>
                  <w:t xml:space="preserve">PADA HASIL BELAJAR SISWA </w:t>
                </w:r>
              </w:p>
              <w:p w:rsidR="009A0CDE" w:rsidRPr="00AE3778" w:rsidRDefault="008E44CE" w:rsidP="008E44CE">
                <w:pPr>
                  <w:jc w:val="center"/>
                  <w:rPr>
                    <w:rFonts w:eastAsiaTheme="majorEastAsia" w:cstheme="majorBidi"/>
                    <w:b/>
                    <w:szCs w:val="32"/>
                  </w:rPr>
                </w:pPr>
                <w:r w:rsidRPr="008E44CE">
                  <w:rPr>
                    <w:b/>
                    <w:bCs/>
                    <w:color w:val="000000"/>
                    <w:szCs w:val="24"/>
                  </w:rPr>
                  <w:t>KELAS VIII SMPN 7 PADANG</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sdtPr>
        <w:sdtEndPr>
          <w:rPr>
            <w:rStyle w:val="Heading1Char"/>
          </w:rPr>
        </w:sdtEndPr>
        <w:sdtContent>
          <w:tr w:rsidR="00DC7C41" w:rsidTr="004B3441">
            <w:tc>
              <w:tcPr>
                <w:tcW w:w="9062" w:type="dxa"/>
                <w:gridSpan w:val="2"/>
                <w:tcMar>
                  <w:left w:w="0" w:type="dxa"/>
                  <w:right w:w="0" w:type="dxa"/>
                </w:tcMar>
              </w:tcPr>
              <w:p w:rsidR="00DC7C41" w:rsidRPr="009A0CDE" w:rsidRDefault="00272967" w:rsidP="00023B6E">
                <w:pPr>
                  <w:jc w:val="center"/>
                  <w:rPr>
                    <w:rStyle w:val="Heading1Char"/>
                  </w:rPr>
                </w:pPr>
                <w:r>
                  <w:rPr>
                    <w:rFonts w:eastAsiaTheme="majorEastAsia" w:cstheme="majorBidi"/>
                    <w:b/>
                    <w:szCs w:val="32"/>
                  </w:rPr>
                  <w:t>Nofisatul Hayati</w:t>
                </w:r>
                <w:r>
                  <w:rPr>
                    <w:rFonts w:eastAsiaTheme="majorEastAsia" w:cstheme="majorBidi"/>
                    <w:b/>
                    <w:szCs w:val="32"/>
                    <w:vertAlign w:val="superscript"/>
                  </w:rPr>
                  <w:t>1)</w:t>
                </w:r>
                <w:r>
                  <w:rPr>
                    <w:rFonts w:eastAsiaTheme="majorEastAsia" w:cstheme="majorBidi"/>
                    <w:b/>
                    <w:szCs w:val="32"/>
                  </w:rPr>
                  <w:t>, Asrizal</w:t>
                </w:r>
                <w:r>
                  <w:rPr>
                    <w:rFonts w:eastAsiaTheme="majorEastAsia" w:cstheme="majorBidi"/>
                    <w:b/>
                    <w:szCs w:val="32"/>
                    <w:vertAlign w:val="superscript"/>
                  </w:rPr>
                  <w:t>2</w:t>
                </w:r>
              </w:p>
            </w:tc>
          </w:tr>
        </w:sdtContent>
      </w:sdt>
      <w:tr w:rsidR="00DC7C41" w:rsidTr="004B3441">
        <w:tc>
          <w:tcPr>
            <w:tcW w:w="9062" w:type="dxa"/>
            <w:gridSpan w:val="2"/>
            <w:tcMar>
              <w:left w:w="0" w:type="dxa"/>
              <w:right w:w="0" w:type="dxa"/>
            </w:tcMar>
          </w:tcPr>
          <w:p w:rsidR="00DC7C41" w:rsidRPr="009A0CDE" w:rsidRDefault="003D3336" w:rsidP="00272967">
            <w:pPr>
              <w:jc w:val="center"/>
              <w:rPr>
                <w:rStyle w:val="Heading1Char"/>
              </w:rPr>
            </w:pPr>
            <w:r w:rsidRPr="003D3336">
              <w:rPr>
                <w:vertAlign w:val="superscript"/>
              </w:rPr>
              <w:t>1)</w:t>
            </w:r>
            <w:sdt>
              <w:sdtPr>
                <w:alias w:val="Keterangan Penulis"/>
                <w:tag w:val="Keterangan Penulis"/>
                <w:id w:val="860546011"/>
                <w:lock w:val="sdtLocked"/>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rPr>
                  <w:rStyle w:val="Heading1Char"/>
                  <w:rFonts w:eastAsiaTheme="majorEastAsia" w:cstheme="majorBidi"/>
                  <w:b/>
                  <w:szCs w:val="32"/>
                </w:rPr>
              </w:sdtEndPr>
              <w:sdtContent>
                <w:r w:rsidR="00272967">
                  <w:t>Mahasiswa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272967">
            <w:pPr>
              <w:jc w:val="center"/>
            </w:pPr>
            <w:r w:rsidRPr="00372984">
              <w:rPr>
                <w:vertAlign w:val="superscript"/>
              </w:rPr>
              <w:t>2)</w:t>
            </w:r>
            <w:sdt>
              <w:sdtPr>
                <w:alias w:val="Keterangan Penulis 2"/>
                <w:tag w:val="Keterangan Penulis 2"/>
                <w:id w:val="-167093374"/>
                <w:lock w:val="sdtLocked"/>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Content>
                <w:r w:rsidR="00272967">
                  <w:t>Staf Pengajar</w:t>
                </w:r>
                <w:r w:rsidR="00272967" w:rsidRPr="00272967">
                  <w:t xml:space="preserve"> Fisika, FMIPA Universitas Negeri Padang</w:t>
                </w:r>
              </w:sdtContent>
            </w:sdt>
          </w:p>
        </w:tc>
      </w:tr>
      <w:sdt>
        <w:sdtPr>
          <w:rPr>
            <w:rStyle w:val="textnormalChar"/>
          </w:rPr>
          <w:alias w:val="Email Penulis 1,2,3"/>
          <w:tag w:val="Email Penulis 1,2,3"/>
          <w:id w:val="-991407287"/>
        </w:sdtPr>
        <w:sdtEndPr>
          <w:rPr>
            <w:rStyle w:val="DefaultParagraphFont"/>
          </w:rPr>
        </w:sdtEndPr>
        <w:sdtContent>
          <w:tr w:rsidR="005B1205" w:rsidTr="004B3441">
            <w:tc>
              <w:tcPr>
                <w:tcW w:w="9062" w:type="dxa"/>
                <w:gridSpan w:val="2"/>
                <w:tcMar>
                  <w:left w:w="0" w:type="dxa"/>
                  <w:right w:w="0" w:type="dxa"/>
                </w:tcMar>
              </w:tcPr>
              <w:p w:rsidR="005B1205" w:rsidRPr="005B1205" w:rsidRDefault="00065D90" w:rsidP="00D06E76">
                <w:pPr>
                  <w:jc w:val="center"/>
                </w:pPr>
                <w:hyperlink r:id="rId8" w:history="1">
                  <w:r w:rsidR="00E13726" w:rsidRPr="00005683">
                    <w:rPr>
                      <w:rStyle w:val="Hyperlink"/>
                    </w:rPr>
                    <w:t>nofisatul.hayati@gmail.com</w:t>
                  </w:r>
                </w:hyperlink>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color w:val="0563C1" w:themeColor="hyperlink"/>
                <w:sz w:val="20"/>
                <w:u w:val="single"/>
              </w:rPr>
              <w:id w:val="5641261"/>
              <w:lock w:val="sdtContentLocked"/>
              <w:date>
                <w:dateFormat w:val="M/d/yyyy"/>
                <w:lid w:val="en-US"/>
                <w:storeMappedDataAs w:val="dateTime"/>
                <w:calendar w:val="gregorian"/>
              </w:date>
            </w:sdt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szCs w:val="20"/>
          </w:rPr>
          <w:alias w:val="Abstract"/>
          <w:tag w:val="isikan Abstract anda"/>
          <w:id w:val="3541255"/>
          <w:lock w:val="sdtLocked"/>
        </w:sdtPr>
        <w:sdtEndPr>
          <w:rPr>
            <w:rStyle w:val="DefaultParagraphFont"/>
            <w:b/>
            <w:sz w:val="24"/>
          </w:rPr>
        </w:sdtEndPr>
        <w:sdtContent>
          <w:sdt>
            <w:sdtPr>
              <w:rPr>
                <w:rStyle w:val="Style2"/>
                <w:szCs w:val="20"/>
              </w:rPr>
              <w:alias w:val="Abstract"/>
              <w:tag w:val="isikan Abstract anda"/>
              <w:id w:val="266427438"/>
            </w:sdtPr>
            <w:sdtEndPr>
              <w:rPr>
                <w:rStyle w:val="DefaultParagraphFont"/>
                <w:b/>
                <w:sz w:val="24"/>
              </w:rPr>
            </w:sdtEndPr>
            <w:sdtContent>
              <w:tr w:rsidR="005B1205" w:rsidTr="004B3441">
                <w:tc>
                  <w:tcPr>
                    <w:tcW w:w="9062" w:type="dxa"/>
                    <w:gridSpan w:val="2"/>
                    <w:tcMar>
                      <w:left w:w="0" w:type="dxa"/>
                      <w:right w:w="0" w:type="dxa"/>
                    </w:tcMar>
                  </w:tcPr>
                  <w:p w:rsidR="005B1205" w:rsidRPr="00F32F5E" w:rsidRDefault="00681AFB" w:rsidP="00F32F5E">
                    <w:pPr>
                      <w:ind w:firstLine="567"/>
                      <w:jc w:val="both"/>
                      <w:rPr>
                        <w:rFonts w:asciiTheme="majorBidi" w:eastAsia="Times New Roman" w:hAnsiTheme="majorBidi" w:cstheme="majorBidi"/>
                        <w:sz w:val="20"/>
                        <w:szCs w:val="20"/>
                      </w:rPr>
                    </w:pPr>
                    <w:r w:rsidRPr="00470569">
                      <w:rPr>
                        <w:rFonts w:asciiTheme="majorBidi" w:eastAsia="Times New Roman" w:hAnsiTheme="majorBidi" w:cstheme="majorBidi"/>
                        <w:i/>
                        <w:iCs/>
                        <w:sz w:val="20"/>
                        <w:szCs w:val="20"/>
                      </w:rPr>
                      <w:t>The 2013 curriculum emphasizes the improvement and balance between soft skills and hard skills. Curriculum development is done to answer the challenges of the 21st century. The Indonesian government seeks to improve student learning outcomes by developing school literacy and science learning in an integrated manner in junior high school. The real conditions in schools show that teachers still have difficulty in implementing integration between Physics, Biology and Chemistry in the learning process. This can be seen from the low student learning outcomes. One solution to this problem is to apply the Integrated Science teaching book with scientific literacy themes to digestive health in adaptive contextual learning. The purpose of this study was to investigate the impact of integrated science teaching books with scientific literacy on the theme of digestive health in an adaptive contextual learning model on the learning outcomes of class VIII students of SMP 7 Padang.</w:t>
                    </w:r>
                    <w:r w:rsidRPr="00681AFB">
                      <w:rPr>
                        <w:rFonts w:asciiTheme="majorBidi" w:eastAsia="Times New Roman" w:hAnsiTheme="majorBidi" w:cstheme="majorBidi"/>
                        <w:i/>
                        <w:iCs/>
                        <w:sz w:val="20"/>
                        <w:szCs w:val="20"/>
                      </w:rPr>
                      <w:t xml:space="preserve"> T</w:t>
                    </w:r>
                    <w:r w:rsidRPr="00470569">
                      <w:rPr>
                        <w:rFonts w:asciiTheme="majorBidi" w:eastAsia="Times New Roman" w:hAnsiTheme="majorBidi" w:cstheme="majorBidi"/>
                        <w:i/>
                        <w:iCs/>
                        <w:sz w:val="20"/>
                        <w:szCs w:val="20"/>
                      </w:rPr>
                      <w:t xml:space="preserve">ype of </w:t>
                    </w:r>
                    <w:r w:rsidRPr="00681AFB">
                      <w:rPr>
                        <w:rFonts w:asciiTheme="majorBidi" w:eastAsia="Times New Roman" w:hAnsiTheme="majorBidi" w:cstheme="majorBidi"/>
                        <w:i/>
                        <w:iCs/>
                        <w:sz w:val="20"/>
                        <w:szCs w:val="20"/>
                      </w:rPr>
                      <w:t xml:space="preserve">this </w:t>
                    </w:r>
                    <w:r w:rsidRPr="00470569">
                      <w:rPr>
                        <w:rFonts w:asciiTheme="majorBidi" w:eastAsia="Times New Roman" w:hAnsiTheme="majorBidi" w:cstheme="majorBidi"/>
                        <w:i/>
                        <w:iCs/>
                        <w:sz w:val="20"/>
                        <w:szCs w:val="20"/>
                      </w:rPr>
                      <w:t>research is a quasi experiment with Randomized Control-Group Only Design. The population of this study was all eighth grade students at Padang 7 Junior High School with a sampling technique using purposive sampling and cluster random sampling. The research instruments consisted of observation sheets for attitude aspects, written tests for knowledge aspects and performance assessment sheets for skills aspects. The data obtained were analyzed using descriptive statistics and two average comparison tests.</w:t>
                    </w:r>
                    <w:r w:rsidRPr="00681AFB">
                      <w:rPr>
                        <w:rFonts w:asciiTheme="majorBidi" w:eastAsia="Times New Roman" w:hAnsiTheme="majorBidi" w:cstheme="majorBidi"/>
                        <w:i/>
                        <w:iCs/>
                        <w:sz w:val="20"/>
                        <w:szCs w:val="20"/>
                      </w:rPr>
                      <w:t xml:space="preserve"> </w:t>
                    </w:r>
                    <w:r w:rsidRPr="00470569">
                      <w:rPr>
                        <w:rFonts w:asciiTheme="majorBidi" w:eastAsia="Times New Roman" w:hAnsiTheme="majorBidi" w:cstheme="majorBidi"/>
                        <w:i/>
                        <w:iCs/>
                        <w:sz w:val="20"/>
                        <w:szCs w:val="20"/>
                      </w:rPr>
                      <w:t>The results of the hypothesis indicate that there are differences in learning outcomes of students who use integrated science teaching books with scientific literacy on the theme of digestive health with students who do not use it. Student learning outcomes can be assessed in three aspects of learning. The three aspects are aspects of knowledge, aspects of attitude and aspects of skills. This indicates that the use of integrated science teaching books with scientific literacy on the theme of digestive health in an adaptive contextual learning model has a significant impact on student learning outcomes.</w:t>
                    </w:r>
                    <w:r w:rsidR="00F32F5E" w:rsidRPr="00681AFB">
                      <w:rPr>
                        <w:rFonts w:asciiTheme="majorBidi" w:hAnsiTheme="majorBidi" w:cstheme="majorBidi"/>
                        <w:i/>
                        <w:iCs/>
                        <w:sz w:val="20"/>
                        <w:szCs w:val="20"/>
                      </w:rPr>
                      <w:t>.</w:t>
                    </w:r>
                  </w:p>
                </w:tc>
              </w:tr>
            </w:sdtContent>
          </w:sdt>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681AFB">
            <w:pPr>
              <w:rPr>
                <w:b/>
                <w:sz w:val="20"/>
              </w:rPr>
            </w:pPr>
            <w:r>
              <w:rPr>
                <w:b/>
                <w:sz w:val="20"/>
              </w:rPr>
              <w:t xml:space="preserve">Keywords : </w:t>
            </w:r>
            <w:sdt>
              <w:sdtPr>
                <w:rPr>
                  <w:rStyle w:val="PlaceholderText"/>
                  <w:i/>
                  <w:sz w:val="20"/>
                </w:rPr>
                <w:alias w:val="Keyword ejournal"/>
                <w:tag w:val="Keyword ejournal"/>
                <w:id w:val="1832093935"/>
                <w:lock w:val="sdtLocked"/>
                <w:text/>
              </w:sdtPr>
              <w:sdtContent>
                <w:r w:rsidR="00D06E76" w:rsidRPr="00D06E76">
                  <w:rPr>
                    <w:rStyle w:val="PlaceholderText"/>
                    <w:i/>
                    <w:sz w:val="20"/>
                  </w:rPr>
                  <w:t xml:space="preserve">Learning book, Integrated science, </w:t>
                </w:r>
                <w:r w:rsidR="00D06E76">
                  <w:rPr>
                    <w:rStyle w:val="PlaceholderText"/>
                    <w:i/>
                    <w:sz w:val="20"/>
                  </w:rPr>
                  <w:t>S</w:t>
                </w:r>
                <w:r w:rsidR="00D06E76" w:rsidRPr="00D06E76">
                  <w:rPr>
                    <w:rStyle w:val="PlaceholderText"/>
                    <w:i/>
                    <w:sz w:val="20"/>
                  </w:rPr>
                  <w:t xml:space="preserve">cientific literacy, </w:t>
                </w:r>
                <w:r w:rsidR="00D06E76">
                  <w:rPr>
                    <w:rStyle w:val="PlaceholderText"/>
                    <w:i/>
                    <w:sz w:val="20"/>
                  </w:rPr>
                  <w:t>C</w:t>
                </w:r>
                <w:r w:rsidR="00D06E76" w:rsidRPr="00D06E76">
                  <w:rPr>
                    <w:rStyle w:val="PlaceholderText"/>
                    <w:i/>
                    <w:sz w:val="20"/>
                  </w:rPr>
                  <w:t xml:space="preserve">ontextual </w:t>
                </w:r>
                <w:r w:rsidR="00681AFB">
                  <w:rPr>
                    <w:rStyle w:val="PlaceholderText"/>
                    <w:i/>
                    <w:sz w:val="20"/>
                  </w:rPr>
                  <w:t>l</w:t>
                </w:r>
                <w:r w:rsidR="00D06E76" w:rsidRPr="00D06E76">
                  <w:rPr>
                    <w:rStyle w:val="PlaceholderText"/>
                    <w:i/>
                    <w:sz w:val="20"/>
                  </w:rPr>
                  <w:t>erning,</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i/>
                <w:color w:val="808080"/>
                <w:sz w:val="20"/>
              </w:rPr>
              <w:id w:val="5641263"/>
              <w:lock w:val="sdtContentLocked"/>
              <w:picture/>
            </w:sdtPr>
            <w:sdtContent>
              <w:p w:rsidR="002F4E04" w:rsidRDefault="002F4E04" w:rsidP="002F4E04">
                <w:pPr>
                  <w:rPr>
                    <w:b/>
                    <w:sz w:val="20"/>
                  </w:rPr>
                </w:pPr>
                <w:r w:rsidRPr="002F4E04">
                  <w:rPr>
                    <w:noProof/>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9"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date>
                <w:dateFormat w:val="M/d/yyyy"/>
                <w:lid w:val="en-US"/>
                <w:storeMappedDataAs w:val="dateTime"/>
                <w:calendar w:val="gregorian"/>
              </w:date>
            </w:sdtPr>
            <w:sdtContent>
              <w:p w:rsidR="002F4E04" w:rsidRPr="002F4E04" w:rsidRDefault="002F4E04" w:rsidP="002F4E04">
                <w:pPr>
                  <w:spacing w:line="276" w:lineRule="auto"/>
                  <w:jc w:val="both"/>
                  <w:rPr>
                    <w:b/>
                    <w:sz w:val="12"/>
                    <w:szCs w:val="12"/>
                  </w:rPr>
                </w:pPr>
                <w:r w:rsidRPr="002F4E04">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0"/>
          <w:footerReference w:type="first" r:id="rId11"/>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F32F5E" w:rsidRPr="00C77585" w:rsidRDefault="00F32F5E" w:rsidP="00F32F5E">
      <w:pPr>
        <w:tabs>
          <w:tab w:val="left" w:pos="567"/>
        </w:tabs>
        <w:spacing w:after="0" w:line="240" w:lineRule="auto"/>
        <w:ind w:firstLine="630"/>
        <w:jc w:val="both"/>
        <w:rPr>
          <w:rFonts w:cs="Times New Roman"/>
          <w:iCs/>
          <w:sz w:val="20"/>
          <w:szCs w:val="20"/>
        </w:rPr>
      </w:pPr>
      <w:r w:rsidRPr="00C77585">
        <w:rPr>
          <w:rFonts w:cs="Times New Roman"/>
          <w:iCs/>
          <w:sz w:val="20"/>
          <w:szCs w:val="20"/>
        </w:rPr>
        <w:t>Abad ke-21 merupakan abad keterbukaan yang sering juga disebut sebagai abad globalisasi. Berkembangnya abad ke-21, menuntut manusia untuk mengadapi berbagai tantangan dan mampu bersaing secara global. Manusia dituntut untuk mampu menguasai kemampuan berpikir kritis, kemampuan berkomunikasi baik verbal maupun non verbal, kemampuan pemecahan masalah, serta terampil dan kreatif. Dalam menghadapi abad-21 yang makin syarat dengan teknologi dan sains dalam masyarakat global dibutuhkan pendidikan yang berorientasi pada matematika dan sains disertai dengan sains sosial dan kemanusiaan dengan ke</w:t>
      </w:r>
      <w:r w:rsidR="00C67411" w:rsidRPr="00C77585">
        <w:rPr>
          <w:rFonts w:cs="Times New Roman"/>
          <w:iCs/>
          <w:sz w:val="20"/>
          <w:szCs w:val="20"/>
        </w:rPr>
        <w:t>-</w:t>
      </w:r>
      <w:r w:rsidRPr="00C77585">
        <w:rPr>
          <w:rFonts w:cs="Times New Roman"/>
          <w:iCs/>
          <w:sz w:val="20"/>
          <w:szCs w:val="20"/>
        </w:rPr>
        <w:t>seimbangan yang wajar.</w:t>
      </w:r>
    </w:p>
    <w:p w:rsidR="00F32F5E" w:rsidRPr="003722B2" w:rsidRDefault="00065D90" w:rsidP="003722B2">
      <w:pPr>
        <w:pStyle w:val="Default"/>
        <w:ind w:firstLine="567"/>
        <w:jc w:val="both"/>
        <w:rPr>
          <w:rFonts w:ascii="Times New Roman" w:hAnsi="Times New Roman" w:cs="Times New Roman"/>
          <w:color w:val="FF0000"/>
          <w:sz w:val="20"/>
          <w:szCs w:val="20"/>
        </w:rPr>
      </w:pPr>
      <w:r w:rsidRPr="00065D90">
        <w:rPr>
          <w:rFonts w:asciiTheme="majorBidi" w:hAnsiTheme="majorBidi" w:cstheme="majorBidi"/>
          <w:noProof/>
          <w:color w:val="auto"/>
          <w:sz w:val="20"/>
          <w:szCs w:val="20"/>
        </w:rPr>
        <w:pict>
          <v:rect id="_x0000_s1042" style="position:absolute;left:0;text-align:left;margin-left:174.6pt;margin-top:290.45pt;width:23.25pt;height:20.25pt;z-index:251668480" stroked="f">
            <v:textbox style="mso-next-textbox:#_x0000_s1042">
              <w:txbxContent>
                <w:p w:rsidR="00255EFE" w:rsidRPr="00175B55" w:rsidRDefault="00255EFE" w:rsidP="00F32F5E">
                  <w:pPr>
                    <w:rPr>
                      <w:rFonts w:cs="Times New Roman"/>
                      <w:sz w:val="18"/>
                      <w:szCs w:val="18"/>
                    </w:rPr>
                  </w:pPr>
                  <w:r w:rsidRPr="00175B55">
                    <w:rPr>
                      <w:rFonts w:cs="Times New Roman"/>
                      <w:sz w:val="18"/>
                      <w:szCs w:val="18"/>
                    </w:rPr>
                    <w:t>1</w:t>
                  </w:r>
                </w:p>
              </w:txbxContent>
            </v:textbox>
          </v:rect>
        </w:pict>
      </w:r>
      <w:r w:rsidR="00F32F5E" w:rsidRPr="00C77585">
        <w:rPr>
          <w:rFonts w:asciiTheme="majorBidi" w:hAnsiTheme="majorBidi" w:cstheme="majorBidi"/>
          <w:color w:val="auto"/>
          <w:sz w:val="20"/>
          <w:szCs w:val="20"/>
        </w:rPr>
        <w:t xml:space="preserve">Salah satu upaya yang dilakukan untuk menjawab tantangan abad ke-21 adalah dengan dikembangkannya Gerakan Literasi Sekolah (GLS) oleh Kementerian Pendidikan dan Kebudayaan. Kemampuan literasi tidak terbatas hanya pada kemampuan membaca saja, tetapi juga meliputi </w:t>
      </w:r>
      <w:r w:rsidR="00F32F5E" w:rsidRPr="00C77585">
        <w:rPr>
          <w:rFonts w:asciiTheme="majorBidi" w:hAnsiTheme="majorBidi" w:cstheme="majorBidi"/>
          <w:color w:val="auto"/>
          <w:sz w:val="20"/>
          <w:szCs w:val="20"/>
        </w:rPr>
        <w:lastRenderedPageBreak/>
        <w:t xml:space="preserve">kemampuan menulis dan berbahasa lisan dengan baik. </w:t>
      </w:r>
      <w:r w:rsidR="003722B2" w:rsidRPr="003722B2">
        <w:rPr>
          <w:rFonts w:ascii="Times New Roman" w:hAnsi="Times New Roman" w:cs="Times New Roman"/>
          <w:sz w:val="20"/>
          <w:szCs w:val="20"/>
        </w:rPr>
        <w:t>Literasi merupakan salah satu upaya menjawab tantangan abad ke-21 dalam mempersiapkan siswa mencapai kompetensi sesuai yang diharapkan.</w:t>
      </w:r>
    </w:p>
    <w:p w:rsidR="0037147A" w:rsidRPr="0037147A" w:rsidRDefault="00F32F5E" w:rsidP="0037147A">
      <w:pPr>
        <w:tabs>
          <w:tab w:val="left" w:pos="567"/>
        </w:tabs>
        <w:spacing w:after="0" w:line="240" w:lineRule="auto"/>
        <w:ind w:firstLine="567"/>
        <w:jc w:val="both"/>
        <w:rPr>
          <w:rFonts w:cs="Times New Roman"/>
          <w:sz w:val="20"/>
          <w:szCs w:val="20"/>
        </w:rPr>
      </w:pPr>
      <w:r w:rsidRPr="00C77585">
        <w:rPr>
          <w:rFonts w:cs="Times New Roman"/>
          <w:sz w:val="20"/>
          <w:szCs w:val="20"/>
          <w:lang w:val="id-ID"/>
        </w:rPr>
        <w:t>Dalam menghadapi tantangan abad ke-21, pemerintah melakukan perubahan pada kurikulum yang digunakan dalam pendidikan yaitu dari Kurikulum Tingkat Satuan Pendidikan (KTSP) men</w:t>
      </w:r>
      <w:r w:rsidR="0037147A">
        <w:rPr>
          <w:rFonts w:cs="Times New Roman"/>
          <w:sz w:val="20"/>
          <w:szCs w:val="20"/>
        </w:rPr>
        <w:t>-</w:t>
      </w:r>
      <w:r w:rsidRPr="00C77585">
        <w:rPr>
          <w:rFonts w:cs="Times New Roman"/>
          <w:sz w:val="20"/>
          <w:szCs w:val="20"/>
          <w:lang w:val="id-ID"/>
        </w:rPr>
        <w:t xml:space="preserve">jadi Kurikulum 2013. </w:t>
      </w:r>
      <w:r w:rsidRPr="00C77585">
        <w:rPr>
          <w:rFonts w:cs="Times New Roman"/>
          <w:sz w:val="20"/>
          <w:szCs w:val="20"/>
        </w:rPr>
        <w:t>Pengembangan kurikulum 2013 ini bertujuan men</w:t>
      </w:r>
      <w:r w:rsidR="00F072D3" w:rsidRPr="00C77585">
        <w:rPr>
          <w:rFonts w:cs="Times New Roman"/>
          <w:sz w:val="20"/>
          <w:szCs w:val="20"/>
        </w:rPr>
        <w:t>persiapkan</w:t>
      </w:r>
      <w:r w:rsidRPr="00C77585">
        <w:rPr>
          <w:rFonts w:cs="Times New Roman"/>
          <w:sz w:val="20"/>
          <w:szCs w:val="20"/>
        </w:rPr>
        <w:t xml:space="preserve"> anak bangsa </w:t>
      </w:r>
      <w:r w:rsidR="00F072D3" w:rsidRPr="00C77585">
        <w:rPr>
          <w:rFonts w:cs="Times New Roman"/>
          <w:sz w:val="20"/>
          <w:szCs w:val="20"/>
        </w:rPr>
        <w:t>untuk mampu bersaing pada peradaban dunia</w:t>
      </w:r>
      <w:r w:rsidR="003722B2">
        <w:rPr>
          <w:rFonts w:cs="Times New Roman"/>
          <w:sz w:val="20"/>
          <w:szCs w:val="20"/>
          <w:vertAlign w:val="superscript"/>
        </w:rPr>
        <w:t>[1</w:t>
      </w:r>
      <w:r w:rsidRPr="00C77585">
        <w:rPr>
          <w:rFonts w:cs="Times New Roman"/>
          <w:sz w:val="20"/>
          <w:szCs w:val="20"/>
          <w:vertAlign w:val="superscript"/>
        </w:rPr>
        <w:t>]</w:t>
      </w:r>
      <w:r w:rsidRPr="00C77585">
        <w:rPr>
          <w:rFonts w:cs="Times New Roman"/>
          <w:sz w:val="20"/>
          <w:szCs w:val="20"/>
        </w:rPr>
        <w:t>. Kurikulum 2013 merupakan pengembang</w:t>
      </w:r>
      <w:r w:rsidR="003722B2">
        <w:rPr>
          <w:rFonts w:cs="Times New Roman"/>
          <w:sz w:val="20"/>
          <w:szCs w:val="20"/>
        </w:rPr>
        <w:t xml:space="preserve">an dan penyempurnaan dari KTSP. </w:t>
      </w:r>
      <w:r w:rsidR="0037147A" w:rsidRPr="0037147A">
        <w:rPr>
          <w:rFonts w:cs="Times New Roman"/>
          <w:color w:val="000000"/>
          <w:sz w:val="20"/>
          <w:szCs w:val="20"/>
          <w:lang w:val="id-ID"/>
        </w:rPr>
        <w:t>Kurikulum ini di rancang untuk men</w:t>
      </w:r>
      <w:r w:rsidR="0037147A">
        <w:rPr>
          <w:rFonts w:cs="Times New Roman"/>
          <w:color w:val="000000"/>
          <w:sz w:val="20"/>
          <w:szCs w:val="20"/>
        </w:rPr>
        <w:t>-</w:t>
      </w:r>
      <w:r w:rsidR="0037147A" w:rsidRPr="0037147A">
        <w:rPr>
          <w:rFonts w:cs="Times New Roman"/>
          <w:color w:val="000000"/>
          <w:sz w:val="20"/>
          <w:szCs w:val="20"/>
          <w:lang w:val="id-ID"/>
        </w:rPr>
        <w:t>ciptakan generasi siap bersaing di dalam menghadapi masa depan. Kurikulum 2013 merupakan kurikulum yang menekankan pada peningkatan dan keseim</w:t>
      </w:r>
      <w:r w:rsidR="0037147A">
        <w:rPr>
          <w:rFonts w:cs="Times New Roman"/>
          <w:color w:val="000000"/>
          <w:sz w:val="20"/>
          <w:szCs w:val="20"/>
        </w:rPr>
        <w:t>-</w:t>
      </w:r>
      <w:r w:rsidR="0037147A" w:rsidRPr="0037147A">
        <w:rPr>
          <w:rFonts w:cs="Times New Roman"/>
          <w:color w:val="000000"/>
          <w:sz w:val="20"/>
          <w:szCs w:val="20"/>
          <w:lang w:val="id-ID"/>
        </w:rPr>
        <w:t>bang</w:t>
      </w:r>
      <w:r w:rsidR="0037147A">
        <w:rPr>
          <w:rFonts w:cs="Times New Roman"/>
          <w:color w:val="000000"/>
          <w:sz w:val="20"/>
          <w:szCs w:val="20"/>
        </w:rPr>
        <w:t>a</w:t>
      </w:r>
      <w:r w:rsidR="0037147A" w:rsidRPr="0037147A">
        <w:rPr>
          <w:rFonts w:cs="Times New Roman"/>
          <w:color w:val="000000"/>
          <w:sz w:val="20"/>
          <w:szCs w:val="20"/>
          <w:lang w:val="id-ID"/>
        </w:rPr>
        <w:t xml:space="preserve">n antara </w:t>
      </w:r>
      <w:r w:rsidR="0037147A" w:rsidRPr="0037147A">
        <w:rPr>
          <w:rFonts w:cs="Times New Roman"/>
          <w:i/>
          <w:iCs/>
          <w:color w:val="000000"/>
          <w:sz w:val="20"/>
          <w:szCs w:val="20"/>
          <w:lang w:val="id-ID"/>
        </w:rPr>
        <w:t>soft skill</w:t>
      </w:r>
      <w:r w:rsidR="0037147A" w:rsidRPr="0037147A">
        <w:rPr>
          <w:rFonts w:cs="Times New Roman"/>
          <w:color w:val="000000"/>
          <w:sz w:val="20"/>
          <w:szCs w:val="20"/>
          <w:lang w:val="id-ID"/>
        </w:rPr>
        <w:t xml:space="preserve"> dan </w:t>
      </w:r>
      <w:r w:rsidR="0037147A" w:rsidRPr="0037147A">
        <w:rPr>
          <w:rFonts w:cs="Times New Roman"/>
          <w:i/>
          <w:iCs/>
          <w:color w:val="000000"/>
          <w:sz w:val="20"/>
          <w:szCs w:val="20"/>
          <w:lang w:val="id-ID"/>
        </w:rPr>
        <w:t>hard skill</w:t>
      </w:r>
      <w:r w:rsidR="0037147A" w:rsidRPr="0037147A">
        <w:rPr>
          <w:rFonts w:cs="Times New Roman"/>
          <w:color w:val="000000"/>
          <w:sz w:val="20"/>
          <w:szCs w:val="20"/>
          <w:lang w:val="id-ID"/>
        </w:rPr>
        <w:t xml:space="preserve">. Setiap siswa harus mampu menguasai kompetensi yang telah ditetapkan pada kurikulum 2013 yaitu kompetensi sikap, kompetensi pengetahuan, dan kompetensi keterampilan. Penerapan kurikulum 2013 menuntut </w:t>
      </w:r>
      <w:r w:rsidR="0037147A" w:rsidRPr="0037147A">
        <w:rPr>
          <w:rFonts w:cs="Times New Roman"/>
          <w:color w:val="000000"/>
          <w:sz w:val="20"/>
          <w:szCs w:val="20"/>
          <w:lang w:val="id-ID"/>
        </w:rPr>
        <w:lastRenderedPageBreak/>
        <w:t>setiap peserta didik untuk mampu menguasai perkembangan teknologi dan perubahan zaman.</w:t>
      </w:r>
    </w:p>
    <w:p w:rsidR="0037147A" w:rsidRPr="0037147A" w:rsidRDefault="0037147A" w:rsidP="0037147A">
      <w:pPr>
        <w:spacing w:after="0" w:line="240" w:lineRule="auto"/>
        <w:ind w:firstLine="567"/>
        <w:jc w:val="both"/>
        <w:rPr>
          <w:rFonts w:cs="Times New Roman"/>
          <w:color w:val="000000"/>
          <w:sz w:val="20"/>
          <w:szCs w:val="20"/>
          <w:lang w:val="id-ID"/>
        </w:rPr>
      </w:pPr>
      <w:r w:rsidRPr="0037147A">
        <w:rPr>
          <w:rFonts w:cs="Times New Roman"/>
          <w:color w:val="000000"/>
          <w:sz w:val="20"/>
          <w:szCs w:val="20"/>
          <w:lang w:val="id-ID"/>
        </w:rPr>
        <w:t>Pembelajaran IPA di SMP pada kurikulum 2013 dilaksanakan secara terpadu, dimana materi-materi Fisika, Biologi dan Kimia dikemas dalam suatu tema tertentu. Pembelajaran IPA secara terpadu diharapkan mampu m</w:t>
      </w:r>
      <w:r w:rsidRPr="0037147A">
        <w:rPr>
          <w:rFonts w:eastAsia="Times New Roman" w:cs="Times New Roman"/>
          <w:sz w:val="20"/>
          <w:szCs w:val="20"/>
          <w:lang w:val="id-ID"/>
        </w:rPr>
        <w:t xml:space="preserve">eningkatkan efisiensi dan efektivitas pembelajaran dalam mata pelajaran IPA di SMP. </w:t>
      </w:r>
      <w:r w:rsidRPr="0037147A">
        <w:rPr>
          <w:rFonts w:cs="Times New Roman"/>
          <w:color w:val="000000"/>
          <w:sz w:val="20"/>
          <w:szCs w:val="20"/>
          <w:lang w:val="id-ID"/>
        </w:rPr>
        <w:t>Keterpaduan pada pembelajaran IPA bertujuan agar didapatkan pembelajaran yang lebih bermakna, menyenangkan, serta mampu meningkatkan kreativi-tas siswa sesuai dengan tuntutan kurikulum 2013.</w:t>
      </w:r>
    </w:p>
    <w:p w:rsidR="0037147A" w:rsidRDefault="0037147A" w:rsidP="0037147A">
      <w:pPr>
        <w:pStyle w:val="ListParagraph1"/>
        <w:spacing w:after="0" w:line="240" w:lineRule="auto"/>
        <w:ind w:left="0" w:firstLine="567"/>
        <w:jc w:val="both"/>
        <w:rPr>
          <w:rFonts w:ascii="Times New Roman" w:hAnsi="Times New Roman"/>
          <w:sz w:val="20"/>
          <w:szCs w:val="20"/>
          <w:lang w:val="en-US"/>
        </w:rPr>
      </w:pPr>
      <w:r w:rsidRPr="0037147A">
        <w:rPr>
          <w:rFonts w:ascii="Times New Roman" w:hAnsi="Times New Roman"/>
          <w:sz w:val="20"/>
          <w:szCs w:val="20"/>
        </w:rPr>
        <w:t>Untuk memudahkan guru dalam menyampai</w:t>
      </w:r>
      <w:r>
        <w:rPr>
          <w:rFonts w:ascii="Times New Roman" w:hAnsi="Times New Roman"/>
          <w:sz w:val="20"/>
          <w:szCs w:val="20"/>
          <w:lang w:val="en-US"/>
        </w:rPr>
        <w:t>-</w:t>
      </w:r>
      <w:r w:rsidRPr="0037147A">
        <w:rPr>
          <w:rFonts w:ascii="Times New Roman" w:hAnsi="Times New Roman"/>
          <w:sz w:val="20"/>
          <w:szCs w:val="20"/>
        </w:rPr>
        <w:t>kan dan mengarahkan pembelajaran IPA secara terpadu dibutuhkan buku ajar. Buku ajar dibutuhkan oleh siswa sebagai pedoman bagi siswa terhadap kompetensi yang harus dikuasainya. Buku ajar juga sangat penting sebagai alat evaluasi untuk melihat sejauh mana pemahaman yang telah diperoleh siswa dalam proses pembelajaran. Buku ajar yang baik harus dapat memotivasi siswa dalam belajar.</w:t>
      </w:r>
    </w:p>
    <w:p w:rsidR="0037147A" w:rsidRPr="0037147A" w:rsidRDefault="0037147A" w:rsidP="0037147A">
      <w:pPr>
        <w:spacing w:after="0" w:line="240" w:lineRule="auto"/>
        <w:ind w:firstLine="567"/>
        <w:jc w:val="both"/>
        <w:rPr>
          <w:rFonts w:cs="Times New Roman"/>
          <w:sz w:val="20"/>
          <w:szCs w:val="20"/>
        </w:rPr>
      </w:pPr>
      <w:r w:rsidRPr="0037147A">
        <w:rPr>
          <w:rFonts w:cs="Times New Roman"/>
          <w:sz w:val="20"/>
          <w:szCs w:val="20"/>
          <w:lang w:val="id-ID"/>
        </w:rPr>
        <w:t xml:space="preserve">Kenyataan yang ditemukan di lapangan belum menggambarkan kondisi ideal yang diharapkan. Hal ini diketahui dari studi pendahuluan di yang telah dilakukan. Hasil studi pendahuluan memberikan gambaran bagaimana kenyataan tentang penerapan IPA terpadu, </w:t>
      </w:r>
      <w:r w:rsidRPr="0037147A">
        <w:rPr>
          <w:sz w:val="20"/>
          <w:szCs w:val="20"/>
          <w:lang w:val="id-ID"/>
        </w:rPr>
        <w:t>keterpaduan materi yang terdapat pada  buku ajar IPA Terpadu</w:t>
      </w:r>
      <w:r w:rsidRPr="0037147A">
        <w:rPr>
          <w:rFonts w:cs="Times New Roman"/>
          <w:sz w:val="20"/>
          <w:szCs w:val="20"/>
          <w:lang w:val="id-ID"/>
        </w:rPr>
        <w:t>, integrasi literasi dalam pembelajaran IPA dan gambaran hasil belajar siswa terhadap mata pelajaran IPA terpadu.</w:t>
      </w:r>
    </w:p>
    <w:p w:rsidR="0037147A" w:rsidRPr="0037147A" w:rsidRDefault="0037147A" w:rsidP="0037147A">
      <w:pPr>
        <w:spacing w:after="0" w:line="240" w:lineRule="auto"/>
        <w:ind w:firstLine="567"/>
        <w:jc w:val="both"/>
        <w:rPr>
          <w:rFonts w:cs="Times New Roman"/>
          <w:sz w:val="20"/>
          <w:szCs w:val="20"/>
        </w:rPr>
      </w:pPr>
      <w:r w:rsidRPr="0037147A">
        <w:rPr>
          <w:rFonts w:cs="Times New Roman"/>
          <w:sz w:val="20"/>
          <w:szCs w:val="20"/>
          <w:lang w:val="id-ID"/>
        </w:rPr>
        <w:t>Kenyataan pertama berhubungan dengan penerapan IPA terpadu di SMP. Instrumen yang digunakan adalah lembar</w:t>
      </w:r>
      <w:r w:rsidRPr="0037147A">
        <w:rPr>
          <w:rFonts w:cs="Times New Roman"/>
          <w:sz w:val="20"/>
          <w:szCs w:val="20"/>
        </w:rPr>
        <w:t xml:space="preserve"> observasi</w:t>
      </w:r>
      <w:r w:rsidRPr="0037147A">
        <w:rPr>
          <w:rFonts w:cs="Times New Roman"/>
          <w:sz w:val="20"/>
          <w:szCs w:val="20"/>
          <w:lang w:val="id-ID"/>
        </w:rPr>
        <w:t xml:space="preserve"> terhadap dua orang guru mata pelajaran IPA.</w:t>
      </w:r>
      <w:r w:rsidRPr="0037147A">
        <w:rPr>
          <w:rFonts w:cs="Times New Roman"/>
          <w:sz w:val="20"/>
          <w:szCs w:val="20"/>
        </w:rPr>
        <w:t xml:space="preserve"> Nilai rata-rata yang diperoleh dari h</w:t>
      </w:r>
      <w:r w:rsidRPr="0037147A">
        <w:rPr>
          <w:rFonts w:cs="Times New Roman"/>
          <w:sz w:val="20"/>
          <w:szCs w:val="20"/>
          <w:lang w:val="id-ID"/>
        </w:rPr>
        <w:t>asil</w:t>
      </w:r>
      <w:r w:rsidRPr="0037147A">
        <w:rPr>
          <w:rFonts w:cs="Times New Roman"/>
          <w:sz w:val="20"/>
          <w:szCs w:val="20"/>
        </w:rPr>
        <w:t xml:space="preserve"> observasi guru berada dalam kategori cukup rendah yaitu 60,47.</w:t>
      </w:r>
      <w:r w:rsidRPr="0037147A">
        <w:rPr>
          <w:rFonts w:cs="Times New Roman"/>
          <w:sz w:val="20"/>
          <w:szCs w:val="20"/>
          <w:lang w:val="id-ID"/>
        </w:rPr>
        <w:t xml:space="preserve"> </w:t>
      </w:r>
      <w:r w:rsidRPr="0037147A">
        <w:rPr>
          <w:rFonts w:cs="Times New Roman"/>
          <w:sz w:val="20"/>
          <w:szCs w:val="20"/>
        </w:rPr>
        <w:t>P</w:t>
      </w:r>
      <w:r w:rsidRPr="0037147A">
        <w:rPr>
          <w:rFonts w:cs="Times New Roman"/>
          <w:sz w:val="20"/>
          <w:szCs w:val="20"/>
          <w:lang w:val="id-ID"/>
        </w:rPr>
        <w:t xml:space="preserve">embelajaran IPA </w:t>
      </w:r>
      <w:r w:rsidRPr="0037147A">
        <w:rPr>
          <w:rFonts w:cs="Times New Roman"/>
          <w:sz w:val="20"/>
          <w:szCs w:val="20"/>
        </w:rPr>
        <w:t>sudah mulai dilaksanakan, namun belum terlaksana secara maksimal</w:t>
      </w:r>
      <w:r w:rsidRPr="0037147A">
        <w:rPr>
          <w:rFonts w:cs="Times New Roman"/>
          <w:sz w:val="20"/>
          <w:szCs w:val="20"/>
          <w:lang w:val="id-ID"/>
        </w:rPr>
        <w:t xml:space="preserve">. </w:t>
      </w:r>
      <w:r w:rsidRPr="0037147A">
        <w:rPr>
          <w:rFonts w:cs="Times New Roman"/>
          <w:sz w:val="20"/>
          <w:szCs w:val="20"/>
        </w:rPr>
        <w:t>G</w:t>
      </w:r>
      <w:r w:rsidRPr="0037147A">
        <w:rPr>
          <w:rFonts w:cs="Times New Roman"/>
          <w:sz w:val="20"/>
          <w:szCs w:val="20"/>
          <w:lang w:val="id-ID"/>
        </w:rPr>
        <w:t xml:space="preserve">uru </w:t>
      </w:r>
      <w:r w:rsidRPr="0037147A">
        <w:rPr>
          <w:rFonts w:cs="Times New Roman"/>
          <w:sz w:val="20"/>
          <w:szCs w:val="20"/>
        </w:rPr>
        <w:t>masih</w:t>
      </w:r>
      <w:r w:rsidRPr="0037147A">
        <w:rPr>
          <w:rFonts w:cs="Times New Roman"/>
          <w:sz w:val="20"/>
          <w:szCs w:val="20"/>
          <w:lang w:val="id-ID"/>
        </w:rPr>
        <w:t xml:space="preserve"> kesulitan </w:t>
      </w:r>
      <w:r w:rsidRPr="0037147A">
        <w:rPr>
          <w:rFonts w:cs="Times New Roman"/>
          <w:sz w:val="20"/>
          <w:szCs w:val="20"/>
        </w:rPr>
        <w:t xml:space="preserve">dalam </w:t>
      </w:r>
      <w:r w:rsidRPr="0037147A">
        <w:rPr>
          <w:rFonts w:cs="Times New Roman"/>
          <w:sz w:val="20"/>
          <w:szCs w:val="20"/>
          <w:lang w:val="id-ID"/>
        </w:rPr>
        <w:t xml:space="preserve">menyampaikan materi secara terpadu dan hanya menyampaikan materi pada bidang dikuasainya saja. Hal </w:t>
      </w:r>
      <w:r w:rsidRPr="0037147A">
        <w:rPr>
          <w:rFonts w:cs="Times New Roman"/>
          <w:sz w:val="20"/>
          <w:szCs w:val="20"/>
        </w:rPr>
        <w:t>ini</w:t>
      </w:r>
      <w:r w:rsidRPr="0037147A">
        <w:rPr>
          <w:rFonts w:cs="Times New Roman"/>
          <w:sz w:val="20"/>
          <w:szCs w:val="20"/>
          <w:lang w:val="id-ID"/>
        </w:rPr>
        <w:t xml:space="preserve"> menyebabkan kurang efektifnya pembelajaran IPA terpadu di sekolah</w:t>
      </w:r>
      <w:r w:rsidRPr="0037147A">
        <w:rPr>
          <w:rFonts w:cs="Times New Roman"/>
          <w:sz w:val="20"/>
          <w:szCs w:val="20"/>
        </w:rPr>
        <w:t>.</w:t>
      </w:r>
    </w:p>
    <w:p w:rsidR="0037147A" w:rsidRPr="0037147A" w:rsidRDefault="0037147A" w:rsidP="0037147A">
      <w:pPr>
        <w:pStyle w:val="ListParagraph2"/>
        <w:spacing w:after="0" w:line="240" w:lineRule="auto"/>
        <w:ind w:left="0" w:firstLine="567"/>
        <w:jc w:val="both"/>
        <w:rPr>
          <w:rFonts w:ascii="Times New Roman" w:hAnsi="Times New Roman"/>
          <w:bCs/>
          <w:color w:val="000000"/>
          <w:sz w:val="20"/>
          <w:szCs w:val="20"/>
        </w:rPr>
      </w:pPr>
      <w:r w:rsidRPr="0037147A">
        <w:rPr>
          <w:rFonts w:ascii="Times New Roman" w:hAnsi="Times New Roman"/>
          <w:sz w:val="20"/>
          <w:szCs w:val="20"/>
        </w:rPr>
        <w:t xml:space="preserve">Kenyataan kedua berkaitan dengan keterpaduan materi yang terdapat pada  buku IPA Terpadu yang digunakan di sekolah. Teknik yang digunakan adalah analisis dokumen. Setelah dilakukan analisis keterpaduan materi IPA dalam buku teks IPA didapatkan hasil yaitu masih terbatasnya referensi buku IPA terpadu guru dan dan siswa kelas VIII untuk kurikulum 2013. Hal ini menyebabkan minimnya pengetahuan guru dan siswa untuk memahami dan menjelaskan keterpaduan dalam matei IPA terpadu. Sajian keterpaduan materi pada 9 buah buku IPA masih tergolong rendah yaitu 54,96 %. Keterpaduan materi fisika, biologi, kimia dan aplikasinya pada buku ajar IPA menunjukkan bahwa </w:t>
      </w:r>
      <w:r w:rsidRPr="0037147A">
        <w:rPr>
          <w:rFonts w:ascii="Times New Roman" w:hAnsi="Times New Roman"/>
          <w:bCs/>
          <w:color w:val="000000"/>
          <w:sz w:val="20"/>
          <w:szCs w:val="20"/>
        </w:rPr>
        <w:t>masih banyak materi yang dibahas terpisah antar bidang studi serta keterpaduan materi masih rendah.</w:t>
      </w:r>
    </w:p>
    <w:p w:rsidR="0037147A" w:rsidRPr="0037147A" w:rsidRDefault="0037147A" w:rsidP="0037147A">
      <w:pPr>
        <w:spacing w:after="0" w:line="240" w:lineRule="auto"/>
        <w:ind w:firstLine="567"/>
        <w:jc w:val="both"/>
        <w:rPr>
          <w:color w:val="FF0000"/>
          <w:sz w:val="20"/>
          <w:szCs w:val="20"/>
          <w:lang w:val="id-ID"/>
        </w:rPr>
      </w:pPr>
      <w:r w:rsidRPr="0037147A">
        <w:rPr>
          <w:sz w:val="20"/>
          <w:szCs w:val="20"/>
          <w:lang w:val="id-ID"/>
        </w:rPr>
        <w:lastRenderedPageBreak/>
        <w:t xml:space="preserve">Kenyaatan ketiga berkaitan dengan integrasi literasi pembelajaran IPA. Instrumen yang digunakan adalah lembar wawancawa terhadap dua orang guru IPA di SMPN 7 Padang. Hasil yang didapatkan adalah keterampilan literasi sudah mulai diterapkan dalam pembelajaran, tetapi baru berupa keterampilan literasi membaca dan menulis. </w:t>
      </w:r>
      <w:r w:rsidRPr="0037147A">
        <w:rPr>
          <w:rFonts w:cs="Times New Roman"/>
          <w:bCs/>
          <w:sz w:val="20"/>
          <w:szCs w:val="20"/>
          <w:lang w:val="id-ID"/>
        </w:rPr>
        <w:t xml:space="preserve">Jadi, </w:t>
      </w:r>
      <w:r w:rsidRPr="0037147A">
        <w:rPr>
          <w:rFonts w:cs="Times New Roman"/>
          <w:sz w:val="20"/>
          <w:szCs w:val="20"/>
          <w:lang w:val="id-ID"/>
        </w:rPr>
        <w:t>integrasi literasi di dalam pembelajaran IPA terpadu sudah diterapkan tetapi masih banyak keterampilan literasi lainnya yang perlu untuk dikuasai oleh siswa.</w:t>
      </w:r>
    </w:p>
    <w:p w:rsidR="0037147A" w:rsidRPr="0037147A" w:rsidRDefault="0037147A" w:rsidP="0037147A">
      <w:pPr>
        <w:spacing w:after="0" w:line="240" w:lineRule="auto"/>
        <w:ind w:firstLine="567"/>
        <w:jc w:val="both"/>
        <w:rPr>
          <w:color w:val="000000"/>
          <w:sz w:val="20"/>
          <w:szCs w:val="20"/>
        </w:rPr>
      </w:pPr>
      <w:r w:rsidRPr="0037147A">
        <w:rPr>
          <w:sz w:val="20"/>
          <w:szCs w:val="20"/>
          <w:lang w:val="id-ID"/>
        </w:rPr>
        <w:t xml:space="preserve">Kenyataan terakhir berkaitan dengan </w:t>
      </w:r>
      <w:r w:rsidRPr="0037147A">
        <w:rPr>
          <w:color w:val="000000"/>
          <w:sz w:val="20"/>
          <w:szCs w:val="20"/>
          <w:lang w:val="id-ID"/>
        </w:rPr>
        <w:t>hasil belajar siswa. Intrumen yang digunakan adalah lembar dokumen hasil belajar siswa diperoleh dari tata usaha SMP 7 Padang. Hasil belajar siswa SMPN 7 Padang Tahun Ajaran 2017/ 2018 pada ujian tengah semester genap mata pelajaran IPA bervariasi 53</w:t>
      </w:r>
      <w:r w:rsidRPr="0037147A">
        <w:rPr>
          <w:color w:val="000000"/>
          <w:sz w:val="20"/>
          <w:szCs w:val="20"/>
        </w:rPr>
        <w:t>,</w:t>
      </w:r>
      <w:r w:rsidRPr="0037147A">
        <w:rPr>
          <w:color w:val="000000"/>
          <w:sz w:val="20"/>
          <w:szCs w:val="20"/>
          <w:lang w:val="id-ID"/>
        </w:rPr>
        <w:t>53 sampai 60</w:t>
      </w:r>
      <w:r w:rsidRPr="0037147A">
        <w:rPr>
          <w:color w:val="000000"/>
          <w:sz w:val="20"/>
          <w:szCs w:val="20"/>
        </w:rPr>
        <w:t>,</w:t>
      </w:r>
      <w:r w:rsidRPr="0037147A">
        <w:rPr>
          <w:color w:val="000000"/>
          <w:sz w:val="20"/>
          <w:szCs w:val="20"/>
          <w:lang w:val="id-ID"/>
        </w:rPr>
        <w:t>57. Besar nilai rata-rata siswa seluruh kelas VIII yaitu 57,79. Nilai rata-rata siswa ini berada dalam kategori cukup rendah.</w:t>
      </w:r>
    </w:p>
    <w:p w:rsidR="003722B2" w:rsidRPr="00C77585" w:rsidRDefault="003722B2" w:rsidP="0037147A">
      <w:pPr>
        <w:spacing w:after="0" w:line="240" w:lineRule="auto"/>
        <w:ind w:firstLine="567"/>
        <w:jc w:val="both"/>
        <w:rPr>
          <w:sz w:val="20"/>
          <w:szCs w:val="20"/>
        </w:rPr>
      </w:pPr>
      <w:r w:rsidRPr="00C77585">
        <w:rPr>
          <w:rFonts w:cs="Times New Roman"/>
          <w:sz w:val="20"/>
          <w:szCs w:val="20"/>
        </w:rPr>
        <w:t xml:space="preserve">Perbedaan antara kondisi ideal dengan kenyataan yang ada di lapangan menimbulkan suatu kesenjangan dan </w:t>
      </w:r>
      <w:r w:rsidRPr="00C77585">
        <w:rPr>
          <w:sz w:val="20"/>
          <w:szCs w:val="20"/>
        </w:rPr>
        <w:t xml:space="preserve">menyebabkan adanya masalah yang perlu diteliti. Kenyataan yang diperoleh dalam pembelajaran IPA di SMP masih terdapat kendala-kendala dalam pelaksanaannya. Salah satu solusi mengatasi masalah ini adalah dengan menggunakan suatu buku ajar </w:t>
      </w:r>
      <w:r w:rsidR="00681AFB">
        <w:rPr>
          <w:sz w:val="20"/>
          <w:szCs w:val="20"/>
        </w:rPr>
        <w:t>IPA</w:t>
      </w:r>
      <w:r w:rsidRPr="00C77585">
        <w:rPr>
          <w:sz w:val="20"/>
          <w:szCs w:val="20"/>
        </w:rPr>
        <w:t xml:space="preserve"> yang memuat materi IPA secara terpadu dan buku ajar bermuatan literasi saintifik, sehingga dapat meningkatkan hasil be</w:t>
      </w:r>
      <w:r w:rsidR="00DD3FF7">
        <w:rPr>
          <w:sz w:val="20"/>
          <w:szCs w:val="20"/>
        </w:rPr>
        <w:t>lajar</w:t>
      </w:r>
      <w:r w:rsidRPr="00C77585">
        <w:rPr>
          <w:sz w:val="20"/>
          <w:szCs w:val="20"/>
        </w:rPr>
        <w:t xml:space="preserve"> dan mengoptimalkan penilaian siswa. </w:t>
      </w:r>
    </w:p>
    <w:p w:rsidR="00AB0A49" w:rsidRDefault="00AB0A49" w:rsidP="0037147A">
      <w:pPr>
        <w:spacing w:after="0" w:line="240" w:lineRule="auto"/>
        <w:ind w:firstLine="567"/>
        <w:jc w:val="both"/>
        <w:rPr>
          <w:rFonts w:cs="Times New Roman"/>
          <w:sz w:val="20"/>
          <w:szCs w:val="20"/>
        </w:rPr>
      </w:pPr>
      <w:r>
        <w:rPr>
          <w:rFonts w:cs="Times New Roman"/>
          <w:sz w:val="20"/>
          <w:szCs w:val="20"/>
        </w:rPr>
        <w:t xml:space="preserve">Pembelajaran IPA di SMP dilaksanakan secara terpadu. </w:t>
      </w:r>
      <w:r w:rsidR="00F32F5E" w:rsidRPr="00C77585">
        <w:rPr>
          <w:rFonts w:cs="Times New Roman"/>
          <w:sz w:val="20"/>
          <w:szCs w:val="20"/>
        </w:rPr>
        <w:t xml:space="preserve">Ada sepuluh model pembelajaran terpadu </w:t>
      </w:r>
      <w:r w:rsidR="003722B2">
        <w:rPr>
          <w:rFonts w:cs="Times New Roman"/>
          <w:sz w:val="20"/>
          <w:szCs w:val="20"/>
        </w:rPr>
        <w:t>yang dapat digunakan dalam pembelajaran</w:t>
      </w:r>
      <w:r w:rsidR="003722B2">
        <w:rPr>
          <w:rFonts w:cs="Times New Roman"/>
          <w:iCs/>
          <w:sz w:val="20"/>
          <w:szCs w:val="20"/>
          <w:vertAlign w:val="superscript"/>
        </w:rPr>
        <w:t>[2</w:t>
      </w:r>
      <w:r w:rsidR="00F32F5E" w:rsidRPr="00C77585">
        <w:rPr>
          <w:rFonts w:cs="Times New Roman"/>
          <w:iCs/>
          <w:sz w:val="20"/>
          <w:szCs w:val="20"/>
          <w:vertAlign w:val="superscript"/>
        </w:rPr>
        <w:t>]</w:t>
      </w:r>
      <w:r w:rsidR="00F32F5E" w:rsidRPr="00C77585">
        <w:rPr>
          <w:rFonts w:cs="Times New Roman"/>
          <w:sz w:val="20"/>
          <w:szCs w:val="20"/>
        </w:rPr>
        <w:t xml:space="preserve">. Adapun </w:t>
      </w:r>
      <w:r w:rsidR="00681AE5" w:rsidRPr="00C77585">
        <w:rPr>
          <w:rFonts w:cs="Times New Roman"/>
          <w:sz w:val="20"/>
          <w:szCs w:val="20"/>
        </w:rPr>
        <w:t xml:space="preserve">dua </w:t>
      </w:r>
      <w:r w:rsidR="00F32F5E" w:rsidRPr="00C77585">
        <w:rPr>
          <w:rFonts w:cs="Times New Roman"/>
          <w:sz w:val="20"/>
          <w:szCs w:val="20"/>
        </w:rPr>
        <w:t xml:space="preserve">model </w:t>
      </w:r>
      <w:r w:rsidR="00681AE5" w:rsidRPr="00C77585">
        <w:rPr>
          <w:rFonts w:cs="Times New Roman"/>
          <w:sz w:val="20"/>
          <w:szCs w:val="20"/>
        </w:rPr>
        <w:t xml:space="preserve">tipe keterpaduan yang cocok </w:t>
      </w:r>
      <w:r w:rsidR="00F32F5E" w:rsidRPr="00C77585">
        <w:rPr>
          <w:rFonts w:cs="Times New Roman"/>
          <w:sz w:val="20"/>
          <w:szCs w:val="20"/>
        </w:rPr>
        <w:t>di Indonesia, yaitu model jaring laba-laba</w:t>
      </w:r>
      <w:r w:rsidR="00F32F5E" w:rsidRPr="00C77585">
        <w:rPr>
          <w:rFonts w:cs="Times New Roman"/>
          <w:i/>
          <w:sz w:val="20"/>
          <w:szCs w:val="20"/>
        </w:rPr>
        <w:t xml:space="preserve">, </w:t>
      </w:r>
      <w:r w:rsidR="00F32F5E" w:rsidRPr="00C77585">
        <w:rPr>
          <w:rFonts w:cs="Times New Roman"/>
          <w:sz w:val="20"/>
          <w:szCs w:val="20"/>
        </w:rPr>
        <w:t xml:space="preserve">dan model terhubung </w:t>
      </w:r>
      <w:r w:rsidR="003722B2">
        <w:rPr>
          <w:rFonts w:cs="Times New Roman"/>
          <w:sz w:val="20"/>
          <w:szCs w:val="20"/>
          <w:vertAlign w:val="superscript"/>
        </w:rPr>
        <w:t>[</w:t>
      </w:r>
      <w:r w:rsidR="003722B2">
        <w:rPr>
          <w:rFonts w:cs="Times New Roman"/>
          <w:iCs/>
          <w:sz w:val="20"/>
          <w:szCs w:val="20"/>
          <w:vertAlign w:val="superscript"/>
        </w:rPr>
        <w:t>3</w:t>
      </w:r>
      <w:r w:rsidR="00F32F5E" w:rsidRPr="00C77585">
        <w:rPr>
          <w:rFonts w:cs="Times New Roman"/>
          <w:iCs/>
          <w:sz w:val="20"/>
          <w:szCs w:val="20"/>
          <w:vertAlign w:val="superscript"/>
        </w:rPr>
        <w:t>]</w:t>
      </w:r>
      <w:r w:rsidR="00F32F5E" w:rsidRPr="00C77585">
        <w:rPr>
          <w:rFonts w:eastAsia="Times New Roman" w:cs="Times New Roman"/>
          <w:iCs/>
          <w:sz w:val="20"/>
          <w:szCs w:val="20"/>
        </w:rPr>
        <w:t>.</w:t>
      </w:r>
      <w:r w:rsidR="00F32F5E" w:rsidRPr="00C77585">
        <w:rPr>
          <w:rFonts w:eastAsia="Times New Roman" w:cs="Times New Roman"/>
          <w:sz w:val="20"/>
          <w:szCs w:val="20"/>
        </w:rPr>
        <w:t xml:space="preserve"> Model terhubung merupakan </w:t>
      </w:r>
      <w:r w:rsidR="002237FA" w:rsidRPr="00C77585">
        <w:rPr>
          <w:rFonts w:eastAsia="Times New Roman" w:cs="Times New Roman"/>
          <w:sz w:val="20"/>
          <w:szCs w:val="20"/>
        </w:rPr>
        <w:t xml:space="preserve">model yang </w:t>
      </w:r>
      <w:r w:rsidR="00F32F5E" w:rsidRPr="00C77585">
        <w:rPr>
          <w:rFonts w:eastAsia="Times New Roman" w:cs="Times New Roman"/>
          <w:sz w:val="20"/>
          <w:szCs w:val="20"/>
        </w:rPr>
        <w:t xml:space="preserve">menghubungkan </w:t>
      </w:r>
      <w:r w:rsidR="002237FA" w:rsidRPr="00C77585">
        <w:rPr>
          <w:rFonts w:eastAsia="Times New Roman" w:cs="Times New Roman"/>
          <w:sz w:val="20"/>
          <w:szCs w:val="20"/>
        </w:rPr>
        <w:t xml:space="preserve">suatu konsep dengan konsep lain dalam </w:t>
      </w:r>
      <w:r w:rsidR="00F32F5E" w:rsidRPr="00C77585">
        <w:rPr>
          <w:rFonts w:eastAsia="Times New Roman" w:cs="Times New Roman"/>
          <w:sz w:val="20"/>
          <w:szCs w:val="20"/>
        </w:rPr>
        <w:t>satu mata pelajaran</w:t>
      </w:r>
      <w:r w:rsidR="00F32F5E" w:rsidRPr="00C77585">
        <w:rPr>
          <w:rFonts w:cs="Times New Roman"/>
          <w:sz w:val="20"/>
          <w:szCs w:val="20"/>
        </w:rPr>
        <w:t>.</w:t>
      </w:r>
      <w:r w:rsidR="00B02F06" w:rsidRPr="00C77585">
        <w:rPr>
          <w:rFonts w:cs="Times New Roman"/>
          <w:sz w:val="20"/>
          <w:szCs w:val="20"/>
        </w:rPr>
        <w:t xml:space="preserve"> Pembelajaran IPA yang memadukan berbagai konsep ilmu bertujuan untuk mengembangkan pengalaman dan kompetensi siswa mengenai alam disekitarnya sehingga akan tercipta pembelajaran yang bermakna.</w:t>
      </w:r>
      <w:r w:rsidR="00C2412D">
        <w:rPr>
          <w:rFonts w:eastAsia="Times New Roman"/>
          <w:sz w:val="20"/>
          <w:szCs w:val="20"/>
          <w:vertAlign w:val="superscript"/>
        </w:rPr>
        <w:t>[4</w:t>
      </w:r>
      <w:r w:rsidR="00B02F06" w:rsidRPr="00C77585">
        <w:rPr>
          <w:rFonts w:eastAsia="Times New Roman"/>
          <w:sz w:val="20"/>
          <w:szCs w:val="20"/>
          <w:vertAlign w:val="superscript"/>
        </w:rPr>
        <w:t>]</w:t>
      </w:r>
      <w:r w:rsidR="00B02F06" w:rsidRPr="00C77585">
        <w:rPr>
          <w:rFonts w:eastAsia="Times New Roman"/>
          <w:sz w:val="20"/>
          <w:szCs w:val="20"/>
        </w:rPr>
        <w:t xml:space="preserve">. </w:t>
      </w:r>
      <w:r w:rsidR="00F32F5E" w:rsidRPr="00C77585">
        <w:rPr>
          <w:rFonts w:cs="Times New Roman"/>
          <w:sz w:val="20"/>
          <w:szCs w:val="20"/>
        </w:rPr>
        <w:t xml:space="preserve">Model terjaring merupakan </w:t>
      </w:r>
      <w:r w:rsidR="00693BDA" w:rsidRPr="00C77585">
        <w:rPr>
          <w:rFonts w:cs="Times New Roman"/>
          <w:sz w:val="20"/>
          <w:szCs w:val="20"/>
        </w:rPr>
        <w:t>model pembelaj</w:t>
      </w:r>
      <w:r w:rsidR="00A87E66" w:rsidRPr="00C77585">
        <w:rPr>
          <w:rFonts w:cs="Times New Roman"/>
          <w:sz w:val="20"/>
          <w:szCs w:val="20"/>
        </w:rPr>
        <w:t>a</w:t>
      </w:r>
      <w:r w:rsidR="00693BDA" w:rsidRPr="00C77585">
        <w:rPr>
          <w:rFonts w:cs="Times New Roman"/>
          <w:sz w:val="20"/>
          <w:szCs w:val="20"/>
        </w:rPr>
        <w:t>ran yang</w:t>
      </w:r>
      <w:r w:rsidR="00A87E66" w:rsidRPr="00C77585">
        <w:rPr>
          <w:rFonts w:cs="Times New Roman"/>
          <w:sz w:val="20"/>
          <w:szCs w:val="20"/>
        </w:rPr>
        <w:t xml:space="preserve"> </w:t>
      </w:r>
      <w:r w:rsidR="00693BDA" w:rsidRPr="00C77585">
        <w:rPr>
          <w:rFonts w:cs="Times New Roman"/>
          <w:sz w:val="20"/>
          <w:szCs w:val="20"/>
        </w:rPr>
        <w:t>menggabungkan satu tema atau lebih</w:t>
      </w:r>
      <w:r w:rsidR="002237FA" w:rsidRPr="00C77585">
        <w:rPr>
          <w:rFonts w:cs="Times New Roman"/>
          <w:sz w:val="20"/>
          <w:szCs w:val="20"/>
          <w:vertAlign w:val="superscript"/>
        </w:rPr>
        <w:t>[</w:t>
      </w:r>
      <w:r w:rsidR="00C2412D">
        <w:rPr>
          <w:rFonts w:cs="Times New Roman"/>
          <w:sz w:val="20"/>
          <w:szCs w:val="20"/>
          <w:vertAlign w:val="superscript"/>
        </w:rPr>
        <w:t>5</w:t>
      </w:r>
      <w:r w:rsidR="00F32F5E" w:rsidRPr="00C77585">
        <w:rPr>
          <w:rFonts w:cs="Times New Roman"/>
          <w:sz w:val="20"/>
          <w:szCs w:val="20"/>
          <w:vertAlign w:val="superscript"/>
        </w:rPr>
        <w:t>]</w:t>
      </w:r>
      <w:r w:rsidR="00F32F5E" w:rsidRPr="00C77585">
        <w:rPr>
          <w:rFonts w:cs="Times New Roman"/>
          <w:sz w:val="20"/>
          <w:szCs w:val="20"/>
        </w:rPr>
        <w:t>.</w:t>
      </w:r>
    </w:p>
    <w:p w:rsidR="00AB0A49" w:rsidRPr="00C77585" w:rsidRDefault="00AB0A49" w:rsidP="0037147A">
      <w:pPr>
        <w:pStyle w:val="ListParagraph1"/>
        <w:spacing w:after="0" w:line="240" w:lineRule="auto"/>
        <w:ind w:left="0" w:firstLine="567"/>
        <w:jc w:val="both"/>
        <w:rPr>
          <w:rFonts w:ascii="Times New Roman" w:hAnsi="Times New Roman"/>
          <w:sz w:val="20"/>
          <w:szCs w:val="20"/>
          <w:lang w:val="en-US"/>
        </w:rPr>
      </w:pPr>
      <w:r>
        <w:rPr>
          <w:rFonts w:ascii="Times New Roman" w:hAnsi="Times New Roman"/>
          <w:sz w:val="20"/>
          <w:szCs w:val="20"/>
          <w:lang w:val="en-US"/>
        </w:rPr>
        <w:t>Dalam</w:t>
      </w:r>
      <w:r w:rsidRPr="00C77585">
        <w:rPr>
          <w:rFonts w:ascii="Times New Roman" w:hAnsi="Times New Roman"/>
          <w:sz w:val="20"/>
          <w:szCs w:val="20"/>
          <w:lang w:val="en-US"/>
        </w:rPr>
        <w:t xml:space="preserve"> memudahkan guru dalam menyampai-kan dan mengarahkan pembelajaran IPA secara terpadu dibutuhkan buku ajar. </w:t>
      </w:r>
      <w:r w:rsidR="00255EFE">
        <w:rPr>
          <w:rFonts w:ascii="Times New Roman" w:hAnsi="Times New Roman"/>
          <w:sz w:val="20"/>
          <w:szCs w:val="20"/>
          <w:lang w:val="en-US"/>
        </w:rPr>
        <w:t>Buku ajar merupakan sumber informasi dalam keagitan pembelajaran</w:t>
      </w:r>
      <w:r w:rsidR="00561D3D">
        <w:rPr>
          <w:rFonts w:ascii="Times New Roman" w:eastAsia="Times New Roman" w:hAnsi="Times New Roman"/>
          <w:sz w:val="20"/>
          <w:szCs w:val="20"/>
          <w:vertAlign w:val="superscript"/>
          <w:lang w:val="en-US"/>
        </w:rPr>
        <w:t>[6</w:t>
      </w:r>
      <w:r w:rsidR="00561D3D" w:rsidRPr="00C77585">
        <w:rPr>
          <w:rFonts w:ascii="Times New Roman" w:eastAsia="Times New Roman" w:hAnsi="Times New Roman"/>
          <w:sz w:val="20"/>
          <w:szCs w:val="20"/>
          <w:vertAlign w:val="superscript"/>
          <w:lang w:val="en-US"/>
        </w:rPr>
        <w:t>]</w:t>
      </w:r>
      <w:r w:rsidR="00561D3D" w:rsidRPr="00C77585">
        <w:rPr>
          <w:rFonts w:ascii="Times New Roman" w:hAnsi="Times New Roman"/>
          <w:sz w:val="20"/>
          <w:szCs w:val="20"/>
          <w:lang w:val="en-US"/>
        </w:rPr>
        <w:t>.</w:t>
      </w:r>
      <w:r w:rsidR="00255EFE">
        <w:rPr>
          <w:rFonts w:ascii="Times New Roman" w:hAnsi="Times New Roman"/>
          <w:sz w:val="20"/>
          <w:szCs w:val="20"/>
          <w:lang w:val="en-US"/>
        </w:rPr>
        <w:t xml:space="preserve"> </w:t>
      </w:r>
      <w:r w:rsidRPr="00C77585">
        <w:rPr>
          <w:rFonts w:ascii="Times New Roman" w:hAnsi="Times New Roman"/>
          <w:sz w:val="20"/>
          <w:szCs w:val="20"/>
          <w:lang w:val="en-US"/>
        </w:rPr>
        <w:t>Buku ajar bermanfaat</w:t>
      </w:r>
      <w:r>
        <w:rPr>
          <w:rFonts w:ascii="Times New Roman" w:hAnsi="Times New Roman"/>
          <w:sz w:val="20"/>
          <w:szCs w:val="20"/>
          <w:lang w:val="en-US"/>
        </w:rPr>
        <w:t xml:space="preserve"> bagi</w:t>
      </w:r>
      <w:r w:rsidRPr="00C77585">
        <w:rPr>
          <w:rFonts w:ascii="Times New Roman" w:hAnsi="Times New Roman"/>
          <w:sz w:val="20"/>
          <w:szCs w:val="20"/>
          <w:lang w:val="en-US"/>
        </w:rPr>
        <w:t xml:space="preserve"> siswa sebagai pedoman </w:t>
      </w:r>
      <w:r>
        <w:rPr>
          <w:rFonts w:ascii="Times New Roman" w:hAnsi="Times New Roman"/>
          <w:sz w:val="20"/>
          <w:szCs w:val="20"/>
          <w:lang w:val="en-US"/>
        </w:rPr>
        <w:t xml:space="preserve">pembelajaran untuk mencapai </w:t>
      </w:r>
      <w:r w:rsidRPr="00C77585">
        <w:rPr>
          <w:rFonts w:ascii="Times New Roman" w:hAnsi="Times New Roman"/>
          <w:sz w:val="20"/>
          <w:szCs w:val="20"/>
          <w:lang w:val="en-US"/>
        </w:rPr>
        <w:t xml:space="preserve">kompetensi yang </w:t>
      </w:r>
      <w:r>
        <w:rPr>
          <w:rFonts w:ascii="Times New Roman" w:hAnsi="Times New Roman"/>
          <w:sz w:val="20"/>
          <w:szCs w:val="20"/>
          <w:lang w:val="en-US"/>
        </w:rPr>
        <w:t>diharapkan</w:t>
      </w:r>
      <w:r w:rsidRPr="00C77585">
        <w:rPr>
          <w:rFonts w:ascii="Times New Roman" w:hAnsi="Times New Roman"/>
          <w:sz w:val="20"/>
          <w:szCs w:val="20"/>
          <w:lang w:val="en-US"/>
        </w:rPr>
        <w:t xml:space="preserve">. Selain itu, buku ajar juga sangat penting sebagai alat evaluasi untuk melihat sejauh mana pemahaman yang telah diperoleh siswa dalam proses pembelajaran. </w:t>
      </w:r>
      <w:r w:rsidR="00255EFE" w:rsidRPr="00C77585">
        <w:rPr>
          <w:rFonts w:ascii="Times New Roman" w:hAnsi="Times New Roman"/>
          <w:sz w:val="20"/>
          <w:szCs w:val="20"/>
          <w:lang w:val="en-US"/>
        </w:rPr>
        <w:t>Konsep literasi saintifik dapat ditanamkan dalam diri siswa melalui buku ajar</w:t>
      </w:r>
      <w:r w:rsidR="00561D3D">
        <w:rPr>
          <w:rFonts w:ascii="Times New Roman" w:eastAsia="Times New Roman" w:hAnsi="Times New Roman"/>
          <w:sz w:val="20"/>
          <w:szCs w:val="20"/>
          <w:vertAlign w:val="superscript"/>
          <w:lang w:val="en-US"/>
        </w:rPr>
        <w:t>[7</w:t>
      </w:r>
      <w:r w:rsidR="00255EFE" w:rsidRPr="00C77585">
        <w:rPr>
          <w:rFonts w:ascii="Times New Roman" w:eastAsia="Times New Roman" w:hAnsi="Times New Roman"/>
          <w:sz w:val="20"/>
          <w:szCs w:val="20"/>
          <w:vertAlign w:val="superscript"/>
          <w:lang w:val="en-US"/>
        </w:rPr>
        <w:t>]</w:t>
      </w:r>
      <w:r w:rsidR="00255EFE" w:rsidRPr="00C77585">
        <w:rPr>
          <w:rFonts w:ascii="Times New Roman" w:hAnsi="Times New Roman"/>
          <w:sz w:val="20"/>
          <w:szCs w:val="20"/>
          <w:lang w:val="en-US"/>
        </w:rPr>
        <w:t xml:space="preserve">. </w:t>
      </w:r>
      <w:r w:rsidRPr="00C77585">
        <w:rPr>
          <w:rFonts w:ascii="Times New Roman" w:hAnsi="Times New Roman"/>
          <w:sz w:val="20"/>
          <w:szCs w:val="20"/>
          <w:lang w:val="en-US"/>
        </w:rPr>
        <w:t>Buku ajar yang baik harus dapat memotivasi siswa dalam belajar.</w:t>
      </w:r>
      <w:r w:rsidRPr="00AB0A49">
        <w:rPr>
          <w:rFonts w:ascii="Times New Roman" w:hAnsi="Times New Roman"/>
          <w:sz w:val="20"/>
          <w:szCs w:val="20"/>
          <w:lang w:val="en-US"/>
        </w:rPr>
        <w:t xml:space="preserve"> </w:t>
      </w:r>
    </w:p>
    <w:p w:rsidR="003722B2" w:rsidRPr="00C2412D" w:rsidRDefault="003722B2" w:rsidP="0037147A">
      <w:pPr>
        <w:pStyle w:val="Default"/>
        <w:ind w:firstLine="567"/>
        <w:jc w:val="both"/>
        <w:rPr>
          <w:rFonts w:ascii="Times New Roman" w:hAnsi="Times New Roman" w:cs="Times New Roman"/>
          <w:color w:val="auto"/>
          <w:sz w:val="20"/>
          <w:szCs w:val="20"/>
        </w:rPr>
      </w:pPr>
      <w:r w:rsidRPr="00C2412D">
        <w:rPr>
          <w:rFonts w:asciiTheme="majorBidi" w:hAnsiTheme="majorBidi" w:cstheme="majorBidi"/>
          <w:color w:val="auto"/>
          <w:sz w:val="20"/>
          <w:szCs w:val="20"/>
          <w:lang w:val="en-US"/>
        </w:rPr>
        <w:t>Salah satu jenis literasi</w:t>
      </w:r>
      <w:r w:rsidRPr="00C2412D">
        <w:rPr>
          <w:rFonts w:asciiTheme="majorBidi" w:hAnsiTheme="majorBidi" w:cstheme="majorBidi"/>
          <w:color w:val="auto"/>
          <w:sz w:val="20"/>
          <w:szCs w:val="20"/>
        </w:rPr>
        <w:t xml:space="preserve"> adalah literasi saintifik. </w:t>
      </w:r>
      <w:r w:rsidRPr="00C2412D">
        <w:rPr>
          <w:rFonts w:asciiTheme="majorBidi" w:eastAsia="Times New Roman" w:hAnsiTheme="majorBidi" w:cstheme="majorBidi"/>
          <w:color w:val="auto"/>
          <w:sz w:val="20"/>
          <w:szCs w:val="20"/>
          <w:lang w:val="en-US"/>
        </w:rPr>
        <w:t>L</w:t>
      </w:r>
      <w:r w:rsidRPr="00C2412D">
        <w:rPr>
          <w:rFonts w:asciiTheme="majorBidi" w:eastAsia="Times New Roman" w:hAnsiTheme="majorBidi" w:cstheme="majorBidi"/>
          <w:color w:val="auto"/>
          <w:sz w:val="20"/>
          <w:szCs w:val="20"/>
        </w:rPr>
        <w:t xml:space="preserve">iterasi saintifik merupakan </w:t>
      </w:r>
      <w:r w:rsidRPr="00C2412D">
        <w:rPr>
          <w:rFonts w:asciiTheme="majorBidi" w:eastAsia="Times New Roman" w:hAnsiTheme="majorBidi" w:cstheme="majorBidi"/>
          <w:color w:val="auto"/>
          <w:sz w:val="20"/>
          <w:szCs w:val="20"/>
          <w:lang w:val="en-US"/>
        </w:rPr>
        <w:t xml:space="preserve">suatu </w:t>
      </w:r>
      <w:r w:rsidRPr="00C2412D">
        <w:rPr>
          <w:rFonts w:asciiTheme="majorBidi" w:eastAsia="Times New Roman" w:hAnsiTheme="majorBidi" w:cstheme="majorBidi"/>
          <w:color w:val="auto"/>
          <w:sz w:val="20"/>
          <w:szCs w:val="20"/>
        </w:rPr>
        <w:t>penge</w:t>
      </w:r>
      <w:r w:rsidR="00255EFE">
        <w:rPr>
          <w:rFonts w:asciiTheme="majorBidi" w:eastAsia="Times New Roman" w:hAnsiTheme="majorBidi" w:cstheme="majorBidi"/>
          <w:color w:val="auto"/>
          <w:sz w:val="20"/>
          <w:szCs w:val="20"/>
          <w:lang w:val="en-US"/>
        </w:rPr>
        <w:t>-</w:t>
      </w:r>
      <w:r w:rsidRPr="00C2412D">
        <w:rPr>
          <w:rFonts w:asciiTheme="majorBidi" w:eastAsia="Times New Roman" w:hAnsiTheme="majorBidi" w:cstheme="majorBidi"/>
          <w:color w:val="auto"/>
          <w:sz w:val="20"/>
          <w:szCs w:val="20"/>
        </w:rPr>
        <w:lastRenderedPageBreak/>
        <w:t xml:space="preserve">tahuan </w:t>
      </w:r>
      <w:r w:rsidRPr="00C2412D">
        <w:rPr>
          <w:rFonts w:asciiTheme="majorBidi" w:eastAsia="Times New Roman" w:hAnsiTheme="majorBidi" w:cstheme="majorBidi"/>
          <w:color w:val="auto"/>
          <w:sz w:val="20"/>
          <w:szCs w:val="20"/>
          <w:lang w:val="en-US"/>
        </w:rPr>
        <w:t>tentang</w:t>
      </w:r>
      <w:r w:rsidRPr="00C2412D">
        <w:rPr>
          <w:rFonts w:asciiTheme="majorBidi" w:eastAsia="Times New Roman" w:hAnsiTheme="majorBidi" w:cstheme="majorBidi"/>
          <w:color w:val="auto"/>
          <w:sz w:val="20"/>
          <w:szCs w:val="20"/>
        </w:rPr>
        <w:t xml:space="preserve"> konsep</w:t>
      </w:r>
      <w:r w:rsidRPr="00C2412D">
        <w:rPr>
          <w:rFonts w:asciiTheme="majorBidi" w:eastAsia="Times New Roman" w:hAnsiTheme="majorBidi" w:cstheme="majorBidi"/>
          <w:color w:val="auto"/>
          <w:sz w:val="20"/>
          <w:szCs w:val="20"/>
          <w:lang w:val="en-US"/>
        </w:rPr>
        <w:t xml:space="preserve"> dan</w:t>
      </w:r>
      <w:r w:rsidRPr="00C2412D">
        <w:rPr>
          <w:rFonts w:asciiTheme="majorBidi" w:eastAsia="Times New Roman" w:hAnsiTheme="majorBidi" w:cstheme="majorBidi"/>
          <w:color w:val="auto"/>
          <w:sz w:val="20"/>
          <w:szCs w:val="20"/>
        </w:rPr>
        <w:t xml:space="preserve"> proses ilmiah</w:t>
      </w:r>
      <w:r w:rsidRPr="00C2412D">
        <w:rPr>
          <w:rFonts w:asciiTheme="majorBidi" w:eastAsia="Times New Roman" w:hAnsiTheme="majorBidi" w:cstheme="majorBidi"/>
          <w:color w:val="auto"/>
          <w:sz w:val="20"/>
          <w:szCs w:val="20"/>
          <w:lang w:val="en-US"/>
        </w:rPr>
        <w:t xml:space="preserve"> serta pemahaman</w:t>
      </w:r>
      <w:r w:rsidRPr="00C2412D">
        <w:rPr>
          <w:rFonts w:asciiTheme="majorBidi" w:eastAsia="Times New Roman" w:hAnsiTheme="majorBidi" w:cstheme="majorBidi"/>
          <w:color w:val="auto"/>
          <w:sz w:val="20"/>
          <w:szCs w:val="20"/>
        </w:rPr>
        <w:t xml:space="preserve"> yang diperlukan untuk </w:t>
      </w:r>
      <w:r w:rsidRPr="00C2412D">
        <w:rPr>
          <w:rFonts w:asciiTheme="majorBidi" w:eastAsia="Times New Roman" w:hAnsiTheme="majorBidi" w:cstheme="majorBidi"/>
          <w:color w:val="auto"/>
          <w:sz w:val="20"/>
          <w:szCs w:val="20"/>
          <w:lang w:val="en-US"/>
        </w:rPr>
        <w:t>diaplikasikan dalam kehidupan sehari-hari</w:t>
      </w:r>
      <w:r w:rsidR="00C2412D" w:rsidRPr="00C2412D">
        <w:rPr>
          <w:rFonts w:asciiTheme="majorBidi" w:eastAsia="Times New Roman" w:hAnsiTheme="majorBidi" w:cstheme="majorBidi"/>
          <w:color w:val="auto"/>
          <w:sz w:val="20"/>
          <w:szCs w:val="20"/>
          <w:vertAlign w:val="superscript"/>
        </w:rPr>
        <w:t>[</w:t>
      </w:r>
      <w:r w:rsidR="00561D3D">
        <w:rPr>
          <w:rFonts w:asciiTheme="majorBidi" w:eastAsia="Times New Roman" w:hAnsiTheme="majorBidi" w:cstheme="majorBidi"/>
          <w:color w:val="auto"/>
          <w:sz w:val="20"/>
          <w:szCs w:val="20"/>
          <w:vertAlign w:val="superscript"/>
          <w:lang w:val="en-US"/>
        </w:rPr>
        <w:t>8</w:t>
      </w:r>
      <w:r w:rsidRPr="00C2412D">
        <w:rPr>
          <w:rFonts w:asciiTheme="majorBidi" w:eastAsia="Times New Roman" w:hAnsiTheme="majorBidi" w:cstheme="majorBidi"/>
          <w:color w:val="auto"/>
          <w:sz w:val="20"/>
          <w:szCs w:val="20"/>
          <w:vertAlign w:val="superscript"/>
        </w:rPr>
        <w:t>]</w:t>
      </w:r>
      <w:r w:rsidRPr="00C2412D">
        <w:rPr>
          <w:rFonts w:asciiTheme="majorBidi" w:eastAsia="Times New Roman" w:hAnsiTheme="majorBidi" w:cstheme="majorBidi"/>
          <w:color w:val="auto"/>
          <w:sz w:val="20"/>
          <w:szCs w:val="20"/>
        </w:rPr>
        <w:t xml:space="preserve">. </w:t>
      </w:r>
      <w:r w:rsidRPr="00C2412D">
        <w:rPr>
          <w:rFonts w:asciiTheme="majorBidi" w:hAnsiTheme="majorBidi" w:cstheme="majorBidi"/>
          <w:color w:val="auto"/>
          <w:sz w:val="20"/>
          <w:szCs w:val="20"/>
        </w:rPr>
        <w:t>Indikator literasi saintifik adalah konsep saintifik, proses saintifik, dan konteks saintifik</w:t>
      </w:r>
      <w:r w:rsidR="00561D3D">
        <w:rPr>
          <w:rFonts w:asciiTheme="majorBidi" w:hAnsiTheme="majorBidi" w:cstheme="majorBidi"/>
          <w:color w:val="auto"/>
          <w:sz w:val="20"/>
          <w:szCs w:val="20"/>
          <w:vertAlign w:val="superscript"/>
          <w:lang w:val="en-US"/>
        </w:rPr>
        <w:t>[9</w:t>
      </w:r>
      <w:r w:rsidRPr="00C2412D">
        <w:rPr>
          <w:rFonts w:asciiTheme="majorBidi" w:hAnsiTheme="majorBidi" w:cstheme="majorBidi"/>
          <w:color w:val="auto"/>
          <w:sz w:val="20"/>
          <w:szCs w:val="20"/>
          <w:vertAlign w:val="superscript"/>
          <w:lang w:val="en-US"/>
        </w:rPr>
        <w:t>]</w:t>
      </w:r>
      <w:r w:rsidRPr="00C2412D">
        <w:rPr>
          <w:rFonts w:asciiTheme="majorBidi" w:hAnsiTheme="majorBidi" w:cstheme="majorBidi"/>
          <w:color w:val="auto"/>
          <w:sz w:val="20"/>
          <w:szCs w:val="20"/>
          <w:lang w:val="en-US"/>
        </w:rPr>
        <w:t xml:space="preserve">. </w:t>
      </w:r>
      <w:r w:rsidRPr="00C2412D">
        <w:rPr>
          <w:rFonts w:asciiTheme="majorBidi" w:eastAsia="Times New Roman" w:hAnsiTheme="majorBidi" w:cstheme="majorBidi"/>
          <w:color w:val="auto"/>
          <w:sz w:val="20"/>
          <w:szCs w:val="20"/>
        </w:rPr>
        <w:t xml:space="preserve">Literasi saintifik sangat penting untuk memecahkan berbagai </w:t>
      </w:r>
      <w:r w:rsidRPr="00C2412D">
        <w:rPr>
          <w:rFonts w:asciiTheme="majorBidi" w:eastAsia="Times New Roman" w:hAnsiTheme="majorBidi" w:cstheme="majorBidi"/>
          <w:color w:val="auto"/>
          <w:sz w:val="20"/>
          <w:szCs w:val="20"/>
          <w:lang w:val="en-US"/>
        </w:rPr>
        <w:t>tantangan abad ke-21</w:t>
      </w:r>
      <w:r w:rsidRPr="00C2412D">
        <w:rPr>
          <w:rFonts w:ascii="Times New Roman" w:eastAsia="Times New Roman" w:hAnsi="Times New Roman" w:cs="Times New Roman"/>
          <w:color w:val="auto"/>
          <w:sz w:val="20"/>
          <w:szCs w:val="20"/>
          <w:vertAlign w:val="superscript"/>
        </w:rPr>
        <w:t>[</w:t>
      </w:r>
      <w:r w:rsidR="00561D3D">
        <w:rPr>
          <w:rFonts w:ascii="Times New Roman" w:eastAsia="Times New Roman" w:hAnsi="Times New Roman" w:cs="Times New Roman"/>
          <w:color w:val="auto"/>
          <w:sz w:val="20"/>
          <w:szCs w:val="20"/>
          <w:vertAlign w:val="superscript"/>
          <w:lang w:val="en-US"/>
        </w:rPr>
        <w:t>10</w:t>
      </w:r>
      <w:r w:rsidRPr="00C2412D">
        <w:rPr>
          <w:rFonts w:ascii="Times New Roman" w:eastAsia="Times New Roman" w:hAnsi="Times New Roman" w:cs="Times New Roman"/>
          <w:color w:val="auto"/>
          <w:sz w:val="20"/>
          <w:szCs w:val="20"/>
          <w:vertAlign w:val="superscript"/>
        </w:rPr>
        <w:t>]</w:t>
      </w:r>
      <w:r w:rsidRPr="00C2412D">
        <w:rPr>
          <w:rFonts w:ascii="Times New Roman" w:eastAsia="Times New Roman" w:hAnsi="Times New Roman" w:cs="Times New Roman"/>
          <w:color w:val="auto"/>
          <w:sz w:val="20"/>
          <w:szCs w:val="20"/>
        </w:rPr>
        <w:t>.</w:t>
      </w:r>
      <w:r w:rsidRPr="00C2412D">
        <w:rPr>
          <w:rFonts w:ascii="Times New Roman" w:eastAsia="Times New Roman" w:hAnsi="Times New Roman" w:cs="Times New Roman"/>
          <w:color w:val="auto"/>
          <w:sz w:val="20"/>
          <w:szCs w:val="20"/>
          <w:lang w:val="en-US"/>
        </w:rPr>
        <w:t xml:space="preserve"> </w:t>
      </w:r>
      <w:r w:rsidRPr="00C2412D">
        <w:rPr>
          <w:rFonts w:ascii="Times New Roman" w:hAnsi="Times New Roman" w:cs="Times New Roman"/>
          <w:color w:val="auto"/>
          <w:sz w:val="20"/>
          <w:szCs w:val="20"/>
        </w:rPr>
        <w:t xml:space="preserve">Literasi merupakan salah satu upaya menjawab tantangan abad ke-21 dalam mempersiapkan siswa mencapai </w:t>
      </w:r>
      <w:r w:rsidR="00255EFE">
        <w:rPr>
          <w:rFonts w:ascii="Times New Roman" w:hAnsi="Times New Roman" w:cs="Times New Roman"/>
          <w:color w:val="auto"/>
          <w:sz w:val="20"/>
          <w:szCs w:val="20"/>
          <w:lang w:val="en-US"/>
        </w:rPr>
        <w:t>hasil belajar</w:t>
      </w:r>
      <w:r w:rsidRPr="00C2412D">
        <w:rPr>
          <w:rFonts w:ascii="Times New Roman" w:hAnsi="Times New Roman" w:cs="Times New Roman"/>
          <w:color w:val="auto"/>
          <w:sz w:val="20"/>
          <w:szCs w:val="20"/>
        </w:rPr>
        <w:t xml:space="preserve"> yang diharapkan.</w:t>
      </w:r>
    </w:p>
    <w:p w:rsidR="00F32F5E" w:rsidRPr="00C77585" w:rsidRDefault="00F32F5E" w:rsidP="00561D3D">
      <w:pPr>
        <w:pStyle w:val="ListParagraph1"/>
        <w:spacing w:after="0" w:line="240" w:lineRule="auto"/>
        <w:ind w:left="0" w:firstLine="567"/>
        <w:jc w:val="both"/>
        <w:rPr>
          <w:rFonts w:ascii="Times New Roman" w:hAnsi="Times New Roman"/>
          <w:sz w:val="20"/>
          <w:szCs w:val="20"/>
          <w:lang w:val="en-US"/>
        </w:rPr>
      </w:pPr>
      <w:r w:rsidRPr="00C77585">
        <w:rPr>
          <w:rFonts w:ascii="Times New Roman" w:eastAsia="Times New Roman" w:hAnsi="Times New Roman"/>
          <w:sz w:val="20"/>
          <w:szCs w:val="20"/>
          <w:lang w:val="en-US"/>
        </w:rPr>
        <w:t>Wujud dari pencapaian perserta didik dan  keberhasilan pendidik dalam pembelajaran  dapat dilihat pada hasil belajar siswa</w:t>
      </w:r>
      <w:r w:rsidRPr="00C77585">
        <w:rPr>
          <w:rFonts w:ascii="Times New Roman" w:eastAsia="Times New Roman" w:hAnsi="Times New Roman"/>
          <w:sz w:val="20"/>
          <w:szCs w:val="20"/>
          <w:vertAlign w:val="superscript"/>
          <w:lang w:val="en-US"/>
        </w:rPr>
        <w:t>[</w:t>
      </w:r>
      <w:r w:rsidR="00561D3D">
        <w:rPr>
          <w:rFonts w:ascii="Times New Roman" w:eastAsia="Times New Roman" w:hAnsi="Times New Roman"/>
          <w:sz w:val="20"/>
          <w:szCs w:val="20"/>
          <w:vertAlign w:val="superscript"/>
          <w:lang w:val="en-US"/>
        </w:rPr>
        <w:t>11</w:t>
      </w:r>
      <w:r w:rsidRPr="00C77585">
        <w:rPr>
          <w:rFonts w:ascii="Times New Roman" w:eastAsia="Times New Roman" w:hAnsi="Times New Roman"/>
          <w:sz w:val="20"/>
          <w:szCs w:val="20"/>
          <w:vertAlign w:val="superscript"/>
          <w:lang w:val="en-US"/>
        </w:rPr>
        <w:t>]</w:t>
      </w:r>
      <w:r w:rsidRPr="00C77585">
        <w:rPr>
          <w:rFonts w:ascii="Times New Roman" w:eastAsia="Times New Roman" w:hAnsi="Times New Roman"/>
          <w:sz w:val="20"/>
          <w:szCs w:val="20"/>
          <w:lang w:val="en-US"/>
        </w:rPr>
        <w:t>. Secara umum hasil belajar siswa dikelompokkan menjadi tiga aspek yaitu, aspek sikap, aspek pengetahuan dan aspek keterampilan. Aspek sikap siswa dapat</w:t>
      </w:r>
      <w:r w:rsidRPr="00C77585">
        <w:rPr>
          <w:rFonts w:ascii="Times New Roman" w:hAnsi="Times New Roman"/>
          <w:sz w:val="20"/>
          <w:szCs w:val="20"/>
          <w:lang w:val="en-US" w:eastAsia="id-ID"/>
        </w:rPr>
        <w:t xml:space="preserve"> diukur dari beberapa indikator diantar</w:t>
      </w:r>
      <w:r w:rsidR="00B02F06" w:rsidRPr="00C77585">
        <w:rPr>
          <w:rFonts w:ascii="Times New Roman" w:hAnsi="Times New Roman"/>
          <w:sz w:val="20"/>
          <w:szCs w:val="20"/>
          <w:lang w:val="en-US" w:eastAsia="id-ID"/>
        </w:rPr>
        <w:t>a</w:t>
      </w:r>
      <w:r w:rsidRPr="00C77585">
        <w:rPr>
          <w:rFonts w:ascii="Times New Roman" w:hAnsi="Times New Roman"/>
          <w:sz w:val="20"/>
          <w:szCs w:val="20"/>
          <w:lang w:val="en-US" w:eastAsia="id-ID"/>
        </w:rPr>
        <w:t>nya adalah</w:t>
      </w:r>
      <w:r w:rsidRPr="00C77585">
        <w:rPr>
          <w:rFonts w:ascii="Times New Roman" w:hAnsi="Times New Roman"/>
          <w:sz w:val="20"/>
          <w:szCs w:val="20"/>
          <w:lang w:eastAsia="id-ID"/>
        </w:rPr>
        <w:t xml:space="preserve">: </w:t>
      </w:r>
      <w:r w:rsidRPr="00C77585">
        <w:rPr>
          <w:rFonts w:ascii="Times New Roman" w:hAnsi="Times New Roman"/>
          <w:sz w:val="20"/>
          <w:szCs w:val="20"/>
          <w:lang w:val="en-US" w:eastAsia="id-ID"/>
        </w:rPr>
        <w:t>sikap ingin tahu, respek terhadap data, berpikir kritis, kerja sama, ketekunan</w:t>
      </w:r>
      <w:r w:rsidRPr="00C77585">
        <w:rPr>
          <w:rFonts w:ascii="Times New Roman" w:hAnsi="Times New Roman"/>
          <w:sz w:val="20"/>
          <w:szCs w:val="20"/>
          <w:vertAlign w:val="superscript"/>
          <w:lang w:val="en-US" w:eastAsia="id-ID"/>
        </w:rPr>
        <w:t>[</w:t>
      </w:r>
      <w:r w:rsidR="00561D3D">
        <w:rPr>
          <w:rFonts w:ascii="Times New Roman" w:hAnsi="Times New Roman"/>
          <w:sz w:val="20"/>
          <w:szCs w:val="20"/>
          <w:vertAlign w:val="superscript"/>
          <w:lang w:val="en-US" w:eastAsia="id-ID"/>
        </w:rPr>
        <w:t>12</w:t>
      </w:r>
      <w:r w:rsidRPr="00C77585">
        <w:rPr>
          <w:rFonts w:ascii="Times New Roman" w:hAnsi="Times New Roman"/>
          <w:sz w:val="20"/>
          <w:szCs w:val="20"/>
          <w:vertAlign w:val="superscript"/>
          <w:lang w:val="en-US" w:eastAsia="id-ID"/>
        </w:rPr>
        <w:t>]</w:t>
      </w:r>
      <w:r w:rsidRPr="00C77585">
        <w:rPr>
          <w:rFonts w:ascii="Times New Roman" w:hAnsi="Times New Roman"/>
          <w:sz w:val="20"/>
          <w:szCs w:val="20"/>
          <w:lang w:val="en-US" w:eastAsia="id-ID"/>
        </w:rPr>
        <w:t xml:space="preserve">. </w:t>
      </w:r>
      <w:r w:rsidRPr="00C77585">
        <w:rPr>
          <w:rFonts w:ascii="Times New Roman" w:hAnsi="Times New Roman"/>
          <w:sz w:val="20"/>
          <w:szCs w:val="20"/>
          <w:lang w:val="en-US"/>
        </w:rPr>
        <w:t xml:space="preserve">Aspek pengetahuan berkaitan dengan tingkat penguasaan siswa terhadap suatu materi yang dipelajari. </w:t>
      </w:r>
      <w:r w:rsidR="00561D3D">
        <w:rPr>
          <w:rFonts w:ascii="Times New Roman" w:hAnsi="Times New Roman"/>
          <w:sz w:val="20"/>
          <w:szCs w:val="20"/>
          <w:lang w:val="en-US" w:eastAsia="id-ID"/>
        </w:rPr>
        <w:t xml:space="preserve">Aspek keterampilan </w:t>
      </w:r>
      <w:r w:rsidR="00561D3D" w:rsidRPr="00561D3D">
        <w:rPr>
          <w:rFonts w:ascii="Times New Roman" w:hAnsi="Times New Roman"/>
          <w:sz w:val="20"/>
          <w:szCs w:val="20"/>
          <w:lang w:eastAsia="id-ID"/>
        </w:rPr>
        <w:t>merupakan implikasi d</w:t>
      </w:r>
      <w:r w:rsidR="00561D3D">
        <w:rPr>
          <w:rFonts w:ascii="Times New Roman" w:hAnsi="Times New Roman"/>
          <w:sz w:val="20"/>
          <w:szCs w:val="20"/>
          <w:lang w:eastAsia="id-ID"/>
        </w:rPr>
        <w:t>ari tercapainya aspek pengetahu</w:t>
      </w:r>
      <w:r w:rsidR="00561D3D" w:rsidRPr="00561D3D">
        <w:rPr>
          <w:rFonts w:ascii="Times New Roman" w:hAnsi="Times New Roman"/>
          <w:sz w:val="20"/>
          <w:szCs w:val="20"/>
          <w:lang w:eastAsia="id-ID"/>
        </w:rPr>
        <w:t>an</w:t>
      </w:r>
      <w:r w:rsidR="00561D3D">
        <w:rPr>
          <w:rFonts w:ascii="Times New Roman" w:hAnsi="Times New Roman"/>
          <w:sz w:val="20"/>
          <w:szCs w:val="20"/>
          <w:lang w:val="en-US" w:eastAsia="id-ID"/>
        </w:rPr>
        <w:t xml:space="preserve"> siswa.</w:t>
      </w:r>
      <w:r w:rsidRPr="00C77585">
        <w:rPr>
          <w:rFonts w:ascii="Times New Roman" w:hAnsi="Times New Roman"/>
          <w:sz w:val="20"/>
          <w:szCs w:val="20"/>
          <w:lang w:val="en-US" w:eastAsia="id-ID"/>
        </w:rPr>
        <w:t xml:space="preserve"> </w:t>
      </w:r>
    </w:p>
    <w:p w:rsidR="00F32F5E" w:rsidRPr="00C20D71" w:rsidRDefault="00F32F5E" w:rsidP="00C20D71">
      <w:pPr>
        <w:spacing w:after="0" w:line="240" w:lineRule="auto"/>
        <w:ind w:firstLine="567"/>
        <w:jc w:val="both"/>
        <w:rPr>
          <w:rFonts w:cs="Times New Roman"/>
          <w:sz w:val="20"/>
          <w:szCs w:val="20"/>
        </w:rPr>
      </w:pPr>
      <w:r w:rsidRPr="00C77585">
        <w:rPr>
          <w:sz w:val="20"/>
          <w:szCs w:val="20"/>
        </w:rPr>
        <w:t>Keberhasilan dalam pembelajaran juga tidak terlepas dari jenis model yang digunakan dalam pembelajaran. Salah satu jenis model pembelajaran yang cocok digunakan dalam pembelajran IPA adalah Model Pe</w:t>
      </w:r>
      <w:r w:rsidR="00270595" w:rsidRPr="00C77585">
        <w:rPr>
          <w:sz w:val="20"/>
          <w:szCs w:val="20"/>
        </w:rPr>
        <w:t>mbelajaran</w:t>
      </w:r>
      <w:r w:rsidR="003722B2">
        <w:rPr>
          <w:sz w:val="20"/>
          <w:szCs w:val="20"/>
        </w:rPr>
        <w:t xml:space="preserve"> Kontekstual Adaptif (MPKA). </w:t>
      </w:r>
      <w:r w:rsidR="00DE15C8" w:rsidRPr="00C77585">
        <w:rPr>
          <w:sz w:val="20"/>
          <w:szCs w:val="20"/>
        </w:rPr>
        <w:t>P</w:t>
      </w:r>
      <w:r w:rsidR="00561D3D">
        <w:rPr>
          <w:sz w:val="20"/>
          <w:szCs w:val="20"/>
        </w:rPr>
        <w:t>embelajaran</w:t>
      </w:r>
      <w:r w:rsidR="00DE15C8" w:rsidRPr="00C77585">
        <w:rPr>
          <w:sz w:val="20"/>
          <w:szCs w:val="20"/>
        </w:rPr>
        <w:t xml:space="preserve"> kontekstual merupakan pen</w:t>
      </w:r>
      <w:r w:rsidR="00561D3D">
        <w:rPr>
          <w:sz w:val="20"/>
          <w:szCs w:val="20"/>
        </w:rPr>
        <w:t>-</w:t>
      </w:r>
      <w:r w:rsidR="00DE15C8" w:rsidRPr="00C77585">
        <w:rPr>
          <w:sz w:val="20"/>
          <w:szCs w:val="20"/>
        </w:rPr>
        <w:t>dekatan pembelajaran IPA yang mengaitkan antara materi dengan kondisi nyata siswa dalam kehidup</w:t>
      </w:r>
      <w:r w:rsidR="00561D3D">
        <w:rPr>
          <w:sz w:val="20"/>
          <w:szCs w:val="20"/>
        </w:rPr>
        <w:t>-</w:t>
      </w:r>
      <w:r w:rsidR="00DE15C8" w:rsidRPr="00C77585">
        <w:rPr>
          <w:sz w:val="20"/>
          <w:szCs w:val="20"/>
        </w:rPr>
        <w:t>an</w:t>
      </w:r>
      <w:r w:rsidR="00E11AF9" w:rsidRPr="00C77585">
        <w:rPr>
          <w:rFonts w:eastAsia="Times New Roman"/>
          <w:sz w:val="20"/>
          <w:szCs w:val="20"/>
          <w:vertAlign w:val="superscript"/>
        </w:rPr>
        <w:t>[13]</w:t>
      </w:r>
      <w:r w:rsidR="00DE15C8" w:rsidRPr="00C77585">
        <w:rPr>
          <w:sz w:val="20"/>
          <w:szCs w:val="20"/>
        </w:rPr>
        <w:t xml:space="preserve">. </w:t>
      </w:r>
      <w:r w:rsidR="00270595" w:rsidRPr="00C77585">
        <w:rPr>
          <w:sz w:val="20"/>
          <w:szCs w:val="20"/>
        </w:rPr>
        <w:t>Penggunaan M</w:t>
      </w:r>
      <w:r w:rsidRPr="00C77585">
        <w:rPr>
          <w:rFonts w:cs="Times New Roman"/>
          <w:sz w:val="20"/>
          <w:szCs w:val="20"/>
        </w:rPr>
        <w:t xml:space="preserve">odel pembelajaran kontekstual adaptif </w:t>
      </w:r>
      <w:r w:rsidR="00561D3D">
        <w:rPr>
          <w:rFonts w:cs="Times New Roman"/>
          <w:sz w:val="20"/>
          <w:szCs w:val="20"/>
        </w:rPr>
        <w:t>dapat memotivasi siswa dalam</w:t>
      </w:r>
      <w:r w:rsidR="00270595" w:rsidRPr="00C77585">
        <w:rPr>
          <w:rFonts w:cs="Times New Roman"/>
          <w:sz w:val="20"/>
          <w:szCs w:val="20"/>
        </w:rPr>
        <w:t xml:space="preserve"> menghubung</w:t>
      </w:r>
      <w:r w:rsidR="00561D3D">
        <w:rPr>
          <w:rFonts w:cs="Times New Roman"/>
          <w:sz w:val="20"/>
          <w:szCs w:val="20"/>
        </w:rPr>
        <w:t>-</w:t>
      </w:r>
      <w:r w:rsidR="00270595" w:rsidRPr="00C77585">
        <w:rPr>
          <w:rFonts w:cs="Times New Roman"/>
          <w:sz w:val="20"/>
          <w:szCs w:val="20"/>
        </w:rPr>
        <w:t>kan antara pengetahuan dan penerapannya sehingga dapat terc</w:t>
      </w:r>
      <w:r w:rsidR="00C20D71">
        <w:rPr>
          <w:rFonts w:cs="Times New Roman"/>
          <w:sz w:val="20"/>
          <w:szCs w:val="20"/>
        </w:rPr>
        <w:t>ipta pembelajaran yang bermakna</w:t>
      </w:r>
      <w:r w:rsidR="00E11AF9" w:rsidRPr="00C77585">
        <w:rPr>
          <w:rFonts w:cs="Times New Roman"/>
          <w:sz w:val="20"/>
          <w:szCs w:val="20"/>
          <w:vertAlign w:val="superscript"/>
        </w:rPr>
        <w:t>[14</w:t>
      </w:r>
      <w:r w:rsidRPr="00C77585">
        <w:rPr>
          <w:rFonts w:cs="Times New Roman"/>
          <w:sz w:val="20"/>
          <w:szCs w:val="20"/>
          <w:vertAlign w:val="superscript"/>
        </w:rPr>
        <w:t>]</w:t>
      </w:r>
      <w:r w:rsidR="00C20D71">
        <w:rPr>
          <w:rFonts w:cs="Times New Roman"/>
          <w:sz w:val="20"/>
          <w:szCs w:val="20"/>
        </w:rPr>
        <w:t>.</w:t>
      </w:r>
    </w:p>
    <w:p w:rsidR="00F32F5E" w:rsidRPr="00C77585" w:rsidRDefault="00DD3FF7" w:rsidP="00AB0A49">
      <w:pPr>
        <w:pStyle w:val="ListParagraph2"/>
        <w:spacing w:after="0" w:line="240" w:lineRule="auto"/>
        <w:ind w:left="0" w:firstLine="567"/>
        <w:jc w:val="both"/>
        <w:rPr>
          <w:rFonts w:asciiTheme="majorBidi" w:hAnsiTheme="majorBidi" w:cstheme="majorBidi"/>
          <w:sz w:val="20"/>
          <w:szCs w:val="20"/>
          <w:lang w:val="en-US"/>
        </w:rPr>
      </w:pPr>
      <w:r w:rsidRPr="00C77585">
        <w:rPr>
          <w:rFonts w:ascii="Times New Roman" w:hAnsi="Times New Roman"/>
          <w:sz w:val="20"/>
          <w:szCs w:val="20"/>
        </w:rPr>
        <w:t>Berdasarkan latar belakang yang di</w:t>
      </w:r>
      <w:r w:rsidRPr="00C77585">
        <w:rPr>
          <w:rFonts w:ascii="Times New Roman" w:hAnsi="Times New Roman"/>
          <w:sz w:val="20"/>
          <w:szCs w:val="20"/>
          <w:lang w:val="en-US"/>
        </w:rPr>
        <w:t>uraikan</w:t>
      </w:r>
      <w:r w:rsidRPr="00C77585">
        <w:rPr>
          <w:rFonts w:ascii="Times New Roman" w:hAnsi="Times New Roman"/>
          <w:sz w:val="20"/>
          <w:szCs w:val="20"/>
        </w:rPr>
        <w:t xml:space="preserve">, peneliti tertarik untuk </w:t>
      </w:r>
      <w:r w:rsidRPr="00C77585">
        <w:rPr>
          <w:rFonts w:ascii="Times New Roman" w:hAnsi="Times New Roman"/>
          <w:sz w:val="20"/>
          <w:szCs w:val="20"/>
          <w:lang w:val="en-US"/>
        </w:rPr>
        <w:t xml:space="preserve">meneliti dampak buku ajar IPA terpadu bermuatan literasi saintifik dalam model pembelajaran kontekstual adaptif. Penggunaan buku ajar IPA terpadu bermuatan literasi saintifik dalam model pembelajaran kontekstual adaptif diperkirakan dapat meningkatkan hasil belajar siswa. </w:t>
      </w:r>
      <w:r w:rsidR="00F32F5E" w:rsidRPr="00C77585">
        <w:rPr>
          <w:rFonts w:asciiTheme="majorBidi" w:hAnsiTheme="majorBidi" w:cstheme="majorBidi"/>
          <w:sz w:val="20"/>
          <w:szCs w:val="20"/>
          <w:lang w:val="en-US"/>
        </w:rPr>
        <w:t xml:space="preserve">Penelitian akan berjalan baik apabila memiliki tujuan yang jelas. Adapun </w:t>
      </w:r>
      <w:r w:rsidR="00F32F5E" w:rsidRPr="00C77585">
        <w:rPr>
          <w:rFonts w:asciiTheme="majorBidi" w:hAnsiTheme="majorBidi" w:cstheme="majorBidi"/>
          <w:sz w:val="20"/>
          <w:szCs w:val="20"/>
        </w:rPr>
        <w:t xml:space="preserve">tujuan penelitian ini adalah </w:t>
      </w:r>
      <w:r w:rsidR="00F32F5E" w:rsidRPr="00C77585">
        <w:rPr>
          <w:rFonts w:asciiTheme="majorBidi" w:hAnsiTheme="majorBidi" w:cstheme="majorBidi"/>
          <w:sz w:val="20"/>
          <w:szCs w:val="20"/>
          <w:lang w:val="en-US"/>
        </w:rPr>
        <w:t>untuk menyelidiki dampak buku ajar IPA terpadu ber</w:t>
      </w:r>
      <w:r>
        <w:rPr>
          <w:rFonts w:asciiTheme="majorBidi" w:hAnsiTheme="majorBidi" w:cstheme="majorBidi"/>
          <w:sz w:val="20"/>
          <w:szCs w:val="20"/>
          <w:lang w:val="en-US"/>
        </w:rPr>
        <w:t>-</w:t>
      </w:r>
      <w:r w:rsidR="00F32F5E" w:rsidRPr="00C77585">
        <w:rPr>
          <w:rFonts w:asciiTheme="majorBidi" w:hAnsiTheme="majorBidi" w:cstheme="majorBidi"/>
          <w:sz w:val="20"/>
          <w:szCs w:val="20"/>
          <w:lang w:val="en-US"/>
        </w:rPr>
        <w:t>muatan literasi saintifik tema kesehatan pencernaan dalam model pembelajaran kontekstual adaptif pada hasil belajar siswa VIII SMP 7 Padang.</w:t>
      </w:r>
    </w:p>
    <w:sdt>
      <w:sdtPr>
        <w:rPr>
          <w:rFonts w:cs="Times New Roman"/>
          <w:b/>
          <w:sz w:val="20"/>
          <w:szCs w:val="20"/>
        </w:rPr>
        <w:id w:val="92756879"/>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F32F5E" w:rsidRPr="00C77585" w:rsidRDefault="00F32F5E" w:rsidP="00E11AF9">
      <w:pPr>
        <w:pStyle w:val="ListParagraph"/>
        <w:spacing w:after="0" w:line="240" w:lineRule="auto"/>
        <w:ind w:left="0" w:firstLine="540"/>
        <w:contextualSpacing w:val="0"/>
        <w:jc w:val="both"/>
        <w:rPr>
          <w:rFonts w:cs="Times New Roman"/>
          <w:sz w:val="20"/>
          <w:szCs w:val="20"/>
          <w:lang w:val="id-ID"/>
        </w:rPr>
      </w:pPr>
      <w:r w:rsidRPr="00C77585">
        <w:rPr>
          <w:rFonts w:cs="Times New Roman"/>
          <w:sz w:val="20"/>
          <w:szCs w:val="20"/>
        </w:rPr>
        <w:t xml:space="preserve">Jenis penelitian yang akan dilakukan sesuai dengan permasalahan dan tujuan yang ingin dicapai adalah </w:t>
      </w:r>
      <w:r w:rsidRPr="00C77585">
        <w:rPr>
          <w:rFonts w:cs="Times New Roman"/>
          <w:i/>
          <w:sz w:val="20"/>
          <w:szCs w:val="20"/>
        </w:rPr>
        <w:t xml:space="preserve">Quasi Experiment Research (Eksperimen semu). </w:t>
      </w:r>
      <w:r w:rsidRPr="00C77585">
        <w:rPr>
          <w:rFonts w:cs="Times New Roman"/>
          <w:sz w:val="20"/>
          <w:szCs w:val="20"/>
        </w:rPr>
        <w:t>P</w:t>
      </w:r>
      <w:r w:rsidRPr="00C77585">
        <w:rPr>
          <w:sz w:val="20"/>
          <w:szCs w:val="20"/>
        </w:rPr>
        <w:t>ada penelitian ini desain eksperimen murni tidak dapat terlaksana, karena variabel-variabel luar yang mempengaruhi pelaksanaan eksperimen tidak dapat dikontrol sepenuhnya</w:t>
      </w:r>
      <w:r w:rsidRPr="00C77585">
        <w:rPr>
          <w:sz w:val="20"/>
          <w:szCs w:val="20"/>
          <w:vertAlign w:val="superscript"/>
        </w:rPr>
        <w:t>[1</w:t>
      </w:r>
      <w:r w:rsidR="00DD0911" w:rsidRPr="00C77585">
        <w:rPr>
          <w:sz w:val="20"/>
          <w:szCs w:val="20"/>
          <w:vertAlign w:val="superscript"/>
        </w:rPr>
        <w:t>5</w:t>
      </w:r>
      <w:r w:rsidRPr="00C77585">
        <w:rPr>
          <w:sz w:val="20"/>
          <w:szCs w:val="20"/>
          <w:vertAlign w:val="superscript"/>
        </w:rPr>
        <w:t>]</w:t>
      </w:r>
      <w:r w:rsidRPr="00C77585">
        <w:rPr>
          <w:sz w:val="20"/>
          <w:szCs w:val="20"/>
        </w:rPr>
        <w:t>.</w:t>
      </w:r>
      <w:r w:rsidR="00637F0A" w:rsidRPr="00C77585">
        <w:rPr>
          <w:sz w:val="20"/>
          <w:szCs w:val="20"/>
        </w:rPr>
        <w:t xml:space="preserve"> </w:t>
      </w:r>
      <w:r w:rsidRPr="00C77585">
        <w:rPr>
          <w:rFonts w:cs="Times New Roman"/>
          <w:sz w:val="20"/>
          <w:szCs w:val="20"/>
        </w:rPr>
        <w:t xml:space="preserve">Untuk desain penelitian  digunakan </w:t>
      </w:r>
      <w:r w:rsidRPr="00C77585">
        <w:rPr>
          <w:rFonts w:cs="Times New Roman"/>
          <w:i/>
          <w:sz w:val="20"/>
          <w:szCs w:val="20"/>
        </w:rPr>
        <w:t xml:space="preserve">Randomized Control-Group Only Design. </w:t>
      </w:r>
      <w:r w:rsidRPr="00C77585">
        <w:rPr>
          <w:rFonts w:cs="Times New Roman"/>
          <w:sz w:val="20"/>
          <w:szCs w:val="20"/>
        </w:rPr>
        <w:t xml:space="preserve">Dalam desain ini dibutuhkan dua kelas, yaitu kelas kontrol dan kelas eksperimen. Kelompok eksperimen diberi perlakuan tertentu dan dalam jangka waktu tertentu yaitu dengan menggunakan </w:t>
      </w:r>
      <w:r w:rsidRPr="00C77585">
        <w:rPr>
          <w:rFonts w:cs="Times New Roman"/>
          <w:sz w:val="20"/>
          <w:szCs w:val="20"/>
        </w:rPr>
        <w:lastRenderedPageBreak/>
        <w:t>buku ajar IPA bermuatan literasi saintifik pada tema kesehatan sistem pencernaan, sedangkan kelas kontrol menggunkan buku ajar yang ada disekolah</w:t>
      </w:r>
      <w:r w:rsidR="00DD0911" w:rsidRPr="00C77585">
        <w:rPr>
          <w:rFonts w:cs="Times New Roman"/>
          <w:sz w:val="20"/>
          <w:szCs w:val="20"/>
          <w:vertAlign w:val="superscript"/>
        </w:rPr>
        <w:t>[16</w:t>
      </w:r>
      <w:r w:rsidRPr="00C77585">
        <w:rPr>
          <w:rFonts w:cs="Times New Roman"/>
          <w:sz w:val="20"/>
          <w:szCs w:val="20"/>
          <w:vertAlign w:val="superscript"/>
        </w:rPr>
        <w:t>]</w:t>
      </w:r>
      <w:r w:rsidRPr="00C77585">
        <w:rPr>
          <w:rFonts w:cs="Times New Roman"/>
          <w:sz w:val="20"/>
          <w:szCs w:val="20"/>
        </w:rPr>
        <w:t>. Desain dari penelitian ini dapat dilihat dari Tabel 1:</w:t>
      </w:r>
    </w:p>
    <w:p w:rsidR="00F32F5E" w:rsidRPr="00C77585" w:rsidRDefault="00F32F5E" w:rsidP="00C20D71">
      <w:pPr>
        <w:pStyle w:val="ListParagraph"/>
        <w:spacing w:after="60" w:line="240" w:lineRule="auto"/>
        <w:ind w:left="709" w:hanging="709"/>
        <w:contextualSpacing w:val="0"/>
        <w:jc w:val="both"/>
        <w:rPr>
          <w:rFonts w:cs="Times New Roman"/>
          <w:i/>
          <w:sz w:val="20"/>
          <w:szCs w:val="20"/>
        </w:rPr>
      </w:pPr>
      <w:r w:rsidRPr="00C77585">
        <w:rPr>
          <w:rFonts w:cs="Times New Roman"/>
          <w:sz w:val="20"/>
          <w:szCs w:val="20"/>
        </w:rPr>
        <w:t xml:space="preserve">Tabel 1. Rancangan Penelitian </w:t>
      </w:r>
      <w:r w:rsidR="00DD0911" w:rsidRPr="00C77585">
        <w:rPr>
          <w:rFonts w:cs="Times New Roman"/>
          <w:i/>
          <w:sz w:val="20"/>
          <w:szCs w:val="20"/>
        </w:rPr>
        <w:t xml:space="preserve">Randomized </w:t>
      </w:r>
      <w:r w:rsidRPr="00C77585">
        <w:rPr>
          <w:rFonts w:cs="Times New Roman"/>
          <w:i/>
          <w:sz w:val="20"/>
          <w:szCs w:val="20"/>
        </w:rPr>
        <w:t>Control</w:t>
      </w:r>
      <w:r w:rsidR="00DD0911" w:rsidRPr="00C77585">
        <w:rPr>
          <w:rFonts w:cs="Times New Roman"/>
          <w:i/>
          <w:sz w:val="20"/>
          <w:szCs w:val="20"/>
        </w:rPr>
        <w:t xml:space="preserve"> </w:t>
      </w:r>
      <w:r w:rsidRPr="00C77585">
        <w:rPr>
          <w:rFonts w:cs="Times New Roman"/>
          <w:i/>
          <w:sz w:val="20"/>
          <w:szCs w:val="20"/>
        </w:rPr>
        <w:t>-Group Only Design</w:t>
      </w:r>
    </w:p>
    <w:tbl>
      <w:tblPr>
        <w:tblW w:w="0" w:type="auto"/>
        <w:tblInd w:w="108" w:type="dxa"/>
        <w:tblLook w:val="05E0"/>
      </w:tblPr>
      <w:tblGrid>
        <w:gridCol w:w="1627"/>
        <w:gridCol w:w="1475"/>
        <w:gridCol w:w="1315"/>
      </w:tblGrid>
      <w:tr w:rsidR="00F32F5E" w:rsidRPr="00C77585" w:rsidTr="00E45074">
        <w:trPr>
          <w:trHeight w:val="333"/>
        </w:trPr>
        <w:tc>
          <w:tcPr>
            <w:tcW w:w="2694" w:type="dxa"/>
            <w:tcBorders>
              <w:top w:val="single" w:sz="4" w:space="0" w:color="auto"/>
              <w:bottom w:val="single" w:sz="4" w:space="0" w:color="auto"/>
            </w:tcBorders>
            <w:shd w:val="clear" w:color="auto" w:fill="auto"/>
            <w:vAlign w:val="center"/>
          </w:tcPr>
          <w:p w:rsidR="00F32F5E" w:rsidRPr="00C77585" w:rsidRDefault="00F32F5E" w:rsidP="00F32F5E">
            <w:pPr>
              <w:spacing w:after="0" w:line="240" w:lineRule="auto"/>
              <w:jc w:val="center"/>
              <w:rPr>
                <w:rFonts w:cs="Times New Roman"/>
                <w:sz w:val="20"/>
                <w:szCs w:val="20"/>
              </w:rPr>
            </w:pPr>
            <w:r w:rsidRPr="00C77585">
              <w:rPr>
                <w:rFonts w:cs="Times New Roman"/>
                <w:sz w:val="20"/>
                <w:szCs w:val="20"/>
              </w:rPr>
              <w:t>Kelompok</w:t>
            </w:r>
          </w:p>
        </w:tc>
        <w:tc>
          <w:tcPr>
            <w:tcW w:w="2551" w:type="dxa"/>
            <w:tcBorders>
              <w:top w:val="single" w:sz="4" w:space="0" w:color="auto"/>
              <w:bottom w:val="single" w:sz="4" w:space="0" w:color="auto"/>
            </w:tcBorders>
            <w:shd w:val="clear" w:color="auto" w:fill="auto"/>
            <w:vAlign w:val="center"/>
          </w:tcPr>
          <w:p w:rsidR="00F32F5E" w:rsidRPr="00C77585" w:rsidRDefault="00F32F5E" w:rsidP="00F32F5E">
            <w:pPr>
              <w:pStyle w:val="ListParagraph"/>
              <w:spacing w:after="0" w:line="240" w:lineRule="auto"/>
              <w:ind w:left="0"/>
              <w:jc w:val="center"/>
              <w:rPr>
                <w:rFonts w:cs="Times New Roman"/>
                <w:sz w:val="20"/>
                <w:szCs w:val="20"/>
              </w:rPr>
            </w:pPr>
            <w:r w:rsidRPr="00C77585">
              <w:rPr>
                <w:rFonts w:cs="Times New Roman"/>
                <w:sz w:val="20"/>
                <w:szCs w:val="20"/>
              </w:rPr>
              <w:t>Perlakuan</w:t>
            </w:r>
          </w:p>
        </w:tc>
        <w:tc>
          <w:tcPr>
            <w:tcW w:w="2693" w:type="dxa"/>
            <w:tcBorders>
              <w:top w:val="single" w:sz="4" w:space="0" w:color="auto"/>
              <w:bottom w:val="single" w:sz="4" w:space="0" w:color="auto"/>
            </w:tcBorders>
            <w:shd w:val="clear" w:color="auto" w:fill="auto"/>
            <w:vAlign w:val="center"/>
          </w:tcPr>
          <w:p w:rsidR="00F32F5E" w:rsidRPr="00C77585" w:rsidRDefault="00F32F5E" w:rsidP="00F32F5E">
            <w:pPr>
              <w:spacing w:after="0" w:line="240" w:lineRule="auto"/>
              <w:jc w:val="center"/>
              <w:rPr>
                <w:rFonts w:cs="Times New Roman"/>
                <w:sz w:val="20"/>
                <w:szCs w:val="20"/>
              </w:rPr>
            </w:pPr>
            <w:r w:rsidRPr="00C77585">
              <w:rPr>
                <w:rFonts w:cs="Times New Roman"/>
                <w:sz w:val="20"/>
                <w:szCs w:val="20"/>
              </w:rPr>
              <w:t>Postes</w:t>
            </w:r>
          </w:p>
        </w:tc>
      </w:tr>
      <w:tr w:rsidR="00F32F5E" w:rsidRPr="00C77585" w:rsidTr="00E45074">
        <w:tc>
          <w:tcPr>
            <w:tcW w:w="2694" w:type="dxa"/>
            <w:tcBorders>
              <w:top w:val="single" w:sz="4" w:space="0" w:color="auto"/>
            </w:tcBorders>
            <w:shd w:val="clear" w:color="auto" w:fill="auto"/>
            <w:vAlign w:val="center"/>
          </w:tcPr>
          <w:p w:rsidR="00F32F5E" w:rsidRPr="00C77585" w:rsidRDefault="00F32F5E" w:rsidP="00F32F5E">
            <w:pPr>
              <w:spacing w:after="0" w:line="240" w:lineRule="auto"/>
              <w:jc w:val="center"/>
              <w:rPr>
                <w:rFonts w:cs="Times New Roman"/>
                <w:sz w:val="20"/>
                <w:szCs w:val="20"/>
              </w:rPr>
            </w:pPr>
            <w:r w:rsidRPr="00C77585">
              <w:rPr>
                <w:rFonts w:cs="Times New Roman"/>
                <w:sz w:val="20"/>
                <w:szCs w:val="20"/>
              </w:rPr>
              <w:t>Eksperimen</w:t>
            </w:r>
          </w:p>
        </w:tc>
        <w:tc>
          <w:tcPr>
            <w:tcW w:w="2551" w:type="dxa"/>
            <w:tcBorders>
              <w:top w:val="single" w:sz="4" w:space="0" w:color="auto"/>
            </w:tcBorders>
            <w:shd w:val="clear" w:color="auto" w:fill="auto"/>
            <w:vAlign w:val="center"/>
          </w:tcPr>
          <w:p w:rsidR="00F32F5E" w:rsidRPr="00C77585" w:rsidRDefault="00F32F5E" w:rsidP="00F32F5E">
            <w:pPr>
              <w:spacing w:after="0" w:line="240" w:lineRule="auto"/>
              <w:jc w:val="center"/>
              <w:rPr>
                <w:rFonts w:cs="Times New Roman"/>
                <w:sz w:val="20"/>
                <w:szCs w:val="20"/>
              </w:rPr>
            </w:pPr>
            <w:r w:rsidRPr="00C77585">
              <w:rPr>
                <w:rFonts w:cs="Times New Roman"/>
                <w:sz w:val="20"/>
                <w:szCs w:val="20"/>
              </w:rPr>
              <w:t>X</w:t>
            </w:r>
          </w:p>
        </w:tc>
        <w:tc>
          <w:tcPr>
            <w:tcW w:w="2693" w:type="dxa"/>
            <w:tcBorders>
              <w:top w:val="single" w:sz="4" w:space="0" w:color="auto"/>
            </w:tcBorders>
            <w:shd w:val="clear" w:color="auto" w:fill="auto"/>
            <w:vAlign w:val="center"/>
          </w:tcPr>
          <w:p w:rsidR="00F32F5E" w:rsidRPr="00C77585" w:rsidRDefault="00F32F5E" w:rsidP="00F32F5E">
            <w:pPr>
              <w:spacing w:after="0" w:line="240" w:lineRule="auto"/>
              <w:jc w:val="center"/>
              <w:rPr>
                <w:rFonts w:cs="Times New Roman"/>
                <w:sz w:val="20"/>
                <w:szCs w:val="20"/>
                <w:vertAlign w:val="subscript"/>
              </w:rPr>
            </w:pPr>
            <w:r w:rsidRPr="00C77585">
              <w:rPr>
                <w:rFonts w:cs="Times New Roman"/>
                <w:sz w:val="20"/>
                <w:szCs w:val="20"/>
              </w:rPr>
              <w:t>T</w:t>
            </w:r>
            <w:r w:rsidRPr="00C77585">
              <w:rPr>
                <w:rFonts w:cs="Times New Roman"/>
                <w:sz w:val="20"/>
                <w:szCs w:val="20"/>
                <w:vertAlign w:val="subscript"/>
              </w:rPr>
              <w:t>2</w:t>
            </w:r>
          </w:p>
        </w:tc>
      </w:tr>
      <w:tr w:rsidR="00F32F5E" w:rsidRPr="00C77585" w:rsidTr="00E45074">
        <w:tc>
          <w:tcPr>
            <w:tcW w:w="2694" w:type="dxa"/>
            <w:tcBorders>
              <w:bottom w:val="single" w:sz="4" w:space="0" w:color="auto"/>
            </w:tcBorders>
            <w:shd w:val="clear" w:color="auto" w:fill="auto"/>
            <w:vAlign w:val="center"/>
          </w:tcPr>
          <w:p w:rsidR="00F32F5E" w:rsidRPr="00C77585" w:rsidRDefault="00F32F5E" w:rsidP="00F32F5E">
            <w:pPr>
              <w:pStyle w:val="ListParagraph"/>
              <w:spacing w:after="0" w:line="240" w:lineRule="auto"/>
              <w:ind w:left="0"/>
              <w:jc w:val="center"/>
              <w:rPr>
                <w:rFonts w:cs="Times New Roman"/>
                <w:sz w:val="20"/>
                <w:szCs w:val="20"/>
              </w:rPr>
            </w:pPr>
            <w:r w:rsidRPr="00C77585">
              <w:rPr>
                <w:rFonts w:cs="Times New Roman"/>
                <w:sz w:val="20"/>
                <w:szCs w:val="20"/>
              </w:rPr>
              <w:t>Kontrol</w:t>
            </w:r>
          </w:p>
        </w:tc>
        <w:tc>
          <w:tcPr>
            <w:tcW w:w="2551" w:type="dxa"/>
            <w:tcBorders>
              <w:bottom w:val="single" w:sz="4" w:space="0" w:color="auto"/>
            </w:tcBorders>
            <w:shd w:val="clear" w:color="auto" w:fill="auto"/>
            <w:vAlign w:val="center"/>
          </w:tcPr>
          <w:p w:rsidR="00F32F5E" w:rsidRPr="00C77585" w:rsidRDefault="00F32F5E" w:rsidP="00F32F5E">
            <w:pPr>
              <w:spacing w:after="0" w:line="240" w:lineRule="auto"/>
              <w:jc w:val="center"/>
              <w:rPr>
                <w:rFonts w:cs="Times New Roman"/>
                <w:sz w:val="20"/>
                <w:szCs w:val="20"/>
              </w:rPr>
            </w:pPr>
            <w:r w:rsidRPr="00C77585">
              <w:rPr>
                <w:rFonts w:cs="Times New Roman"/>
                <w:sz w:val="20"/>
                <w:szCs w:val="20"/>
              </w:rPr>
              <w:t>-</w:t>
            </w:r>
          </w:p>
        </w:tc>
        <w:tc>
          <w:tcPr>
            <w:tcW w:w="2693" w:type="dxa"/>
            <w:tcBorders>
              <w:bottom w:val="single" w:sz="4" w:space="0" w:color="auto"/>
            </w:tcBorders>
            <w:shd w:val="clear" w:color="auto" w:fill="auto"/>
            <w:vAlign w:val="center"/>
          </w:tcPr>
          <w:p w:rsidR="00F32F5E" w:rsidRPr="00C77585" w:rsidRDefault="00F32F5E" w:rsidP="00F32F5E">
            <w:pPr>
              <w:spacing w:after="0" w:line="240" w:lineRule="auto"/>
              <w:jc w:val="center"/>
              <w:rPr>
                <w:rFonts w:cs="Times New Roman"/>
                <w:sz w:val="20"/>
                <w:szCs w:val="20"/>
              </w:rPr>
            </w:pPr>
            <w:r w:rsidRPr="00C77585">
              <w:rPr>
                <w:rFonts w:cs="Times New Roman"/>
                <w:sz w:val="20"/>
                <w:szCs w:val="20"/>
              </w:rPr>
              <w:t>T</w:t>
            </w:r>
            <w:r w:rsidRPr="00C77585">
              <w:rPr>
                <w:rFonts w:cs="Times New Roman"/>
                <w:sz w:val="20"/>
                <w:szCs w:val="20"/>
                <w:vertAlign w:val="subscript"/>
              </w:rPr>
              <w:t>2</w:t>
            </w:r>
          </w:p>
        </w:tc>
      </w:tr>
    </w:tbl>
    <w:p w:rsidR="00F32F5E" w:rsidRPr="00C77585" w:rsidRDefault="00F32F5E" w:rsidP="00F32F5E">
      <w:pPr>
        <w:pStyle w:val="ListParagraph"/>
        <w:keepNext/>
        <w:widowControl w:val="0"/>
        <w:spacing w:before="80" w:after="0" w:line="240" w:lineRule="auto"/>
        <w:ind w:left="0"/>
        <w:contextualSpacing w:val="0"/>
        <w:jc w:val="both"/>
        <w:rPr>
          <w:rFonts w:cs="Times New Roman"/>
          <w:sz w:val="20"/>
          <w:szCs w:val="20"/>
        </w:rPr>
      </w:pPr>
      <w:r w:rsidRPr="00C77585">
        <w:rPr>
          <w:rFonts w:cs="Times New Roman"/>
          <w:sz w:val="20"/>
          <w:szCs w:val="20"/>
          <w:lang w:val="id-ID"/>
        </w:rPr>
        <w:t>K</w:t>
      </w:r>
      <w:r w:rsidRPr="00C77585">
        <w:rPr>
          <w:rFonts w:cs="Times New Roman"/>
          <w:sz w:val="20"/>
          <w:szCs w:val="20"/>
        </w:rPr>
        <w:t>eterangan :</w:t>
      </w:r>
    </w:p>
    <w:p w:rsidR="00F32F5E" w:rsidRPr="00C77585" w:rsidRDefault="00C20D71" w:rsidP="00C20D71">
      <w:pPr>
        <w:pStyle w:val="ListParagraph"/>
        <w:spacing w:after="0" w:line="240" w:lineRule="auto"/>
        <w:ind w:left="709" w:hanging="709"/>
        <w:contextualSpacing w:val="0"/>
        <w:jc w:val="both"/>
        <w:rPr>
          <w:rFonts w:cs="Times New Roman"/>
          <w:sz w:val="20"/>
          <w:szCs w:val="20"/>
        </w:rPr>
      </w:pPr>
      <w:r>
        <w:rPr>
          <w:rFonts w:cs="Times New Roman"/>
          <w:sz w:val="20"/>
          <w:szCs w:val="20"/>
        </w:rPr>
        <w:t xml:space="preserve">X    </w:t>
      </w:r>
      <w:r w:rsidR="00F32F5E" w:rsidRPr="00C77585">
        <w:rPr>
          <w:rFonts w:cs="Times New Roman"/>
          <w:sz w:val="20"/>
          <w:szCs w:val="20"/>
        </w:rPr>
        <w:t>=</w:t>
      </w:r>
      <w:r>
        <w:rPr>
          <w:rFonts w:cs="Times New Roman"/>
          <w:sz w:val="20"/>
          <w:szCs w:val="20"/>
        </w:rPr>
        <w:tab/>
      </w:r>
      <w:r>
        <w:rPr>
          <w:rFonts w:cs="Times New Roman"/>
          <w:sz w:val="20"/>
          <w:szCs w:val="20"/>
        </w:rPr>
        <w:tab/>
      </w:r>
      <w:r w:rsidR="00F32F5E" w:rsidRPr="00C77585">
        <w:rPr>
          <w:rFonts w:cs="Times New Roman"/>
          <w:sz w:val="20"/>
          <w:szCs w:val="20"/>
        </w:rPr>
        <w:t>Penggunaan Buku Ajar IPA Terpadu Bermuatan Literasi Saintifik Tema kesehatan sistem pencernaan</w:t>
      </w:r>
    </w:p>
    <w:p w:rsidR="00F32F5E" w:rsidRPr="00C77585" w:rsidRDefault="00F32F5E" w:rsidP="00C20D71">
      <w:pPr>
        <w:tabs>
          <w:tab w:val="left" w:pos="426"/>
        </w:tabs>
        <w:spacing w:after="0" w:line="240" w:lineRule="auto"/>
        <w:jc w:val="both"/>
        <w:rPr>
          <w:rFonts w:cs="Times New Roman"/>
          <w:sz w:val="20"/>
          <w:szCs w:val="20"/>
        </w:rPr>
      </w:pPr>
      <w:r w:rsidRPr="00C77585">
        <w:rPr>
          <w:rFonts w:cs="Times New Roman"/>
          <w:sz w:val="20"/>
          <w:szCs w:val="20"/>
        </w:rPr>
        <w:t>T</w:t>
      </w:r>
      <w:r w:rsidRPr="00C77585">
        <w:rPr>
          <w:rFonts w:cs="Times New Roman"/>
          <w:sz w:val="20"/>
          <w:szCs w:val="20"/>
          <w:vertAlign w:val="subscript"/>
        </w:rPr>
        <w:t>2</w:t>
      </w:r>
      <w:r w:rsidR="00C20D71">
        <w:rPr>
          <w:rFonts w:cs="Times New Roman"/>
          <w:sz w:val="20"/>
          <w:szCs w:val="20"/>
        </w:rPr>
        <w:t xml:space="preserve">    =</w:t>
      </w:r>
      <w:r w:rsidR="00C20D71">
        <w:rPr>
          <w:rFonts w:cs="Times New Roman"/>
          <w:sz w:val="20"/>
          <w:szCs w:val="20"/>
        </w:rPr>
        <w:tab/>
      </w:r>
      <w:r w:rsidRPr="00C77585">
        <w:rPr>
          <w:rFonts w:cs="Times New Roman"/>
          <w:sz w:val="20"/>
          <w:szCs w:val="20"/>
        </w:rPr>
        <w:t>Tes Akhir setelah diberi perlakuan</w:t>
      </w:r>
    </w:p>
    <w:p w:rsidR="00F32F5E" w:rsidRPr="00C77585" w:rsidRDefault="00F32F5E" w:rsidP="00F32F5E">
      <w:pPr>
        <w:spacing w:after="0" w:line="240" w:lineRule="auto"/>
        <w:ind w:firstLine="720"/>
        <w:jc w:val="both"/>
        <w:rPr>
          <w:rFonts w:cs="Times New Roman"/>
          <w:bCs/>
          <w:sz w:val="20"/>
          <w:szCs w:val="20"/>
        </w:rPr>
      </w:pPr>
      <w:r w:rsidRPr="00C77585">
        <w:rPr>
          <w:bCs/>
          <w:sz w:val="20"/>
          <w:szCs w:val="20"/>
        </w:rPr>
        <w:t xml:space="preserve">Populasi adalah keseluruhan anggota dari subjek penelitian. Populasi dari penelitian ini adalah seluruh siswa kelas VIII SMPN 7 Padang yang terdaftar pada semester dua tahun ajaran 2017/2018. Sampel pada penelitian ini menggunakan teknik </w:t>
      </w:r>
      <w:r w:rsidRPr="00C77585">
        <w:rPr>
          <w:bCs/>
          <w:i/>
          <w:sz w:val="20"/>
          <w:szCs w:val="20"/>
        </w:rPr>
        <w:t xml:space="preserve">Purposive Sampling </w:t>
      </w:r>
      <w:r w:rsidRPr="00C77585">
        <w:rPr>
          <w:bCs/>
          <w:sz w:val="20"/>
          <w:szCs w:val="20"/>
        </w:rPr>
        <w:t>dan</w:t>
      </w:r>
      <w:r w:rsidRPr="00C77585">
        <w:rPr>
          <w:bCs/>
          <w:i/>
          <w:sz w:val="20"/>
          <w:szCs w:val="20"/>
        </w:rPr>
        <w:t xml:space="preserve"> Cluster Random Sampling. </w:t>
      </w:r>
      <w:r w:rsidRPr="00C77585">
        <w:rPr>
          <w:bCs/>
          <w:sz w:val="20"/>
          <w:szCs w:val="20"/>
        </w:rPr>
        <w:t>Pengambilan sampel dengan mengunakan teknik ini apabila peneliti meliliki alasan-alasan khusus tertentu berkenaan dengan sampel yang akan diambil. Sampel pada penelitian ini terdiri dari kelas eksperimen dan kelas kontrol. Syarat dari pengambilan sampel ini adalah bahwa sampel yang diambil memiliki kemampual awal yang sama berdasarkan nilai ujian siswa. Kelas yang menjadi sampel pada penelitian ini adalah kelas VIII.1 dan kelas VIII.3</w:t>
      </w:r>
    </w:p>
    <w:p w:rsidR="00F32F5E" w:rsidRPr="00C77585" w:rsidRDefault="00F32F5E" w:rsidP="00C20D71">
      <w:pPr>
        <w:pStyle w:val="kpl2"/>
        <w:spacing w:before="0" w:after="0"/>
        <w:ind w:left="0" w:firstLine="540"/>
        <w:rPr>
          <w:b w:val="0"/>
          <w:sz w:val="20"/>
          <w:szCs w:val="20"/>
          <w:lang w:val="en-US"/>
        </w:rPr>
      </w:pPr>
      <w:r w:rsidRPr="00C77585">
        <w:rPr>
          <w:b w:val="0"/>
          <w:sz w:val="20"/>
          <w:szCs w:val="20"/>
        </w:rPr>
        <w:t xml:space="preserve">Dalam penelitian ini terdapat </w:t>
      </w:r>
      <w:r w:rsidRPr="00C77585">
        <w:rPr>
          <w:b w:val="0"/>
          <w:sz w:val="20"/>
          <w:szCs w:val="20"/>
          <w:lang w:val="en-US"/>
        </w:rPr>
        <w:t>tiga</w:t>
      </w:r>
      <w:r w:rsidRPr="00C77585">
        <w:rPr>
          <w:b w:val="0"/>
          <w:sz w:val="20"/>
          <w:szCs w:val="20"/>
        </w:rPr>
        <w:t xml:space="preserve"> variabel penelitian</w:t>
      </w:r>
      <w:r w:rsidRPr="00C77585">
        <w:rPr>
          <w:b w:val="0"/>
          <w:sz w:val="20"/>
          <w:szCs w:val="20"/>
          <w:lang w:val="en-US"/>
        </w:rPr>
        <w:t xml:space="preserve">. Adapun varibel dalam penelitian ini adalah </w:t>
      </w:r>
      <w:r w:rsidRPr="00C77585">
        <w:rPr>
          <w:b w:val="0"/>
          <w:sz w:val="20"/>
          <w:szCs w:val="20"/>
        </w:rPr>
        <w:t>variabel bebas</w:t>
      </w:r>
      <w:r w:rsidRPr="00C77585">
        <w:rPr>
          <w:b w:val="0"/>
          <w:sz w:val="20"/>
          <w:szCs w:val="20"/>
          <w:lang w:val="en-US"/>
        </w:rPr>
        <w:t xml:space="preserve">, </w:t>
      </w:r>
      <w:r w:rsidRPr="00C77585">
        <w:rPr>
          <w:b w:val="0"/>
          <w:sz w:val="20"/>
          <w:szCs w:val="20"/>
        </w:rPr>
        <w:t>variabel terikat</w:t>
      </w:r>
      <w:r w:rsidRPr="00C77585">
        <w:rPr>
          <w:b w:val="0"/>
          <w:sz w:val="20"/>
          <w:szCs w:val="20"/>
          <w:lang w:val="en-US"/>
        </w:rPr>
        <w:t xml:space="preserve"> dan variable kontrol. Variabel bebas dalam penelitian ini</w:t>
      </w:r>
      <w:r w:rsidRPr="00C77585">
        <w:rPr>
          <w:b w:val="0"/>
          <w:sz w:val="20"/>
          <w:szCs w:val="20"/>
        </w:rPr>
        <w:t xml:space="preserve"> adalah </w:t>
      </w:r>
      <w:r w:rsidRPr="00C77585">
        <w:rPr>
          <w:b w:val="0"/>
          <w:sz w:val="20"/>
          <w:szCs w:val="20"/>
          <w:lang w:val="en-US"/>
        </w:rPr>
        <w:t>b</w:t>
      </w:r>
      <w:r w:rsidRPr="00C77585">
        <w:rPr>
          <w:b w:val="0"/>
          <w:sz w:val="20"/>
          <w:szCs w:val="20"/>
        </w:rPr>
        <w:t xml:space="preserve">uku </w:t>
      </w:r>
      <w:r w:rsidRPr="00C77585">
        <w:rPr>
          <w:b w:val="0"/>
          <w:sz w:val="20"/>
          <w:szCs w:val="20"/>
          <w:lang w:val="en-US"/>
        </w:rPr>
        <w:t>a</w:t>
      </w:r>
      <w:r w:rsidRPr="00C77585">
        <w:rPr>
          <w:b w:val="0"/>
          <w:sz w:val="20"/>
          <w:szCs w:val="20"/>
        </w:rPr>
        <w:t xml:space="preserve">jar IPA </w:t>
      </w:r>
      <w:r w:rsidRPr="00C77585">
        <w:rPr>
          <w:b w:val="0"/>
          <w:sz w:val="20"/>
          <w:szCs w:val="20"/>
          <w:lang w:val="en-US"/>
        </w:rPr>
        <w:t>t</w:t>
      </w:r>
      <w:r w:rsidRPr="00C77585">
        <w:rPr>
          <w:b w:val="0"/>
          <w:sz w:val="20"/>
          <w:szCs w:val="20"/>
        </w:rPr>
        <w:t>erpadu</w:t>
      </w:r>
      <w:r w:rsidRPr="00C77585">
        <w:rPr>
          <w:b w:val="0"/>
          <w:sz w:val="20"/>
          <w:szCs w:val="20"/>
          <w:lang w:val="en-US"/>
        </w:rPr>
        <w:t xml:space="preserve"> bermuatan literasi saintifik tema kesehatan pencernaan</w:t>
      </w:r>
      <w:r w:rsidRPr="00C77585">
        <w:rPr>
          <w:b w:val="0"/>
          <w:sz w:val="20"/>
          <w:szCs w:val="20"/>
        </w:rPr>
        <w:t>.Variabel terikat</w:t>
      </w:r>
      <w:r w:rsidRPr="00C77585">
        <w:rPr>
          <w:b w:val="0"/>
          <w:sz w:val="20"/>
          <w:szCs w:val="20"/>
          <w:lang w:val="en-US"/>
        </w:rPr>
        <w:t xml:space="preserve"> dalam penelitian ini yaitu hasil belajar siswa</w:t>
      </w:r>
      <w:r w:rsidRPr="00C77585">
        <w:rPr>
          <w:b w:val="0"/>
          <w:sz w:val="20"/>
          <w:szCs w:val="20"/>
        </w:rPr>
        <w:t xml:space="preserve"> kelas VIII SMPN </w:t>
      </w:r>
      <w:r w:rsidRPr="00C77585">
        <w:rPr>
          <w:b w:val="0"/>
          <w:sz w:val="20"/>
          <w:szCs w:val="20"/>
          <w:lang w:val="en-US"/>
        </w:rPr>
        <w:t>7</w:t>
      </w:r>
      <w:r w:rsidRPr="00C77585">
        <w:rPr>
          <w:b w:val="0"/>
          <w:sz w:val="20"/>
          <w:szCs w:val="20"/>
        </w:rPr>
        <w:t xml:space="preserve"> Padang.</w:t>
      </w:r>
      <w:r w:rsidRPr="00C77585">
        <w:rPr>
          <w:b w:val="0"/>
          <w:sz w:val="20"/>
          <w:szCs w:val="20"/>
          <w:lang w:val="en-US"/>
        </w:rPr>
        <w:t xml:space="preserve"> </w:t>
      </w:r>
      <w:r w:rsidRPr="00C77585">
        <w:rPr>
          <w:b w:val="0"/>
          <w:sz w:val="20"/>
          <w:szCs w:val="20"/>
        </w:rPr>
        <w:t>Variabel  kontrol adalah variabel yang dibuat konstan. Adapun variabel kontrol dalam penelitian ini yaitu: materi pembelajaran, alokasi waktu, guru, jumlah dan jenis soal yang diujikan, penilaian autentik, suasana belajar, buku teks dan model pembelajaran yang digunakan.</w:t>
      </w:r>
    </w:p>
    <w:p w:rsidR="00F32F5E" w:rsidRPr="00C77585" w:rsidRDefault="00F32F5E" w:rsidP="00F32F5E">
      <w:pPr>
        <w:spacing w:after="0" w:line="240" w:lineRule="auto"/>
        <w:ind w:firstLine="540"/>
        <w:jc w:val="both"/>
        <w:rPr>
          <w:rFonts w:cs="Times New Roman"/>
          <w:sz w:val="20"/>
          <w:szCs w:val="20"/>
        </w:rPr>
      </w:pPr>
      <w:r w:rsidRPr="00C77585">
        <w:rPr>
          <w:spacing w:val="-3"/>
          <w:sz w:val="20"/>
          <w:szCs w:val="20"/>
        </w:rPr>
        <w:t>I</w:t>
      </w:r>
      <w:r w:rsidRPr="00C77585">
        <w:rPr>
          <w:sz w:val="20"/>
          <w:szCs w:val="20"/>
        </w:rPr>
        <w:t>nstrum</w:t>
      </w:r>
      <w:r w:rsidRPr="00C77585">
        <w:rPr>
          <w:spacing w:val="2"/>
          <w:sz w:val="20"/>
          <w:szCs w:val="20"/>
        </w:rPr>
        <w:t>e</w:t>
      </w:r>
      <w:r w:rsidRPr="00C77585">
        <w:rPr>
          <w:sz w:val="20"/>
          <w:szCs w:val="20"/>
        </w:rPr>
        <w:t>n</w:t>
      </w:r>
      <w:r w:rsidRPr="00C77585">
        <w:rPr>
          <w:spacing w:val="2"/>
          <w:sz w:val="20"/>
          <w:szCs w:val="20"/>
        </w:rPr>
        <w:t xml:space="preserve"> </w:t>
      </w:r>
      <w:r w:rsidRPr="00C77585">
        <w:rPr>
          <w:sz w:val="20"/>
          <w:szCs w:val="20"/>
        </w:rPr>
        <w:t>p</w:t>
      </w:r>
      <w:r w:rsidRPr="00C77585">
        <w:rPr>
          <w:spacing w:val="-1"/>
          <w:sz w:val="20"/>
          <w:szCs w:val="20"/>
        </w:rPr>
        <w:t>e</w:t>
      </w:r>
      <w:r w:rsidRPr="00C77585">
        <w:rPr>
          <w:sz w:val="20"/>
          <w:szCs w:val="20"/>
        </w:rPr>
        <w:t>n</w:t>
      </w:r>
      <w:r w:rsidRPr="00C77585">
        <w:rPr>
          <w:spacing w:val="-1"/>
          <w:sz w:val="20"/>
          <w:szCs w:val="20"/>
        </w:rPr>
        <w:t>e</w:t>
      </w:r>
      <w:r w:rsidRPr="00C77585">
        <w:rPr>
          <w:sz w:val="20"/>
          <w:szCs w:val="20"/>
        </w:rPr>
        <w:t>l</w:t>
      </w:r>
      <w:r w:rsidRPr="00C77585">
        <w:rPr>
          <w:spacing w:val="1"/>
          <w:sz w:val="20"/>
          <w:szCs w:val="20"/>
        </w:rPr>
        <w:t>i</w:t>
      </w:r>
      <w:r w:rsidRPr="00C77585">
        <w:rPr>
          <w:sz w:val="20"/>
          <w:szCs w:val="20"/>
        </w:rPr>
        <w:t>t</w:t>
      </w:r>
      <w:r w:rsidRPr="00C77585">
        <w:rPr>
          <w:spacing w:val="1"/>
          <w:sz w:val="20"/>
          <w:szCs w:val="20"/>
        </w:rPr>
        <w:t>i</w:t>
      </w:r>
      <w:r w:rsidRPr="00C77585">
        <w:rPr>
          <w:spacing w:val="-1"/>
          <w:sz w:val="20"/>
          <w:szCs w:val="20"/>
        </w:rPr>
        <w:t>a</w:t>
      </w:r>
      <w:r w:rsidRPr="00C77585">
        <w:rPr>
          <w:sz w:val="20"/>
          <w:szCs w:val="20"/>
        </w:rPr>
        <w:t>n</w:t>
      </w:r>
      <w:r w:rsidRPr="00C77585">
        <w:rPr>
          <w:spacing w:val="2"/>
          <w:sz w:val="20"/>
          <w:szCs w:val="20"/>
        </w:rPr>
        <w:t xml:space="preserve"> </w:t>
      </w:r>
      <w:r w:rsidRPr="00C77585">
        <w:rPr>
          <w:sz w:val="20"/>
          <w:szCs w:val="20"/>
        </w:rPr>
        <w:t>disesu</w:t>
      </w:r>
      <w:r w:rsidRPr="00C77585">
        <w:rPr>
          <w:spacing w:val="-1"/>
          <w:sz w:val="20"/>
          <w:szCs w:val="20"/>
        </w:rPr>
        <w:t>a</w:t>
      </w:r>
      <w:r w:rsidRPr="00C77585">
        <w:rPr>
          <w:sz w:val="20"/>
          <w:szCs w:val="20"/>
        </w:rPr>
        <w:t>ikan</w:t>
      </w:r>
      <w:r w:rsidRPr="00C77585">
        <w:rPr>
          <w:spacing w:val="1"/>
          <w:sz w:val="20"/>
          <w:szCs w:val="20"/>
        </w:rPr>
        <w:t xml:space="preserve"> </w:t>
      </w:r>
      <w:r w:rsidRPr="00C77585">
        <w:rPr>
          <w:sz w:val="20"/>
          <w:szCs w:val="20"/>
        </w:rPr>
        <w:t>d</w:t>
      </w:r>
      <w:r w:rsidRPr="00C77585">
        <w:rPr>
          <w:spacing w:val="-1"/>
          <w:sz w:val="20"/>
          <w:szCs w:val="20"/>
        </w:rPr>
        <w:t>e</w:t>
      </w:r>
      <w:r w:rsidRPr="00C77585">
        <w:rPr>
          <w:spacing w:val="2"/>
          <w:sz w:val="20"/>
          <w:szCs w:val="20"/>
        </w:rPr>
        <w:t>n</w:t>
      </w:r>
      <w:r w:rsidRPr="00C77585">
        <w:rPr>
          <w:sz w:val="20"/>
          <w:szCs w:val="20"/>
        </w:rPr>
        <w:t>g</w:t>
      </w:r>
      <w:r w:rsidRPr="00C77585">
        <w:rPr>
          <w:spacing w:val="-1"/>
          <w:sz w:val="20"/>
          <w:szCs w:val="20"/>
        </w:rPr>
        <w:t>a</w:t>
      </w:r>
      <w:r w:rsidRPr="00C77585">
        <w:rPr>
          <w:sz w:val="20"/>
          <w:szCs w:val="20"/>
        </w:rPr>
        <w:t>n</w:t>
      </w:r>
      <w:r w:rsidRPr="00C77585">
        <w:rPr>
          <w:spacing w:val="2"/>
          <w:sz w:val="20"/>
          <w:szCs w:val="20"/>
        </w:rPr>
        <w:t xml:space="preserve"> </w:t>
      </w:r>
      <w:r w:rsidRPr="00C77585">
        <w:rPr>
          <w:sz w:val="20"/>
          <w:szCs w:val="20"/>
        </w:rPr>
        <w:t>v</w:t>
      </w:r>
      <w:r w:rsidRPr="00C77585">
        <w:rPr>
          <w:spacing w:val="-1"/>
          <w:sz w:val="20"/>
          <w:szCs w:val="20"/>
        </w:rPr>
        <w:t>a</w:t>
      </w:r>
      <w:r w:rsidRPr="00C77585">
        <w:rPr>
          <w:sz w:val="20"/>
          <w:szCs w:val="20"/>
        </w:rPr>
        <w:t>ri</w:t>
      </w:r>
      <w:r w:rsidRPr="00C77585">
        <w:rPr>
          <w:spacing w:val="-1"/>
          <w:sz w:val="20"/>
          <w:szCs w:val="20"/>
        </w:rPr>
        <w:t>a</w:t>
      </w:r>
      <w:r w:rsidRPr="00C77585">
        <w:rPr>
          <w:spacing w:val="2"/>
          <w:sz w:val="20"/>
          <w:szCs w:val="20"/>
        </w:rPr>
        <w:t>b</w:t>
      </w:r>
      <w:r w:rsidRPr="00C77585">
        <w:rPr>
          <w:spacing w:val="1"/>
          <w:sz w:val="20"/>
          <w:szCs w:val="20"/>
        </w:rPr>
        <w:t>e</w:t>
      </w:r>
      <w:r w:rsidRPr="00C77585">
        <w:rPr>
          <w:sz w:val="20"/>
          <w:szCs w:val="20"/>
        </w:rPr>
        <w:t>l</w:t>
      </w:r>
      <w:r w:rsidRPr="00C77585">
        <w:rPr>
          <w:spacing w:val="2"/>
          <w:sz w:val="20"/>
          <w:szCs w:val="20"/>
        </w:rPr>
        <w:t xml:space="preserve"> </w:t>
      </w:r>
      <w:r w:rsidRPr="00C77585">
        <w:rPr>
          <w:sz w:val="20"/>
          <w:szCs w:val="20"/>
        </w:rPr>
        <w:t>p</w:t>
      </w:r>
      <w:r w:rsidRPr="00C77585">
        <w:rPr>
          <w:spacing w:val="-1"/>
          <w:sz w:val="20"/>
          <w:szCs w:val="20"/>
        </w:rPr>
        <w:t>e</w:t>
      </w:r>
      <w:r w:rsidRPr="00C77585">
        <w:rPr>
          <w:sz w:val="20"/>
          <w:szCs w:val="20"/>
        </w:rPr>
        <w:t>n</w:t>
      </w:r>
      <w:r w:rsidRPr="00C77585">
        <w:rPr>
          <w:spacing w:val="-1"/>
          <w:sz w:val="20"/>
          <w:szCs w:val="20"/>
        </w:rPr>
        <w:t>e</w:t>
      </w:r>
      <w:r w:rsidRPr="00C77585">
        <w:rPr>
          <w:sz w:val="20"/>
          <w:szCs w:val="20"/>
        </w:rPr>
        <w:t>l</w:t>
      </w:r>
      <w:r w:rsidRPr="00C77585">
        <w:rPr>
          <w:spacing w:val="1"/>
          <w:sz w:val="20"/>
          <w:szCs w:val="20"/>
        </w:rPr>
        <w:t>i</w:t>
      </w:r>
      <w:r w:rsidRPr="00C77585">
        <w:rPr>
          <w:sz w:val="20"/>
          <w:szCs w:val="20"/>
        </w:rPr>
        <w:t>t</w:t>
      </w:r>
      <w:r w:rsidRPr="00C77585">
        <w:rPr>
          <w:spacing w:val="1"/>
          <w:sz w:val="20"/>
          <w:szCs w:val="20"/>
        </w:rPr>
        <w:t>i</w:t>
      </w:r>
      <w:r w:rsidRPr="00C77585">
        <w:rPr>
          <w:spacing w:val="-1"/>
          <w:sz w:val="20"/>
          <w:szCs w:val="20"/>
        </w:rPr>
        <w:t>a</w:t>
      </w:r>
      <w:r w:rsidRPr="00C77585">
        <w:rPr>
          <w:sz w:val="20"/>
          <w:szCs w:val="20"/>
        </w:rPr>
        <w:t>n,</w:t>
      </w:r>
      <w:r w:rsidRPr="00C77585">
        <w:rPr>
          <w:spacing w:val="2"/>
          <w:sz w:val="20"/>
          <w:szCs w:val="20"/>
        </w:rPr>
        <w:t xml:space="preserve"> </w:t>
      </w:r>
      <w:r w:rsidRPr="00C77585">
        <w:rPr>
          <w:sz w:val="20"/>
          <w:szCs w:val="20"/>
        </w:rPr>
        <w:t>d</w:t>
      </w:r>
      <w:r w:rsidRPr="00C77585">
        <w:rPr>
          <w:spacing w:val="-1"/>
          <w:sz w:val="20"/>
          <w:szCs w:val="20"/>
        </w:rPr>
        <w:t>a</w:t>
      </w:r>
      <w:r w:rsidRPr="00C77585">
        <w:rPr>
          <w:sz w:val="20"/>
          <w:szCs w:val="20"/>
        </w:rPr>
        <w:t>ta</w:t>
      </w:r>
      <w:r w:rsidRPr="00C77585">
        <w:rPr>
          <w:spacing w:val="4"/>
          <w:sz w:val="20"/>
          <w:szCs w:val="20"/>
        </w:rPr>
        <w:t xml:space="preserve"> </w:t>
      </w:r>
      <w:r w:rsidRPr="00C77585">
        <w:rPr>
          <w:spacing w:val="-5"/>
          <w:sz w:val="20"/>
          <w:szCs w:val="20"/>
        </w:rPr>
        <w:t>y</w:t>
      </w:r>
      <w:r w:rsidRPr="00C77585">
        <w:rPr>
          <w:spacing w:val="1"/>
          <w:sz w:val="20"/>
          <w:szCs w:val="20"/>
        </w:rPr>
        <w:t>a</w:t>
      </w:r>
      <w:r w:rsidRPr="00C77585">
        <w:rPr>
          <w:spacing w:val="2"/>
          <w:sz w:val="20"/>
          <w:szCs w:val="20"/>
        </w:rPr>
        <w:t>n</w:t>
      </w:r>
      <w:r w:rsidRPr="00C77585">
        <w:rPr>
          <w:sz w:val="20"/>
          <w:szCs w:val="20"/>
        </w:rPr>
        <w:t xml:space="preserve">g </w:t>
      </w:r>
      <w:r w:rsidRPr="00C77585">
        <w:rPr>
          <w:spacing w:val="-1"/>
          <w:sz w:val="20"/>
          <w:szCs w:val="20"/>
        </w:rPr>
        <w:t>a</w:t>
      </w:r>
      <w:r w:rsidRPr="00C77585">
        <w:rPr>
          <w:sz w:val="20"/>
          <w:szCs w:val="20"/>
        </w:rPr>
        <w:t>k</w:t>
      </w:r>
      <w:r w:rsidRPr="00C77585">
        <w:rPr>
          <w:spacing w:val="-1"/>
          <w:sz w:val="20"/>
          <w:szCs w:val="20"/>
        </w:rPr>
        <w:t>a</w:t>
      </w:r>
      <w:r w:rsidRPr="00C77585">
        <w:rPr>
          <w:sz w:val="20"/>
          <w:szCs w:val="20"/>
        </w:rPr>
        <w:t>n diambil</w:t>
      </w:r>
      <w:r w:rsidRPr="00C77585">
        <w:rPr>
          <w:spacing w:val="3"/>
          <w:sz w:val="20"/>
          <w:szCs w:val="20"/>
        </w:rPr>
        <w:t xml:space="preserve"> </w:t>
      </w:r>
      <w:r w:rsidRPr="00C77585">
        <w:rPr>
          <w:sz w:val="20"/>
          <w:szCs w:val="20"/>
        </w:rPr>
        <w:t>d</w:t>
      </w:r>
      <w:r w:rsidRPr="00C77585">
        <w:rPr>
          <w:spacing w:val="-1"/>
          <w:sz w:val="20"/>
          <w:szCs w:val="20"/>
        </w:rPr>
        <w:t>a</w:t>
      </w:r>
      <w:r w:rsidRPr="00C77585">
        <w:rPr>
          <w:sz w:val="20"/>
          <w:szCs w:val="20"/>
        </w:rPr>
        <w:t>n</w:t>
      </w:r>
      <w:r w:rsidRPr="00C77585">
        <w:rPr>
          <w:spacing w:val="2"/>
          <w:sz w:val="20"/>
          <w:szCs w:val="20"/>
        </w:rPr>
        <w:t xml:space="preserve"> </w:t>
      </w:r>
      <w:r w:rsidRPr="00C77585">
        <w:rPr>
          <w:sz w:val="20"/>
          <w:szCs w:val="20"/>
        </w:rPr>
        <w:t>stati</w:t>
      </w:r>
      <w:r w:rsidRPr="00C77585">
        <w:rPr>
          <w:spacing w:val="1"/>
          <w:sz w:val="20"/>
          <w:szCs w:val="20"/>
        </w:rPr>
        <w:t>s</w:t>
      </w:r>
      <w:r w:rsidRPr="00C77585">
        <w:rPr>
          <w:sz w:val="20"/>
          <w:szCs w:val="20"/>
        </w:rPr>
        <w:t>t</w:t>
      </w:r>
      <w:r w:rsidRPr="00C77585">
        <w:rPr>
          <w:spacing w:val="1"/>
          <w:sz w:val="20"/>
          <w:szCs w:val="20"/>
        </w:rPr>
        <w:t>i</w:t>
      </w:r>
      <w:r w:rsidRPr="00C77585">
        <w:rPr>
          <w:sz w:val="20"/>
          <w:szCs w:val="20"/>
        </w:rPr>
        <w:t>k</w:t>
      </w:r>
      <w:r w:rsidRPr="00C77585">
        <w:rPr>
          <w:spacing w:val="2"/>
          <w:sz w:val="20"/>
          <w:szCs w:val="20"/>
        </w:rPr>
        <w:t xml:space="preserve"> </w:t>
      </w:r>
      <w:r w:rsidRPr="00C77585">
        <w:rPr>
          <w:sz w:val="20"/>
          <w:szCs w:val="20"/>
        </w:rPr>
        <w:t>p</w:t>
      </w:r>
      <w:r w:rsidRPr="00C77585">
        <w:rPr>
          <w:spacing w:val="-1"/>
          <w:sz w:val="20"/>
          <w:szCs w:val="20"/>
        </w:rPr>
        <w:t>e</w:t>
      </w:r>
      <w:r w:rsidRPr="00C77585">
        <w:rPr>
          <w:spacing w:val="2"/>
          <w:sz w:val="20"/>
          <w:szCs w:val="20"/>
        </w:rPr>
        <w:t>n</w:t>
      </w:r>
      <w:r w:rsidRPr="00C77585">
        <w:rPr>
          <w:spacing w:val="-2"/>
          <w:sz w:val="20"/>
          <w:szCs w:val="20"/>
        </w:rPr>
        <w:t>g</w:t>
      </w:r>
      <w:r w:rsidRPr="00C77585">
        <w:rPr>
          <w:sz w:val="20"/>
          <w:szCs w:val="20"/>
        </w:rPr>
        <w:t>uji</w:t>
      </w:r>
      <w:r w:rsidRPr="00C77585">
        <w:rPr>
          <w:spacing w:val="3"/>
          <w:sz w:val="20"/>
          <w:szCs w:val="20"/>
        </w:rPr>
        <w:t xml:space="preserve"> </w:t>
      </w:r>
      <w:r w:rsidRPr="00C77585">
        <w:rPr>
          <w:sz w:val="20"/>
          <w:szCs w:val="20"/>
        </w:rPr>
        <w:t>d</w:t>
      </w:r>
      <w:r w:rsidRPr="00C77585">
        <w:rPr>
          <w:spacing w:val="-1"/>
          <w:sz w:val="20"/>
          <w:szCs w:val="20"/>
        </w:rPr>
        <w:t>a</w:t>
      </w:r>
      <w:r w:rsidRPr="00C77585">
        <w:rPr>
          <w:spacing w:val="3"/>
          <w:sz w:val="20"/>
          <w:szCs w:val="20"/>
        </w:rPr>
        <w:t>l</w:t>
      </w:r>
      <w:r w:rsidRPr="00C77585">
        <w:rPr>
          <w:spacing w:val="-1"/>
          <w:sz w:val="20"/>
          <w:szCs w:val="20"/>
        </w:rPr>
        <w:t>a</w:t>
      </w:r>
      <w:r w:rsidRPr="00C77585">
        <w:rPr>
          <w:sz w:val="20"/>
          <w:szCs w:val="20"/>
        </w:rPr>
        <w:t>m</w:t>
      </w:r>
      <w:r w:rsidRPr="00C77585">
        <w:rPr>
          <w:spacing w:val="3"/>
          <w:sz w:val="20"/>
          <w:szCs w:val="20"/>
        </w:rPr>
        <w:t xml:space="preserve"> </w:t>
      </w:r>
      <w:r w:rsidRPr="00C77585">
        <w:rPr>
          <w:sz w:val="20"/>
          <w:szCs w:val="20"/>
        </w:rPr>
        <w:t>p</w:t>
      </w:r>
      <w:r w:rsidRPr="00C77585">
        <w:rPr>
          <w:spacing w:val="-1"/>
          <w:sz w:val="20"/>
          <w:szCs w:val="20"/>
        </w:rPr>
        <w:t>e</w:t>
      </w:r>
      <w:r w:rsidRPr="00C77585">
        <w:rPr>
          <w:spacing w:val="2"/>
          <w:sz w:val="20"/>
          <w:szCs w:val="20"/>
        </w:rPr>
        <w:t>n</w:t>
      </w:r>
      <w:r w:rsidRPr="00C77585">
        <w:rPr>
          <w:spacing w:val="-1"/>
          <w:sz w:val="20"/>
          <w:szCs w:val="20"/>
        </w:rPr>
        <w:t>e</w:t>
      </w:r>
      <w:r w:rsidRPr="00C77585">
        <w:rPr>
          <w:sz w:val="20"/>
          <w:szCs w:val="20"/>
        </w:rPr>
        <w:t>l</w:t>
      </w:r>
      <w:r w:rsidRPr="00C77585">
        <w:rPr>
          <w:spacing w:val="1"/>
          <w:sz w:val="20"/>
          <w:szCs w:val="20"/>
        </w:rPr>
        <w:t>i</w:t>
      </w:r>
      <w:r w:rsidRPr="00C77585">
        <w:rPr>
          <w:sz w:val="20"/>
          <w:szCs w:val="20"/>
        </w:rPr>
        <w:t>t</w:t>
      </w:r>
      <w:r w:rsidRPr="00C77585">
        <w:rPr>
          <w:spacing w:val="1"/>
          <w:sz w:val="20"/>
          <w:szCs w:val="20"/>
        </w:rPr>
        <w:t>i</w:t>
      </w:r>
      <w:r w:rsidRPr="00C77585">
        <w:rPr>
          <w:spacing w:val="-1"/>
          <w:sz w:val="20"/>
          <w:szCs w:val="20"/>
        </w:rPr>
        <w:t>a</w:t>
      </w:r>
      <w:r w:rsidRPr="00C77585">
        <w:rPr>
          <w:sz w:val="20"/>
          <w:szCs w:val="20"/>
        </w:rPr>
        <w:t>n.</w:t>
      </w:r>
      <w:r w:rsidRPr="00C77585">
        <w:rPr>
          <w:spacing w:val="14"/>
          <w:sz w:val="20"/>
          <w:szCs w:val="20"/>
        </w:rPr>
        <w:t xml:space="preserve"> </w:t>
      </w:r>
      <w:r w:rsidRPr="00C77585">
        <w:rPr>
          <w:spacing w:val="-3"/>
          <w:sz w:val="20"/>
          <w:szCs w:val="20"/>
        </w:rPr>
        <w:t>I</w:t>
      </w:r>
      <w:r w:rsidRPr="00C77585">
        <w:rPr>
          <w:spacing w:val="2"/>
          <w:sz w:val="20"/>
          <w:szCs w:val="20"/>
        </w:rPr>
        <w:t>n</w:t>
      </w:r>
      <w:r w:rsidRPr="00C77585">
        <w:rPr>
          <w:sz w:val="20"/>
          <w:szCs w:val="20"/>
        </w:rPr>
        <w:t>strumen</w:t>
      </w:r>
      <w:r w:rsidRPr="00C77585">
        <w:rPr>
          <w:spacing w:val="7"/>
          <w:sz w:val="20"/>
          <w:szCs w:val="20"/>
        </w:rPr>
        <w:t xml:space="preserve"> </w:t>
      </w:r>
      <w:r w:rsidRPr="00C77585">
        <w:rPr>
          <w:spacing w:val="-5"/>
          <w:sz w:val="20"/>
          <w:szCs w:val="20"/>
        </w:rPr>
        <w:t>y</w:t>
      </w:r>
      <w:r w:rsidRPr="00C77585">
        <w:rPr>
          <w:spacing w:val="-1"/>
          <w:sz w:val="20"/>
          <w:szCs w:val="20"/>
        </w:rPr>
        <w:t>a</w:t>
      </w:r>
      <w:r w:rsidRPr="00C77585">
        <w:rPr>
          <w:spacing w:val="2"/>
          <w:sz w:val="20"/>
          <w:szCs w:val="20"/>
        </w:rPr>
        <w:t>n</w:t>
      </w:r>
      <w:r w:rsidRPr="00C77585">
        <w:rPr>
          <w:sz w:val="20"/>
          <w:szCs w:val="20"/>
        </w:rPr>
        <w:t>g d</w:t>
      </w:r>
      <w:r w:rsidRPr="00C77585">
        <w:rPr>
          <w:spacing w:val="3"/>
          <w:sz w:val="20"/>
          <w:szCs w:val="20"/>
        </w:rPr>
        <w:t>i</w:t>
      </w:r>
      <w:r w:rsidRPr="00C77585">
        <w:rPr>
          <w:spacing w:val="-2"/>
          <w:sz w:val="20"/>
          <w:szCs w:val="20"/>
        </w:rPr>
        <w:t>g</w:t>
      </w:r>
      <w:r w:rsidRPr="00C77585">
        <w:rPr>
          <w:spacing w:val="7"/>
          <w:sz w:val="20"/>
          <w:szCs w:val="20"/>
        </w:rPr>
        <w:t>u</w:t>
      </w:r>
      <w:r w:rsidRPr="00C77585">
        <w:rPr>
          <w:spacing w:val="2"/>
          <w:sz w:val="20"/>
          <w:szCs w:val="20"/>
        </w:rPr>
        <w:t>n</w:t>
      </w:r>
      <w:r w:rsidRPr="00C77585">
        <w:rPr>
          <w:spacing w:val="-1"/>
          <w:sz w:val="20"/>
          <w:szCs w:val="20"/>
        </w:rPr>
        <w:t>a</w:t>
      </w:r>
      <w:r w:rsidRPr="00C77585">
        <w:rPr>
          <w:sz w:val="20"/>
          <w:szCs w:val="20"/>
        </w:rPr>
        <w:t>k</w:t>
      </w:r>
      <w:r w:rsidRPr="00C77585">
        <w:rPr>
          <w:spacing w:val="-1"/>
          <w:sz w:val="20"/>
          <w:szCs w:val="20"/>
        </w:rPr>
        <w:t>a</w:t>
      </w:r>
      <w:r w:rsidRPr="00C77585">
        <w:rPr>
          <w:sz w:val="20"/>
          <w:szCs w:val="20"/>
        </w:rPr>
        <w:t>n</w:t>
      </w:r>
      <w:r w:rsidRPr="00C77585">
        <w:rPr>
          <w:spacing w:val="5"/>
          <w:sz w:val="20"/>
          <w:szCs w:val="20"/>
        </w:rPr>
        <w:t xml:space="preserve"> </w:t>
      </w:r>
      <w:r w:rsidRPr="00C77585">
        <w:rPr>
          <w:sz w:val="20"/>
          <w:szCs w:val="20"/>
        </w:rPr>
        <w:t>d</w:t>
      </w:r>
      <w:r w:rsidRPr="00C77585">
        <w:rPr>
          <w:spacing w:val="-1"/>
          <w:sz w:val="20"/>
          <w:szCs w:val="20"/>
        </w:rPr>
        <w:t>a</w:t>
      </w:r>
      <w:r w:rsidRPr="00C77585">
        <w:rPr>
          <w:sz w:val="20"/>
          <w:szCs w:val="20"/>
        </w:rPr>
        <w:t>lam p</w:t>
      </w:r>
      <w:r w:rsidRPr="00C77585">
        <w:rPr>
          <w:spacing w:val="-1"/>
          <w:sz w:val="20"/>
          <w:szCs w:val="20"/>
        </w:rPr>
        <w:t>e</w:t>
      </w:r>
      <w:r w:rsidRPr="00C77585">
        <w:rPr>
          <w:sz w:val="20"/>
          <w:szCs w:val="20"/>
        </w:rPr>
        <w:t>n</w:t>
      </w:r>
      <w:r w:rsidRPr="00C77585">
        <w:rPr>
          <w:spacing w:val="-1"/>
          <w:sz w:val="20"/>
          <w:szCs w:val="20"/>
        </w:rPr>
        <w:t>e</w:t>
      </w:r>
      <w:r w:rsidRPr="00C77585">
        <w:rPr>
          <w:sz w:val="20"/>
          <w:szCs w:val="20"/>
        </w:rPr>
        <w:t>l</w:t>
      </w:r>
      <w:r w:rsidRPr="00C77585">
        <w:rPr>
          <w:spacing w:val="1"/>
          <w:sz w:val="20"/>
          <w:szCs w:val="20"/>
        </w:rPr>
        <w:t>i</w:t>
      </w:r>
      <w:r w:rsidRPr="00C77585">
        <w:rPr>
          <w:sz w:val="20"/>
          <w:szCs w:val="20"/>
        </w:rPr>
        <w:t>t</w:t>
      </w:r>
      <w:r w:rsidRPr="00C77585">
        <w:rPr>
          <w:spacing w:val="1"/>
          <w:sz w:val="20"/>
          <w:szCs w:val="20"/>
        </w:rPr>
        <w:t>i</w:t>
      </w:r>
      <w:r w:rsidRPr="00C77585">
        <w:rPr>
          <w:spacing w:val="-1"/>
          <w:sz w:val="20"/>
          <w:szCs w:val="20"/>
        </w:rPr>
        <w:t>a</w:t>
      </w:r>
      <w:r w:rsidRPr="00C77585">
        <w:rPr>
          <w:sz w:val="20"/>
          <w:szCs w:val="20"/>
        </w:rPr>
        <w:t>n</w:t>
      </w:r>
      <w:r w:rsidRPr="00C77585">
        <w:rPr>
          <w:spacing w:val="1"/>
          <w:sz w:val="20"/>
          <w:szCs w:val="20"/>
        </w:rPr>
        <w:t xml:space="preserve"> </w:t>
      </w:r>
      <w:r w:rsidRPr="00C77585">
        <w:rPr>
          <w:sz w:val="20"/>
          <w:szCs w:val="20"/>
        </w:rPr>
        <w:t>ini</w:t>
      </w:r>
      <w:r w:rsidRPr="00C77585">
        <w:rPr>
          <w:spacing w:val="1"/>
          <w:sz w:val="20"/>
          <w:szCs w:val="20"/>
        </w:rPr>
        <w:t xml:space="preserve"> adalah </w:t>
      </w:r>
      <w:r w:rsidRPr="00C77585">
        <w:rPr>
          <w:sz w:val="20"/>
          <w:szCs w:val="20"/>
        </w:rPr>
        <w:t>hasil belajar dalam bentuk penilaian</w:t>
      </w:r>
      <w:r w:rsidRPr="00C77585">
        <w:rPr>
          <w:spacing w:val="1"/>
          <w:sz w:val="20"/>
          <w:szCs w:val="20"/>
        </w:rPr>
        <w:t xml:space="preserve"> </w:t>
      </w:r>
      <w:r w:rsidRPr="00C77585">
        <w:rPr>
          <w:sz w:val="20"/>
          <w:szCs w:val="20"/>
        </w:rPr>
        <w:t>p</w:t>
      </w:r>
      <w:r w:rsidRPr="00C77585">
        <w:rPr>
          <w:spacing w:val="-1"/>
          <w:sz w:val="20"/>
          <w:szCs w:val="20"/>
        </w:rPr>
        <w:t>e</w:t>
      </w:r>
      <w:r w:rsidRPr="00C77585">
        <w:rPr>
          <w:spacing w:val="2"/>
          <w:sz w:val="20"/>
          <w:szCs w:val="20"/>
        </w:rPr>
        <w:t>n</w:t>
      </w:r>
      <w:r w:rsidRPr="00C77585">
        <w:rPr>
          <w:spacing w:val="-2"/>
          <w:sz w:val="20"/>
          <w:szCs w:val="20"/>
        </w:rPr>
        <w:t>g</w:t>
      </w:r>
      <w:r w:rsidRPr="00C77585">
        <w:rPr>
          <w:spacing w:val="-1"/>
          <w:sz w:val="20"/>
          <w:szCs w:val="20"/>
        </w:rPr>
        <w:t>e</w:t>
      </w:r>
      <w:r w:rsidRPr="00C77585">
        <w:rPr>
          <w:sz w:val="20"/>
          <w:szCs w:val="20"/>
        </w:rPr>
        <w:t>tah</w:t>
      </w:r>
      <w:r w:rsidRPr="00C77585">
        <w:rPr>
          <w:spacing w:val="2"/>
          <w:sz w:val="20"/>
          <w:szCs w:val="20"/>
        </w:rPr>
        <w:t>u</w:t>
      </w:r>
      <w:r w:rsidRPr="00C77585">
        <w:rPr>
          <w:spacing w:val="-1"/>
          <w:sz w:val="20"/>
          <w:szCs w:val="20"/>
        </w:rPr>
        <w:t>a</w:t>
      </w:r>
      <w:r w:rsidRPr="00C77585">
        <w:rPr>
          <w:sz w:val="20"/>
          <w:szCs w:val="20"/>
        </w:rPr>
        <w:t>n</w:t>
      </w:r>
      <w:r w:rsidRPr="00C77585">
        <w:rPr>
          <w:spacing w:val="1"/>
          <w:sz w:val="20"/>
          <w:szCs w:val="20"/>
        </w:rPr>
        <w:t>, penilaian sikap dan penilaian keterampilan.</w:t>
      </w:r>
      <w:r w:rsidRPr="00C77585">
        <w:rPr>
          <w:rFonts w:cs="Times New Roman"/>
          <w:sz w:val="20"/>
          <w:szCs w:val="20"/>
        </w:rPr>
        <w:t xml:space="preserve"> Instrumen yang diguna</w:t>
      </w:r>
      <w:r w:rsidR="00C20D71">
        <w:rPr>
          <w:rFonts w:cs="Times New Roman"/>
          <w:sz w:val="20"/>
          <w:szCs w:val="20"/>
        </w:rPr>
        <w:t>-</w:t>
      </w:r>
      <w:r w:rsidRPr="00C77585">
        <w:rPr>
          <w:rFonts w:cs="Times New Roman"/>
          <w:sz w:val="20"/>
          <w:szCs w:val="20"/>
        </w:rPr>
        <w:t>kan untuk aspek sikap adalah lembar observasi sikap. Instrumen yang digunakan untuk aspek pengetahuan adalah lembar penilaian kinerja. Instrumen untuk aspek pengetahuan adalah berupa tes akhir meng</w:t>
      </w:r>
      <w:r w:rsidR="00C20D71">
        <w:rPr>
          <w:rFonts w:cs="Times New Roman"/>
          <w:sz w:val="20"/>
          <w:szCs w:val="20"/>
        </w:rPr>
        <w:t>-</w:t>
      </w:r>
      <w:r w:rsidRPr="00C77585">
        <w:rPr>
          <w:rFonts w:cs="Times New Roman"/>
          <w:sz w:val="20"/>
          <w:szCs w:val="20"/>
        </w:rPr>
        <w:t xml:space="preserve">gunakan lembar tes tertulis. </w:t>
      </w:r>
    </w:p>
    <w:p w:rsidR="00637F0A" w:rsidRPr="00C77585" w:rsidRDefault="00F32F5E" w:rsidP="00F32F5E">
      <w:pPr>
        <w:spacing w:after="0" w:line="240" w:lineRule="auto"/>
        <w:ind w:firstLine="540"/>
        <w:jc w:val="both"/>
        <w:rPr>
          <w:rFonts w:cs="Times New Roman"/>
          <w:sz w:val="20"/>
          <w:szCs w:val="20"/>
        </w:rPr>
      </w:pPr>
      <w:r w:rsidRPr="00C77585">
        <w:rPr>
          <w:rFonts w:cs="Times New Roman"/>
          <w:sz w:val="20"/>
          <w:szCs w:val="20"/>
        </w:rPr>
        <w:t xml:space="preserve">Untuk mengetahui perbedaan hasil belajar kedua kelas sampel maka di lakukan uji hipotesis data. </w:t>
      </w:r>
      <w:r w:rsidR="00637F0A" w:rsidRPr="00C77585">
        <w:rPr>
          <w:rFonts w:cs="Times New Roman"/>
          <w:sz w:val="20"/>
          <w:szCs w:val="20"/>
        </w:rPr>
        <w:t xml:space="preserve">Adapun rangkaian teknik analisis data dalam penelitan ini yaitu: konversi skor ke nilai, analisis </w:t>
      </w:r>
      <w:r w:rsidR="00637F0A" w:rsidRPr="00C77585">
        <w:rPr>
          <w:rFonts w:cs="Times New Roman"/>
          <w:sz w:val="20"/>
          <w:szCs w:val="20"/>
        </w:rPr>
        <w:lastRenderedPageBreak/>
        <w:t xml:space="preserve">statistic deskriptif, uji normalitas dan homgenitas, dan uji perbandingan rata-rata. Semua teknik analisis data diatas dilakukan secara berurutan. </w:t>
      </w:r>
    </w:p>
    <w:p w:rsidR="00F32F5E" w:rsidRPr="00C77585" w:rsidRDefault="00F32F5E" w:rsidP="009E624C">
      <w:pPr>
        <w:spacing w:after="0" w:line="240" w:lineRule="auto"/>
        <w:ind w:firstLine="540"/>
        <w:jc w:val="both"/>
        <w:rPr>
          <w:rFonts w:cs="Times New Roman"/>
          <w:sz w:val="20"/>
          <w:szCs w:val="20"/>
        </w:rPr>
      </w:pPr>
      <w:r w:rsidRPr="00C77585">
        <w:rPr>
          <w:rFonts w:cs="Times New Roman"/>
          <w:sz w:val="20"/>
          <w:szCs w:val="20"/>
        </w:rPr>
        <w:t xml:space="preserve">Uji normalitas dan uji homogenitas adalah uji yang perlu dilakukan sebelum melakukan uji perbedaan dua rata-rata. </w:t>
      </w:r>
      <w:r w:rsidR="009E624C" w:rsidRPr="00C77585">
        <w:rPr>
          <w:rFonts w:cs="Times New Roman"/>
          <w:sz w:val="20"/>
          <w:szCs w:val="20"/>
        </w:rPr>
        <w:t>Uji normalitas adalah uji yang digunakan untuk membuktikan bahwa populasi terdistribusi normal. Uji normalitas dapat digunakan dengan menggunakan uji Lilliefors.</w:t>
      </w:r>
      <w:r w:rsidR="009E624C" w:rsidRPr="00C77585">
        <w:rPr>
          <w:rFonts w:cs="Times New Roman"/>
          <w:szCs w:val="24"/>
        </w:rPr>
        <w:t xml:space="preserve"> </w:t>
      </w:r>
      <w:r w:rsidR="009E624C" w:rsidRPr="00C77585">
        <w:rPr>
          <w:rFonts w:cs="Times New Roman"/>
          <w:sz w:val="20"/>
          <w:szCs w:val="20"/>
        </w:rPr>
        <w:t>Uji homogenitas adalah uji yang dilakukan untuk mengetahui apakah populasi merupakan varians yang homogen. Dengan adanya varians yang homogen, kegiatan menaksir dan menguji bisa berlangsung. Statistik yang digunakan pada uji homogenitas adalah uji F.</w:t>
      </w:r>
      <w:r w:rsidRPr="00C77585">
        <w:rPr>
          <w:rFonts w:cs="Times New Roman"/>
          <w:sz w:val="20"/>
          <w:szCs w:val="20"/>
        </w:rPr>
        <w:t xml:space="preserve"> </w:t>
      </w:r>
      <w:r w:rsidRPr="00C77585">
        <w:rPr>
          <w:sz w:val="20"/>
          <w:szCs w:val="20"/>
        </w:rPr>
        <w:t>Jika sampel terdistribusi normal dan kedua kelompok homogen, maka dilakukan uji t. Rumus uji t yaitu</w:t>
      </w:r>
      <w:r w:rsidR="00DD0911" w:rsidRPr="00C77585">
        <w:rPr>
          <w:sz w:val="20"/>
          <w:szCs w:val="20"/>
          <w:vertAlign w:val="superscript"/>
        </w:rPr>
        <w:t>[17</w:t>
      </w:r>
      <w:r w:rsidRPr="00C77585">
        <w:rPr>
          <w:sz w:val="20"/>
          <w:szCs w:val="20"/>
          <w:vertAlign w:val="superscript"/>
        </w:rPr>
        <w:t>]</w:t>
      </w:r>
      <w:r w:rsidRPr="00C77585">
        <w:rPr>
          <w:sz w:val="20"/>
          <w:szCs w:val="20"/>
        </w:rPr>
        <w:t>:</w:t>
      </w:r>
    </w:p>
    <w:p w:rsidR="00F32F5E" w:rsidRPr="00C77585" w:rsidRDefault="00F32F5E" w:rsidP="00F32F5E">
      <w:pPr>
        <w:widowControl w:val="0"/>
        <w:autoSpaceDE w:val="0"/>
        <w:autoSpaceDN w:val="0"/>
        <w:adjustRightInd w:val="0"/>
        <w:spacing w:after="0" w:line="240" w:lineRule="auto"/>
        <w:jc w:val="both"/>
        <w:rPr>
          <w:sz w:val="20"/>
          <w:szCs w:val="20"/>
          <w:lang w:val="fi-FI"/>
        </w:rPr>
      </w:pPr>
      <w:r w:rsidRPr="00C77585">
        <w:rPr>
          <w:position w:val="-76"/>
          <w:sz w:val="20"/>
          <w:szCs w:val="20"/>
        </w:rPr>
        <w:object w:dxaOrig="5200" w:dyaOrig="1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51pt" o:ole="">
            <v:imagedata r:id="rId12" o:title=""/>
          </v:shape>
          <o:OLEObject Type="Embed" ProgID="Equation.3" ShapeID="_x0000_i1025" DrawAspect="Content" ObjectID="_1610283657" r:id="rId13"/>
        </w:object>
      </w:r>
      <w:r w:rsidRPr="00C77585">
        <w:rPr>
          <w:sz w:val="20"/>
          <w:szCs w:val="20"/>
        </w:rPr>
        <w:t>Keterangan</w:t>
      </w:r>
      <w:r w:rsidRPr="00C77585">
        <w:rPr>
          <w:sz w:val="20"/>
          <w:szCs w:val="20"/>
          <w:lang w:val="fi-FI"/>
        </w:rPr>
        <w:t>:</w:t>
      </w:r>
    </w:p>
    <w:p w:rsidR="00F32F5E" w:rsidRPr="00C77585" w:rsidRDefault="00065D90" w:rsidP="000314D3">
      <w:pPr>
        <w:tabs>
          <w:tab w:val="left" w:pos="1134"/>
        </w:tabs>
        <w:spacing w:after="0" w:line="240" w:lineRule="auto"/>
        <w:ind w:left="1560" w:hanging="851"/>
        <w:jc w:val="both"/>
        <w:rPr>
          <w:sz w:val="20"/>
          <w:szCs w:val="20"/>
        </w:rPr>
      </w:pPr>
      <w:r w:rsidRPr="00C77585">
        <w:rPr>
          <w:sz w:val="20"/>
          <w:szCs w:val="20"/>
        </w:rPr>
        <w:fldChar w:fldCharType="begin"/>
      </w:r>
      <w:r w:rsidR="00F32F5E" w:rsidRPr="00C77585">
        <w:rPr>
          <w:sz w:val="20"/>
          <w:szCs w:val="20"/>
        </w:rPr>
        <w:instrText xml:space="preserve"> QUOTE </w:instrText>
      </w:r>
      <w:r w:rsidR="00F32F5E" w:rsidRPr="00C77585">
        <w:rPr>
          <w:noProof/>
          <w:position w:val="-11"/>
          <w:sz w:val="20"/>
          <w:szCs w:val="20"/>
        </w:rPr>
        <w:drawing>
          <wp:inline distT="0" distB="0" distL="0" distR="0">
            <wp:extent cx="142875" cy="207010"/>
            <wp:effectExtent l="19050" t="0" r="9525"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42875" cy="207010"/>
                    </a:xfrm>
                    <a:prstGeom prst="rect">
                      <a:avLst/>
                    </a:prstGeom>
                    <a:noFill/>
                    <a:ln w="9525">
                      <a:noFill/>
                      <a:miter lim="800000"/>
                      <a:headEnd/>
                      <a:tailEnd/>
                    </a:ln>
                  </pic:spPr>
                </pic:pic>
              </a:graphicData>
            </a:graphic>
          </wp:inline>
        </w:drawing>
      </w:r>
      <w:r w:rsidRPr="00C77585">
        <w:rPr>
          <w:sz w:val="20"/>
          <w:szCs w:val="20"/>
        </w:rPr>
        <w:fldChar w:fldCharType="separate"/>
      </w:r>
      <w:r w:rsidR="00F32F5E" w:rsidRPr="00C77585">
        <w:rPr>
          <w:position w:val="-10"/>
          <w:sz w:val="20"/>
          <w:szCs w:val="20"/>
        </w:rPr>
        <w:object w:dxaOrig="360" w:dyaOrig="380">
          <v:shape id="_x0000_i1026" type="#_x0000_t75" style="width:16.5pt;height:16.5pt" o:ole="">
            <v:imagedata r:id="rId15" o:title=""/>
          </v:shape>
          <o:OLEObject Type="Embed" ProgID="Equation.3" ShapeID="_x0000_i1026" DrawAspect="Content" ObjectID="_1610283658" r:id="rId16"/>
        </w:object>
      </w:r>
      <w:r w:rsidRPr="00C77585">
        <w:rPr>
          <w:sz w:val="20"/>
          <w:szCs w:val="20"/>
        </w:rPr>
        <w:fldChar w:fldCharType="end"/>
      </w:r>
      <w:r w:rsidR="00F32F5E" w:rsidRPr="00C77585">
        <w:rPr>
          <w:sz w:val="20"/>
          <w:szCs w:val="20"/>
        </w:rPr>
        <w:tab/>
        <w:t xml:space="preserve">= </w:t>
      </w:r>
      <w:r w:rsidR="000314D3">
        <w:rPr>
          <w:sz w:val="20"/>
          <w:szCs w:val="20"/>
        </w:rPr>
        <w:t xml:space="preserve">  </w:t>
      </w:r>
      <w:r w:rsidR="00F32F5E" w:rsidRPr="00C77585">
        <w:rPr>
          <w:sz w:val="20"/>
          <w:szCs w:val="20"/>
        </w:rPr>
        <w:t>Nilai rata-rata kelas eksperimen</w:t>
      </w:r>
    </w:p>
    <w:p w:rsidR="00F32F5E" w:rsidRPr="00C77585" w:rsidRDefault="00F32F5E" w:rsidP="000314D3">
      <w:pPr>
        <w:tabs>
          <w:tab w:val="left" w:pos="1134"/>
        </w:tabs>
        <w:spacing w:after="0" w:line="240" w:lineRule="auto"/>
        <w:ind w:left="1560" w:hanging="851"/>
        <w:jc w:val="both"/>
        <w:rPr>
          <w:sz w:val="20"/>
          <w:szCs w:val="20"/>
        </w:rPr>
      </w:pPr>
      <w:r w:rsidRPr="00C77585">
        <w:rPr>
          <w:position w:val="-10"/>
          <w:sz w:val="20"/>
          <w:szCs w:val="20"/>
        </w:rPr>
        <w:object w:dxaOrig="360" w:dyaOrig="380">
          <v:shape id="_x0000_i1027" type="#_x0000_t75" style="width:16.5pt;height:16.5pt" o:ole="">
            <v:imagedata r:id="rId17" o:title=""/>
          </v:shape>
          <o:OLEObject Type="Embed" ProgID="Equation.3" ShapeID="_x0000_i1027" DrawAspect="Content" ObjectID="_1610283659" r:id="rId18"/>
        </w:object>
      </w:r>
      <w:r w:rsidR="00065D90" w:rsidRPr="00C77585">
        <w:rPr>
          <w:sz w:val="20"/>
          <w:szCs w:val="20"/>
        </w:rPr>
        <w:fldChar w:fldCharType="begin"/>
      </w:r>
      <w:r w:rsidRPr="00C77585">
        <w:rPr>
          <w:sz w:val="20"/>
          <w:szCs w:val="20"/>
        </w:rPr>
        <w:instrText xml:space="preserve"> QUOTE </w:instrText>
      </w:r>
      <w:r w:rsidRPr="00C77585">
        <w:rPr>
          <w:noProof/>
          <w:position w:val="-11"/>
          <w:sz w:val="20"/>
          <w:szCs w:val="20"/>
        </w:rPr>
        <w:drawing>
          <wp:inline distT="0" distB="0" distL="0" distR="0">
            <wp:extent cx="167005" cy="207010"/>
            <wp:effectExtent l="19050" t="0" r="4445" b="0"/>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67005" cy="207010"/>
                    </a:xfrm>
                    <a:prstGeom prst="rect">
                      <a:avLst/>
                    </a:prstGeom>
                    <a:noFill/>
                    <a:ln w="9525">
                      <a:noFill/>
                      <a:miter lim="800000"/>
                      <a:headEnd/>
                      <a:tailEnd/>
                    </a:ln>
                  </pic:spPr>
                </pic:pic>
              </a:graphicData>
            </a:graphic>
          </wp:inline>
        </w:drawing>
      </w:r>
      <w:r w:rsidR="00065D90" w:rsidRPr="00C77585">
        <w:rPr>
          <w:sz w:val="20"/>
          <w:szCs w:val="20"/>
        </w:rPr>
        <w:fldChar w:fldCharType="end"/>
      </w:r>
      <w:r w:rsidRPr="00C77585">
        <w:rPr>
          <w:sz w:val="20"/>
          <w:szCs w:val="20"/>
        </w:rPr>
        <w:tab/>
        <w:t xml:space="preserve">=  </w:t>
      </w:r>
      <w:r w:rsidR="000314D3">
        <w:rPr>
          <w:sz w:val="20"/>
          <w:szCs w:val="20"/>
        </w:rPr>
        <w:t xml:space="preserve"> </w:t>
      </w:r>
      <w:r w:rsidRPr="00C77585">
        <w:rPr>
          <w:sz w:val="20"/>
          <w:szCs w:val="20"/>
        </w:rPr>
        <w:t>Nilai rata-rata kelas kontrol</w:t>
      </w:r>
    </w:p>
    <w:p w:rsidR="00F32F5E" w:rsidRPr="00C77585" w:rsidRDefault="00F32F5E" w:rsidP="000314D3">
      <w:pPr>
        <w:tabs>
          <w:tab w:val="left" w:pos="1134"/>
        </w:tabs>
        <w:spacing w:after="0" w:line="240" w:lineRule="auto"/>
        <w:ind w:left="1560" w:hanging="851"/>
        <w:jc w:val="both"/>
        <w:rPr>
          <w:sz w:val="20"/>
          <w:szCs w:val="20"/>
        </w:rPr>
      </w:pPr>
      <w:r w:rsidRPr="00C77585">
        <w:rPr>
          <w:sz w:val="20"/>
          <w:szCs w:val="20"/>
        </w:rPr>
        <w:t>S</w:t>
      </w:r>
      <w:r w:rsidRPr="00C77585">
        <w:rPr>
          <w:sz w:val="20"/>
          <w:szCs w:val="20"/>
          <w:vertAlign w:val="subscript"/>
        </w:rPr>
        <w:t>1</w:t>
      </w:r>
      <w:r w:rsidRPr="00C77585">
        <w:rPr>
          <w:sz w:val="20"/>
          <w:szCs w:val="20"/>
          <w:vertAlign w:val="superscript"/>
        </w:rPr>
        <w:t>2</w:t>
      </w:r>
      <w:r w:rsidRPr="00C77585">
        <w:rPr>
          <w:sz w:val="20"/>
          <w:szCs w:val="20"/>
        </w:rPr>
        <w:tab/>
        <w:t xml:space="preserve">=  </w:t>
      </w:r>
      <w:r w:rsidR="000314D3">
        <w:rPr>
          <w:sz w:val="20"/>
          <w:szCs w:val="20"/>
        </w:rPr>
        <w:t xml:space="preserve"> </w:t>
      </w:r>
      <w:r w:rsidRPr="00C77585">
        <w:rPr>
          <w:sz w:val="20"/>
          <w:szCs w:val="20"/>
        </w:rPr>
        <w:t>Varians kelas eksperimen</w:t>
      </w:r>
    </w:p>
    <w:p w:rsidR="00F32F5E" w:rsidRPr="00C77585" w:rsidRDefault="00F32F5E" w:rsidP="000314D3">
      <w:pPr>
        <w:tabs>
          <w:tab w:val="left" w:pos="1134"/>
        </w:tabs>
        <w:spacing w:after="0" w:line="240" w:lineRule="auto"/>
        <w:ind w:left="1560" w:hanging="851"/>
        <w:jc w:val="both"/>
        <w:rPr>
          <w:sz w:val="20"/>
          <w:szCs w:val="20"/>
        </w:rPr>
      </w:pPr>
      <w:r w:rsidRPr="00C77585">
        <w:rPr>
          <w:sz w:val="20"/>
          <w:szCs w:val="20"/>
        </w:rPr>
        <w:t>S</w:t>
      </w:r>
      <w:r w:rsidRPr="00C77585">
        <w:rPr>
          <w:sz w:val="20"/>
          <w:szCs w:val="20"/>
          <w:vertAlign w:val="subscript"/>
        </w:rPr>
        <w:t>2</w:t>
      </w:r>
      <w:r w:rsidRPr="00C77585">
        <w:rPr>
          <w:sz w:val="20"/>
          <w:szCs w:val="20"/>
          <w:vertAlign w:val="superscript"/>
        </w:rPr>
        <w:t>2</w:t>
      </w:r>
      <w:r w:rsidRPr="00C77585">
        <w:rPr>
          <w:sz w:val="20"/>
          <w:szCs w:val="20"/>
        </w:rPr>
        <w:tab/>
        <w:t xml:space="preserve">=  </w:t>
      </w:r>
      <w:r w:rsidR="000314D3">
        <w:rPr>
          <w:sz w:val="20"/>
          <w:szCs w:val="20"/>
        </w:rPr>
        <w:t xml:space="preserve"> </w:t>
      </w:r>
      <w:r w:rsidRPr="00C77585">
        <w:rPr>
          <w:sz w:val="20"/>
          <w:szCs w:val="20"/>
        </w:rPr>
        <w:t>Varians kelas kontrol</w:t>
      </w:r>
    </w:p>
    <w:p w:rsidR="00F32F5E" w:rsidRPr="00C77585" w:rsidRDefault="00F32F5E" w:rsidP="000314D3">
      <w:pPr>
        <w:tabs>
          <w:tab w:val="left" w:pos="1134"/>
        </w:tabs>
        <w:spacing w:after="0" w:line="240" w:lineRule="auto"/>
        <w:ind w:left="1560" w:hanging="851"/>
        <w:jc w:val="both"/>
        <w:rPr>
          <w:sz w:val="20"/>
          <w:szCs w:val="20"/>
        </w:rPr>
      </w:pPr>
      <w:r w:rsidRPr="00C77585">
        <w:rPr>
          <w:sz w:val="20"/>
          <w:szCs w:val="20"/>
        </w:rPr>
        <w:t>S</w:t>
      </w:r>
      <w:r w:rsidRPr="00C77585">
        <w:rPr>
          <w:sz w:val="20"/>
          <w:szCs w:val="20"/>
          <w:vertAlign w:val="superscript"/>
        </w:rPr>
        <w:t>2</w:t>
      </w:r>
      <w:r w:rsidRPr="00C77585">
        <w:rPr>
          <w:sz w:val="20"/>
          <w:szCs w:val="20"/>
        </w:rPr>
        <w:tab/>
        <w:t xml:space="preserve">=  </w:t>
      </w:r>
      <w:r w:rsidR="000314D3">
        <w:rPr>
          <w:sz w:val="20"/>
          <w:szCs w:val="20"/>
        </w:rPr>
        <w:t xml:space="preserve"> </w:t>
      </w:r>
      <w:r w:rsidRPr="00C77585">
        <w:rPr>
          <w:sz w:val="20"/>
          <w:szCs w:val="20"/>
        </w:rPr>
        <w:t>Varians gabungan</w:t>
      </w:r>
    </w:p>
    <w:p w:rsidR="00F32F5E" w:rsidRPr="00C77585" w:rsidRDefault="00F32F5E" w:rsidP="000314D3">
      <w:pPr>
        <w:tabs>
          <w:tab w:val="left" w:pos="1134"/>
        </w:tabs>
        <w:spacing w:after="0" w:line="240" w:lineRule="auto"/>
        <w:ind w:left="1560" w:hanging="851"/>
        <w:jc w:val="both"/>
        <w:rPr>
          <w:sz w:val="20"/>
          <w:szCs w:val="20"/>
        </w:rPr>
      </w:pPr>
      <w:r w:rsidRPr="00C77585">
        <w:rPr>
          <w:sz w:val="20"/>
          <w:szCs w:val="20"/>
        </w:rPr>
        <w:t>n</w:t>
      </w:r>
      <w:r w:rsidRPr="00C77585">
        <w:rPr>
          <w:sz w:val="20"/>
          <w:szCs w:val="20"/>
          <w:vertAlign w:val="subscript"/>
        </w:rPr>
        <w:t>1</w:t>
      </w:r>
      <w:r w:rsidRPr="00C77585">
        <w:rPr>
          <w:sz w:val="20"/>
          <w:szCs w:val="20"/>
        </w:rPr>
        <w:tab/>
        <w:t xml:space="preserve">=  </w:t>
      </w:r>
      <w:r w:rsidR="000314D3">
        <w:rPr>
          <w:sz w:val="20"/>
          <w:szCs w:val="20"/>
        </w:rPr>
        <w:t xml:space="preserve"> </w:t>
      </w:r>
      <w:r w:rsidRPr="00C77585">
        <w:rPr>
          <w:sz w:val="20"/>
          <w:szCs w:val="20"/>
        </w:rPr>
        <w:t>Jumlah siswa kelas eksperimen</w:t>
      </w:r>
    </w:p>
    <w:p w:rsidR="00F32F5E" w:rsidRPr="00C77585" w:rsidRDefault="00F32F5E" w:rsidP="000314D3">
      <w:pPr>
        <w:tabs>
          <w:tab w:val="left" w:pos="1134"/>
        </w:tabs>
        <w:spacing w:after="0" w:line="240" w:lineRule="auto"/>
        <w:ind w:left="1560" w:hanging="851"/>
        <w:jc w:val="both"/>
        <w:rPr>
          <w:sz w:val="20"/>
          <w:szCs w:val="20"/>
        </w:rPr>
      </w:pPr>
      <w:r w:rsidRPr="00C77585">
        <w:rPr>
          <w:sz w:val="20"/>
          <w:szCs w:val="20"/>
        </w:rPr>
        <w:t>n</w:t>
      </w:r>
      <w:r w:rsidRPr="00C77585">
        <w:rPr>
          <w:sz w:val="20"/>
          <w:szCs w:val="20"/>
          <w:vertAlign w:val="subscript"/>
        </w:rPr>
        <w:t>2</w:t>
      </w:r>
      <w:r w:rsidRPr="00C77585">
        <w:rPr>
          <w:sz w:val="20"/>
          <w:szCs w:val="20"/>
        </w:rPr>
        <w:tab/>
        <w:t xml:space="preserve">=  </w:t>
      </w:r>
      <w:r w:rsidR="000314D3">
        <w:rPr>
          <w:sz w:val="20"/>
          <w:szCs w:val="20"/>
        </w:rPr>
        <w:t xml:space="preserve"> </w:t>
      </w:r>
      <w:r w:rsidRPr="00C77585">
        <w:rPr>
          <w:sz w:val="20"/>
          <w:szCs w:val="20"/>
        </w:rPr>
        <w:t>Jumlah siswa kelas kontrol</w:t>
      </w:r>
    </w:p>
    <w:p w:rsidR="00F32F5E" w:rsidRPr="00F32F5E" w:rsidRDefault="00F32F5E" w:rsidP="00E11AF9">
      <w:pPr>
        <w:spacing w:before="120" w:after="200" w:line="240" w:lineRule="auto"/>
        <w:jc w:val="center"/>
        <w:rPr>
          <w:rFonts w:eastAsia="Calibri" w:cs="Times New Roman"/>
          <w:sz w:val="20"/>
          <w:szCs w:val="20"/>
        </w:rPr>
      </w:pPr>
      <w:r w:rsidRPr="00C77585">
        <w:rPr>
          <w:rFonts w:eastAsia="Times New Roman"/>
          <w:sz w:val="20"/>
          <w:szCs w:val="20"/>
        </w:rPr>
        <w:t>Kriteria pengujian adalah terima Ho jika:</w:t>
      </w:r>
      <w:r w:rsidRPr="00C77585">
        <w:rPr>
          <w:sz w:val="20"/>
          <w:szCs w:val="20"/>
        </w:rPr>
        <w:t xml:space="preserve">              </w:t>
      </w:r>
      <w:r w:rsidRPr="00C77585">
        <w:rPr>
          <w:sz w:val="20"/>
          <w:szCs w:val="20"/>
        </w:rPr>
        <w:br/>
        <w:t xml:space="preserve">          </w:t>
      </w:r>
      <w:r w:rsidRPr="00C77585">
        <w:rPr>
          <w:rFonts w:eastAsia="Calibri" w:cs="Times New Roman"/>
          <w:position w:val="-30"/>
          <w:sz w:val="20"/>
          <w:szCs w:val="20"/>
        </w:rPr>
        <w:object w:dxaOrig="1460" w:dyaOrig="540">
          <v:shape id="_x0000_i1028" type="#_x0000_t75" style="width:72.75pt;height:27pt" o:ole="">
            <v:imagedata r:id="rId20" o:title=""/>
          </v:shape>
          <o:OLEObject Type="Embed" ProgID="Equation.3" ShapeID="_x0000_i1028" DrawAspect="Content" ObjectID="_1610283660" r:id="rId21"/>
        </w:object>
      </w:r>
      <w:r w:rsidRPr="00F32F5E">
        <w:rPr>
          <w:rFonts w:eastAsia="Calibri" w:cs="Times New Roman"/>
          <w:sz w:val="20"/>
          <w:szCs w:val="20"/>
        </w:rPr>
        <w:tab/>
      </w:r>
      <w:r w:rsidRPr="00F32F5E">
        <w:rPr>
          <w:rFonts w:eastAsia="Calibri" w:cs="Times New Roman"/>
          <w:sz w:val="20"/>
          <w:szCs w:val="20"/>
        </w:rPr>
        <w:tab/>
      </w:r>
      <w:r w:rsidRPr="00F32F5E">
        <w:rPr>
          <w:rFonts w:eastAsia="Calibri" w:cs="Times New Roman"/>
          <w:sz w:val="20"/>
          <w:szCs w:val="20"/>
        </w:rPr>
        <w:tab/>
      </w:r>
    </w:p>
    <w:p w:rsidR="004B3441" w:rsidRPr="0022500A" w:rsidRDefault="00065D90" w:rsidP="00691A8F">
      <w:pPr>
        <w:spacing w:before="120" w:after="0" w:line="240" w:lineRule="auto"/>
        <w:jc w:val="center"/>
        <w:rPr>
          <w:rFonts w:cs="Times New Roman"/>
          <w:b/>
          <w:sz w:val="20"/>
          <w:szCs w:val="20"/>
        </w:rPr>
      </w:pPr>
      <w:sdt>
        <w:sdtPr>
          <w:rPr>
            <w:rFonts w:cs="Times New Roman"/>
            <w:b/>
            <w:sz w:val="20"/>
            <w:szCs w:val="20"/>
          </w:rPr>
          <w:id w:val="92756878"/>
          <w:lock w:val="sdtContentLocked"/>
          <w:text/>
        </w:sdtPr>
        <w:sdtContent>
          <w:r w:rsidR="0022500A" w:rsidRPr="0022500A">
            <w:rPr>
              <w:rFonts w:cs="Times New Roman"/>
              <w:b/>
              <w:sz w:val="20"/>
              <w:szCs w:val="20"/>
            </w:rPr>
            <w:t>HASIL PENELITIAN DAN PEMBAHASAN</w:t>
          </w:r>
        </w:sdtContent>
      </w:sdt>
    </w:p>
    <w:p w:rsidR="00943D9F" w:rsidRDefault="00943D9F" w:rsidP="00943D9F">
      <w:pPr>
        <w:pStyle w:val="ListParagraph"/>
        <w:numPr>
          <w:ilvl w:val="0"/>
          <w:numId w:val="35"/>
        </w:numPr>
        <w:spacing w:before="60" w:after="200" w:line="240" w:lineRule="auto"/>
        <w:ind w:left="284" w:hanging="284"/>
        <w:jc w:val="both"/>
        <w:rPr>
          <w:rFonts w:asciiTheme="majorBidi" w:hAnsiTheme="majorBidi" w:cstheme="majorBidi"/>
          <w:b/>
          <w:sz w:val="22"/>
        </w:rPr>
      </w:pPr>
      <w:r w:rsidRPr="00EE2B03">
        <w:rPr>
          <w:rFonts w:asciiTheme="majorBidi" w:hAnsiTheme="majorBidi" w:cstheme="majorBidi"/>
          <w:b/>
          <w:sz w:val="22"/>
        </w:rPr>
        <w:t>Hasil Penelitian</w:t>
      </w:r>
    </w:p>
    <w:p w:rsidR="00EE2B03" w:rsidRPr="00EE2B03" w:rsidRDefault="00EE2B03" w:rsidP="000314D3">
      <w:pPr>
        <w:pStyle w:val="ListParagraph"/>
        <w:spacing w:after="0" w:line="240" w:lineRule="auto"/>
        <w:ind w:left="0" w:firstLine="540"/>
        <w:jc w:val="both"/>
        <w:rPr>
          <w:rFonts w:asciiTheme="majorBidi" w:hAnsiTheme="majorBidi" w:cstheme="majorBidi"/>
          <w:b/>
          <w:sz w:val="20"/>
          <w:szCs w:val="20"/>
        </w:rPr>
      </w:pPr>
      <w:r w:rsidRPr="00EE2B03">
        <w:rPr>
          <w:rFonts w:asciiTheme="majorBidi" w:hAnsiTheme="majorBidi" w:cstheme="majorBidi"/>
          <w:sz w:val="20"/>
          <w:szCs w:val="20"/>
        </w:rPr>
        <w:t xml:space="preserve">Penelitian ini dilakukan di SMPN 7 Padang  </w:t>
      </w:r>
      <w:r w:rsidR="0070136F">
        <w:rPr>
          <w:rFonts w:asciiTheme="majorBidi" w:hAnsiTheme="majorBidi" w:cstheme="majorBidi"/>
          <w:sz w:val="20"/>
          <w:szCs w:val="20"/>
        </w:rPr>
        <w:t xml:space="preserve">dengan kelas sampel yaitu </w:t>
      </w:r>
      <w:r w:rsidRPr="00EE2B03">
        <w:rPr>
          <w:rFonts w:asciiTheme="majorBidi" w:hAnsiTheme="majorBidi" w:cstheme="majorBidi"/>
          <w:sz w:val="20"/>
          <w:szCs w:val="20"/>
        </w:rPr>
        <w:t xml:space="preserve">kelas VIII.1 sebagai kelas eksperimen dan kelas VIII.3 sebagai kelas kontol. Data dari penelitian ini adalah berupa hasil belajar siswa SMP Negeri 7 Padang. Hasil belajar siswa secara umum ada tiga hasil dari penelitian ini yaitu </w:t>
      </w:r>
      <w:r w:rsidR="000314D3">
        <w:rPr>
          <w:rFonts w:asciiTheme="majorBidi" w:hAnsiTheme="majorBidi" w:cstheme="majorBidi"/>
          <w:sz w:val="20"/>
          <w:szCs w:val="20"/>
        </w:rPr>
        <w:t xml:space="preserve">dampak </w:t>
      </w:r>
      <w:r w:rsidRPr="00EE2B03">
        <w:rPr>
          <w:rFonts w:asciiTheme="majorBidi" w:hAnsiTheme="majorBidi" w:cstheme="majorBidi"/>
          <w:sz w:val="20"/>
          <w:szCs w:val="20"/>
        </w:rPr>
        <w:t xml:space="preserve">buku ajar </w:t>
      </w:r>
      <w:r w:rsidR="000314D3">
        <w:rPr>
          <w:rFonts w:asciiTheme="majorBidi" w:hAnsiTheme="majorBidi" w:cstheme="majorBidi"/>
          <w:sz w:val="20"/>
          <w:szCs w:val="20"/>
        </w:rPr>
        <w:t xml:space="preserve">IPA terpadu </w:t>
      </w:r>
      <w:r w:rsidRPr="00EE2B03">
        <w:rPr>
          <w:rFonts w:asciiTheme="majorBidi" w:hAnsiTheme="majorBidi" w:cstheme="majorBidi"/>
          <w:sz w:val="20"/>
          <w:szCs w:val="20"/>
        </w:rPr>
        <w:t xml:space="preserve">pada aspek pengetahuan, </w:t>
      </w:r>
      <w:r w:rsidR="000314D3">
        <w:rPr>
          <w:rFonts w:asciiTheme="majorBidi" w:hAnsiTheme="majorBidi" w:cstheme="majorBidi"/>
          <w:sz w:val="20"/>
          <w:szCs w:val="20"/>
        </w:rPr>
        <w:t xml:space="preserve">dampak </w:t>
      </w:r>
      <w:r w:rsidR="000314D3" w:rsidRPr="00EE2B03">
        <w:rPr>
          <w:rFonts w:asciiTheme="majorBidi" w:hAnsiTheme="majorBidi" w:cstheme="majorBidi"/>
          <w:sz w:val="20"/>
          <w:szCs w:val="20"/>
        </w:rPr>
        <w:t xml:space="preserve">buku ajar </w:t>
      </w:r>
      <w:r w:rsidR="000314D3">
        <w:rPr>
          <w:rFonts w:asciiTheme="majorBidi" w:hAnsiTheme="majorBidi" w:cstheme="majorBidi"/>
          <w:sz w:val="20"/>
          <w:szCs w:val="20"/>
        </w:rPr>
        <w:t xml:space="preserve">IPA terpadu </w:t>
      </w:r>
      <w:r w:rsidR="000314D3" w:rsidRPr="00EE2B03">
        <w:rPr>
          <w:rFonts w:asciiTheme="majorBidi" w:hAnsiTheme="majorBidi" w:cstheme="majorBidi"/>
          <w:sz w:val="20"/>
          <w:szCs w:val="20"/>
        </w:rPr>
        <w:t xml:space="preserve">pada </w:t>
      </w:r>
      <w:r w:rsidR="000314D3">
        <w:rPr>
          <w:rFonts w:asciiTheme="majorBidi" w:hAnsiTheme="majorBidi" w:cstheme="majorBidi"/>
          <w:sz w:val="20"/>
          <w:szCs w:val="20"/>
        </w:rPr>
        <w:t xml:space="preserve">aspek </w:t>
      </w:r>
      <w:r w:rsidRPr="00EE2B03">
        <w:rPr>
          <w:rFonts w:asciiTheme="majorBidi" w:hAnsiTheme="majorBidi" w:cstheme="majorBidi"/>
          <w:sz w:val="20"/>
          <w:szCs w:val="20"/>
        </w:rPr>
        <w:t xml:space="preserve">sikap, dan </w:t>
      </w:r>
      <w:r w:rsidR="000314D3">
        <w:rPr>
          <w:rFonts w:asciiTheme="majorBidi" w:hAnsiTheme="majorBidi" w:cstheme="majorBidi"/>
          <w:sz w:val="20"/>
          <w:szCs w:val="20"/>
        </w:rPr>
        <w:t xml:space="preserve">dampak </w:t>
      </w:r>
      <w:r w:rsidR="000314D3" w:rsidRPr="00EE2B03">
        <w:rPr>
          <w:rFonts w:asciiTheme="majorBidi" w:hAnsiTheme="majorBidi" w:cstheme="majorBidi"/>
          <w:sz w:val="20"/>
          <w:szCs w:val="20"/>
        </w:rPr>
        <w:t xml:space="preserve">buku ajar </w:t>
      </w:r>
      <w:r w:rsidR="000314D3">
        <w:rPr>
          <w:rFonts w:asciiTheme="majorBidi" w:hAnsiTheme="majorBidi" w:cstheme="majorBidi"/>
          <w:sz w:val="20"/>
          <w:szCs w:val="20"/>
        </w:rPr>
        <w:t xml:space="preserve">IPA terpadu </w:t>
      </w:r>
      <w:r w:rsidR="000314D3" w:rsidRPr="00EE2B03">
        <w:rPr>
          <w:rFonts w:asciiTheme="majorBidi" w:hAnsiTheme="majorBidi" w:cstheme="majorBidi"/>
          <w:sz w:val="20"/>
          <w:szCs w:val="20"/>
        </w:rPr>
        <w:t xml:space="preserve">pada </w:t>
      </w:r>
      <w:r w:rsidRPr="00EE2B03">
        <w:rPr>
          <w:rFonts w:asciiTheme="majorBidi" w:hAnsiTheme="majorBidi" w:cstheme="majorBidi"/>
          <w:sz w:val="20"/>
          <w:szCs w:val="20"/>
        </w:rPr>
        <w:t>aspek keterampilan.</w:t>
      </w:r>
    </w:p>
    <w:p w:rsidR="00EE2B03" w:rsidRPr="00EE2B03" w:rsidRDefault="00EE2B03" w:rsidP="00D717FA">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lang w:val="id-ID"/>
        </w:rPr>
        <w:t>P</w:t>
      </w:r>
      <w:r w:rsidRPr="00EE2B03">
        <w:rPr>
          <w:rFonts w:asciiTheme="majorBidi" w:hAnsiTheme="majorBidi" w:cstheme="majorBidi"/>
          <w:sz w:val="20"/>
          <w:szCs w:val="20"/>
        </w:rPr>
        <w:t>ada aspek pengetahuan diperoleh p</w:t>
      </w:r>
      <w:r w:rsidRPr="00EE2B03">
        <w:rPr>
          <w:rFonts w:asciiTheme="majorBidi" w:hAnsiTheme="majorBidi" w:cstheme="majorBidi"/>
          <w:sz w:val="20"/>
          <w:szCs w:val="20"/>
          <w:lang w:val="id-ID"/>
        </w:rPr>
        <w:t xml:space="preserve">enilaian hasil belajar siswa dari tes akhir secara tertulis dengan soal berbentuk pilihan ganda. </w:t>
      </w:r>
      <w:r w:rsidR="000314D3">
        <w:rPr>
          <w:rFonts w:asciiTheme="majorBidi" w:hAnsiTheme="majorBidi" w:cstheme="majorBidi"/>
          <w:sz w:val="20"/>
          <w:szCs w:val="20"/>
        </w:rPr>
        <w:t>Banyak soal yang di</w:t>
      </w:r>
      <w:r w:rsidRPr="00EE2B03">
        <w:rPr>
          <w:rFonts w:asciiTheme="majorBidi" w:hAnsiTheme="majorBidi" w:cstheme="majorBidi"/>
          <w:sz w:val="20"/>
          <w:szCs w:val="20"/>
        </w:rPr>
        <w:t>ujikan sebanyak tiga puluh soal yang</w:t>
      </w:r>
      <w:r w:rsidRPr="00EE2B03">
        <w:rPr>
          <w:rFonts w:asciiTheme="majorBidi" w:hAnsiTheme="majorBidi" w:cstheme="majorBidi"/>
          <w:sz w:val="20"/>
          <w:szCs w:val="20"/>
          <w:lang w:val="id-ID"/>
        </w:rPr>
        <w:t xml:space="preserve"> diberi</w:t>
      </w:r>
      <w:r w:rsidR="0070136F">
        <w:rPr>
          <w:rFonts w:asciiTheme="majorBidi" w:hAnsiTheme="majorBidi" w:cstheme="majorBidi"/>
          <w:sz w:val="20"/>
          <w:szCs w:val="20"/>
        </w:rPr>
        <w:t>-</w:t>
      </w:r>
      <w:r w:rsidRPr="00EE2B03">
        <w:rPr>
          <w:rFonts w:asciiTheme="majorBidi" w:hAnsiTheme="majorBidi" w:cstheme="majorBidi"/>
          <w:sz w:val="20"/>
          <w:szCs w:val="20"/>
          <w:lang w:val="id-ID"/>
        </w:rPr>
        <w:t xml:space="preserve">kan kepada kedua kelas sampel </w:t>
      </w:r>
      <w:r w:rsidRPr="00EE2B03">
        <w:rPr>
          <w:rFonts w:asciiTheme="majorBidi" w:hAnsiTheme="majorBidi" w:cstheme="majorBidi"/>
          <w:sz w:val="20"/>
          <w:szCs w:val="20"/>
        </w:rPr>
        <w:t>di</w:t>
      </w:r>
      <w:r w:rsidRPr="00EE2B03">
        <w:rPr>
          <w:rFonts w:asciiTheme="majorBidi" w:hAnsiTheme="majorBidi" w:cstheme="majorBidi"/>
          <w:sz w:val="20"/>
          <w:szCs w:val="20"/>
          <w:lang w:val="id-ID"/>
        </w:rPr>
        <w:t xml:space="preserve">akhir dari kegiatan penelitian. </w:t>
      </w:r>
      <w:r w:rsidRPr="00EE2B03">
        <w:rPr>
          <w:rFonts w:asciiTheme="majorBidi" w:hAnsiTheme="majorBidi" w:cstheme="majorBidi"/>
          <w:sz w:val="20"/>
          <w:szCs w:val="20"/>
        </w:rPr>
        <w:t>Berdasarkan hasil</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analisis data</w:t>
      </w:r>
      <w:r w:rsidRPr="00EE2B03">
        <w:rPr>
          <w:rFonts w:asciiTheme="majorBidi" w:hAnsiTheme="majorBidi" w:cstheme="majorBidi"/>
          <w:sz w:val="20"/>
          <w:szCs w:val="20"/>
          <w:lang w:val="id-ID"/>
        </w:rPr>
        <w:t xml:space="preserve">, diperoleh </w:t>
      </w:r>
      <w:r w:rsidRPr="00EE2B03">
        <w:rPr>
          <w:rFonts w:asciiTheme="majorBidi" w:hAnsiTheme="majorBidi" w:cstheme="majorBidi"/>
          <w:sz w:val="20"/>
          <w:szCs w:val="20"/>
        </w:rPr>
        <w:t>nilai statistik deskriptif, uji normalitas, uji homogeni</w:t>
      </w:r>
      <w:r w:rsidR="0070136F">
        <w:rPr>
          <w:rFonts w:asciiTheme="majorBidi" w:hAnsiTheme="majorBidi" w:cstheme="majorBidi"/>
          <w:sz w:val="20"/>
          <w:szCs w:val="20"/>
        </w:rPr>
        <w:t>-</w:t>
      </w:r>
      <w:r w:rsidRPr="00EE2B03">
        <w:rPr>
          <w:rFonts w:asciiTheme="majorBidi" w:hAnsiTheme="majorBidi" w:cstheme="majorBidi"/>
          <w:sz w:val="20"/>
          <w:szCs w:val="20"/>
        </w:rPr>
        <w:t>tas dan uji hipotesis</w:t>
      </w:r>
      <w:r w:rsidRPr="00EE2B03">
        <w:rPr>
          <w:rFonts w:asciiTheme="majorBidi" w:hAnsiTheme="majorBidi" w:cstheme="majorBidi"/>
          <w:sz w:val="20"/>
          <w:szCs w:val="20"/>
          <w:lang w:val="id-ID"/>
        </w:rPr>
        <w:t xml:space="preserve"> dari kedua kelas sampel. Hasil tersebut dapat dilihat pada Tabel </w:t>
      </w:r>
      <w:r w:rsidR="00D717FA">
        <w:rPr>
          <w:rFonts w:asciiTheme="majorBidi" w:hAnsiTheme="majorBidi" w:cstheme="majorBidi"/>
          <w:sz w:val="20"/>
          <w:szCs w:val="20"/>
        </w:rPr>
        <w:t>2</w:t>
      </w:r>
      <w:r w:rsidRPr="00EE2B03">
        <w:rPr>
          <w:rFonts w:asciiTheme="majorBidi" w:hAnsiTheme="majorBidi" w:cstheme="majorBidi"/>
          <w:sz w:val="20"/>
          <w:szCs w:val="20"/>
        </w:rPr>
        <w:t>.</w:t>
      </w:r>
    </w:p>
    <w:p w:rsidR="00EE2B03" w:rsidRPr="00EE2B03" w:rsidRDefault="00EE2B03" w:rsidP="000314D3">
      <w:pPr>
        <w:pStyle w:val="NoSpacing"/>
        <w:keepNext/>
        <w:widowControl w:val="0"/>
        <w:spacing w:after="60"/>
        <w:ind w:left="993" w:hanging="993"/>
        <w:jc w:val="both"/>
        <w:rPr>
          <w:rFonts w:asciiTheme="majorBidi" w:hAnsiTheme="majorBidi" w:cstheme="majorBidi"/>
          <w:sz w:val="20"/>
          <w:szCs w:val="20"/>
        </w:rPr>
      </w:pPr>
      <w:r w:rsidRPr="00EE2B03">
        <w:rPr>
          <w:rFonts w:asciiTheme="majorBidi" w:hAnsiTheme="majorBidi" w:cstheme="majorBidi"/>
          <w:sz w:val="20"/>
          <w:szCs w:val="20"/>
          <w:lang w:val="id-ID"/>
        </w:rPr>
        <w:t xml:space="preserve">Tabel </w:t>
      </w:r>
      <w:r w:rsidR="00D717FA">
        <w:rPr>
          <w:rFonts w:asciiTheme="majorBidi" w:hAnsiTheme="majorBidi" w:cstheme="majorBidi"/>
          <w:sz w:val="20"/>
          <w:szCs w:val="20"/>
        </w:rPr>
        <w:t>2</w:t>
      </w:r>
      <w:r w:rsidR="0070136F">
        <w:rPr>
          <w:rFonts w:asciiTheme="majorBidi" w:hAnsiTheme="majorBidi" w:cstheme="majorBidi"/>
          <w:sz w:val="20"/>
          <w:szCs w:val="20"/>
          <w:lang w:val="id-ID"/>
        </w:rPr>
        <w:t>.</w:t>
      </w:r>
      <w:r w:rsidR="0070136F">
        <w:rPr>
          <w:rFonts w:asciiTheme="majorBidi" w:hAnsiTheme="majorBidi" w:cstheme="majorBidi"/>
          <w:sz w:val="20"/>
          <w:szCs w:val="20"/>
        </w:rPr>
        <w:t xml:space="preserve"> </w:t>
      </w:r>
      <w:r w:rsidRPr="00EE2B03">
        <w:rPr>
          <w:rFonts w:asciiTheme="majorBidi" w:hAnsiTheme="majorBidi" w:cstheme="majorBidi"/>
          <w:sz w:val="20"/>
          <w:szCs w:val="20"/>
        </w:rPr>
        <w:t>Hasil Analisis Data pada Pengetahuan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3"/>
        <w:gridCol w:w="1035"/>
        <w:gridCol w:w="1058"/>
        <w:gridCol w:w="764"/>
      </w:tblGrid>
      <w:tr w:rsidR="00EE2B03" w:rsidRPr="0070136F" w:rsidTr="00E45074">
        <w:tc>
          <w:tcPr>
            <w:tcW w:w="567" w:type="dxa"/>
            <w:vMerge w:val="restart"/>
            <w:tcBorders>
              <w:top w:val="single" w:sz="4" w:space="0" w:color="auto"/>
              <w:left w:val="nil"/>
              <w:bottom w:val="nil"/>
              <w:right w:val="nil"/>
            </w:tcBorders>
            <w:shd w:val="clear" w:color="auto" w:fill="auto"/>
            <w:vAlign w:val="center"/>
          </w:tcPr>
          <w:p w:rsidR="00EE2B03" w:rsidRPr="00546BB2" w:rsidRDefault="00EE2B03" w:rsidP="00546BB2">
            <w:pPr>
              <w:spacing w:after="0" w:line="240" w:lineRule="auto"/>
              <w:jc w:val="center"/>
              <w:rPr>
                <w:rFonts w:asciiTheme="majorBidi" w:hAnsiTheme="majorBidi" w:cstheme="majorBidi"/>
                <w:sz w:val="20"/>
                <w:szCs w:val="20"/>
                <w:lang w:val="id-ID"/>
              </w:rPr>
            </w:pPr>
            <w:r w:rsidRPr="00546BB2">
              <w:rPr>
                <w:rFonts w:asciiTheme="majorBidi" w:hAnsiTheme="majorBidi" w:cstheme="majorBidi"/>
                <w:sz w:val="20"/>
                <w:szCs w:val="20"/>
                <w:lang w:val="id-ID"/>
              </w:rPr>
              <w:t>No</w:t>
            </w:r>
          </w:p>
        </w:tc>
        <w:tc>
          <w:tcPr>
            <w:tcW w:w="993" w:type="dxa"/>
            <w:vMerge w:val="restart"/>
            <w:tcBorders>
              <w:top w:val="single" w:sz="4" w:space="0" w:color="auto"/>
              <w:left w:val="nil"/>
              <w:bottom w:val="nil"/>
              <w:right w:val="nil"/>
            </w:tcBorders>
            <w:shd w:val="clear" w:color="auto" w:fill="auto"/>
            <w:vAlign w:val="center"/>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lang w:val="id-ID"/>
              </w:rPr>
              <w:t>Jenis Statistik</w:t>
            </w:r>
          </w:p>
        </w:tc>
        <w:tc>
          <w:tcPr>
            <w:tcW w:w="1035" w:type="dxa"/>
            <w:vMerge w:val="restart"/>
            <w:tcBorders>
              <w:top w:val="single" w:sz="4" w:space="0" w:color="auto"/>
              <w:left w:val="nil"/>
              <w:bottom w:val="nil"/>
              <w:right w:val="nil"/>
            </w:tcBorders>
            <w:shd w:val="clear" w:color="auto" w:fill="auto"/>
            <w:vAlign w:val="center"/>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lang w:val="id-ID"/>
              </w:rPr>
              <w:t>Parameter Statistik</w:t>
            </w:r>
          </w:p>
        </w:tc>
        <w:tc>
          <w:tcPr>
            <w:tcW w:w="1822" w:type="dxa"/>
            <w:gridSpan w:val="2"/>
            <w:tcBorders>
              <w:top w:val="single" w:sz="4" w:space="0" w:color="auto"/>
              <w:left w:val="nil"/>
              <w:bottom w:val="nil"/>
              <w:right w:val="nil"/>
            </w:tcBorders>
            <w:shd w:val="clear" w:color="auto" w:fill="auto"/>
            <w:vAlign w:val="center"/>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lang w:val="id-ID"/>
              </w:rPr>
              <w:t>Kelas</w:t>
            </w:r>
          </w:p>
        </w:tc>
      </w:tr>
      <w:tr w:rsidR="00EE2B03" w:rsidRPr="0070136F" w:rsidTr="00E45074">
        <w:tc>
          <w:tcPr>
            <w:tcW w:w="567" w:type="dxa"/>
            <w:vMerge/>
            <w:tcBorders>
              <w:top w:val="nil"/>
              <w:left w:val="nil"/>
              <w:bottom w:val="single" w:sz="4" w:space="0" w:color="auto"/>
              <w:right w:val="nil"/>
            </w:tcBorders>
            <w:shd w:val="clear" w:color="auto" w:fill="auto"/>
            <w:vAlign w:val="center"/>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993" w:type="dxa"/>
            <w:vMerge/>
            <w:tcBorders>
              <w:top w:val="nil"/>
              <w:left w:val="nil"/>
              <w:bottom w:val="single" w:sz="4" w:space="0" w:color="auto"/>
              <w:right w:val="nil"/>
            </w:tcBorders>
            <w:shd w:val="clear" w:color="auto" w:fill="auto"/>
            <w:vAlign w:val="center"/>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1035" w:type="dxa"/>
            <w:vMerge/>
            <w:tcBorders>
              <w:top w:val="nil"/>
              <w:left w:val="nil"/>
              <w:bottom w:val="single" w:sz="4" w:space="0" w:color="auto"/>
              <w:right w:val="nil"/>
            </w:tcBorders>
            <w:shd w:val="clear" w:color="auto" w:fill="auto"/>
            <w:vAlign w:val="center"/>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1058" w:type="dxa"/>
            <w:tcBorders>
              <w:top w:val="single" w:sz="4" w:space="0" w:color="auto"/>
              <w:left w:val="nil"/>
              <w:bottom w:val="single" w:sz="4" w:space="0" w:color="auto"/>
              <w:right w:val="nil"/>
            </w:tcBorders>
            <w:shd w:val="clear" w:color="auto" w:fill="auto"/>
            <w:vAlign w:val="center"/>
          </w:tcPr>
          <w:p w:rsidR="00EE2B03" w:rsidRPr="0070136F" w:rsidRDefault="00EE2B03" w:rsidP="00D717FA">
            <w:pPr>
              <w:spacing w:after="0" w:line="240" w:lineRule="auto"/>
              <w:ind w:left="-151" w:right="-141"/>
              <w:jc w:val="center"/>
              <w:rPr>
                <w:rFonts w:asciiTheme="majorBidi" w:hAnsiTheme="majorBidi" w:cstheme="majorBidi"/>
                <w:sz w:val="18"/>
                <w:szCs w:val="18"/>
                <w:lang w:val="id-ID"/>
              </w:rPr>
            </w:pPr>
            <w:r w:rsidRPr="0070136F">
              <w:rPr>
                <w:rFonts w:asciiTheme="majorBidi" w:hAnsiTheme="majorBidi" w:cstheme="majorBidi"/>
                <w:sz w:val="18"/>
                <w:szCs w:val="18"/>
                <w:lang w:val="id-ID"/>
              </w:rPr>
              <w:t>Eksperimen</w:t>
            </w:r>
          </w:p>
        </w:tc>
        <w:tc>
          <w:tcPr>
            <w:tcW w:w="764" w:type="dxa"/>
            <w:tcBorders>
              <w:top w:val="single" w:sz="4" w:space="0" w:color="auto"/>
              <w:left w:val="nil"/>
              <w:bottom w:val="single" w:sz="4" w:space="0" w:color="auto"/>
              <w:right w:val="nil"/>
            </w:tcBorders>
            <w:shd w:val="clear" w:color="auto" w:fill="auto"/>
            <w:vAlign w:val="center"/>
          </w:tcPr>
          <w:p w:rsidR="00EE2B03" w:rsidRPr="0070136F" w:rsidRDefault="00EE2B03" w:rsidP="00D717FA">
            <w:pPr>
              <w:spacing w:after="0" w:line="240" w:lineRule="auto"/>
              <w:ind w:left="-75" w:right="-86"/>
              <w:jc w:val="center"/>
              <w:rPr>
                <w:rFonts w:asciiTheme="majorBidi" w:hAnsiTheme="majorBidi" w:cstheme="majorBidi"/>
                <w:sz w:val="18"/>
                <w:szCs w:val="18"/>
                <w:lang w:val="id-ID"/>
              </w:rPr>
            </w:pPr>
            <w:r w:rsidRPr="0070136F">
              <w:rPr>
                <w:rFonts w:asciiTheme="majorBidi" w:hAnsiTheme="majorBidi" w:cstheme="majorBidi"/>
                <w:sz w:val="18"/>
                <w:szCs w:val="18"/>
                <w:lang w:val="id-ID"/>
              </w:rPr>
              <w:t>Kontrol</w:t>
            </w:r>
          </w:p>
        </w:tc>
      </w:tr>
      <w:tr w:rsidR="00EE2B03" w:rsidRPr="0070136F" w:rsidTr="00E45074">
        <w:tc>
          <w:tcPr>
            <w:tcW w:w="567" w:type="dxa"/>
            <w:vMerge w:val="restart"/>
            <w:tcBorders>
              <w:top w:val="single" w:sz="4" w:space="0" w:color="auto"/>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lang w:val="id-ID"/>
              </w:rPr>
              <w:t>1</w:t>
            </w:r>
          </w:p>
        </w:tc>
        <w:tc>
          <w:tcPr>
            <w:tcW w:w="993" w:type="dxa"/>
            <w:vMerge w:val="restart"/>
            <w:tcBorders>
              <w:top w:val="single" w:sz="4" w:space="0" w:color="auto"/>
              <w:left w:val="nil"/>
              <w:bottom w:val="nil"/>
              <w:right w:val="nil"/>
            </w:tcBorders>
            <w:shd w:val="clear" w:color="auto" w:fill="auto"/>
          </w:tcPr>
          <w:p w:rsidR="00EE2B03" w:rsidRPr="0070136F" w:rsidRDefault="00EE2B03" w:rsidP="000314D3">
            <w:pPr>
              <w:spacing w:after="0" w:line="240" w:lineRule="auto"/>
              <w:ind w:left="-108"/>
              <w:rPr>
                <w:rFonts w:asciiTheme="majorBidi" w:hAnsiTheme="majorBidi" w:cstheme="majorBidi"/>
                <w:sz w:val="18"/>
                <w:szCs w:val="18"/>
                <w:lang w:val="id-ID"/>
              </w:rPr>
            </w:pPr>
            <w:r w:rsidRPr="0070136F">
              <w:rPr>
                <w:rFonts w:asciiTheme="majorBidi" w:hAnsiTheme="majorBidi" w:cstheme="majorBidi"/>
                <w:sz w:val="18"/>
                <w:szCs w:val="18"/>
                <w:lang w:val="id-ID"/>
              </w:rPr>
              <w:t xml:space="preserve">Statistik </w:t>
            </w:r>
            <w:r w:rsidRPr="0070136F">
              <w:rPr>
                <w:rFonts w:asciiTheme="majorBidi" w:hAnsiTheme="majorBidi" w:cstheme="majorBidi"/>
                <w:sz w:val="18"/>
                <w:szCs w:val="18"/>
                <w:lang w:val="id-ID"/>
              </w:rPr>
              <w:lastRenderedPageBreak/>
              <w:t>deskriptif</w:t>
            </w:r>
          </w:p>
        </w:tc>
        <w:tc>
          <w:tcPr>
            <w:tcW w:w="1035" w:type="dxa"/>
            <w:tcBorders>
              <w:top w:val="single" w:sz="4" w:space="0" w:color="auto"/>
              <w:left w:val="nil"/>
              <w:bottom w:val="nil"/>
              <w:right w:val="nil"/>
            </w:tcBorders>
            <w:shd w:val="clear" w:color="auto" w:fill="auto"/>
          </w:tcPr>
          <w:p w:rsidR="00EE2B03" w:rsidRPr="0070136F" w:rsidRDefault="00EE2B03" w:rsidP="000314D3">
            <w:pPr>
              <w:spacing w:after="0" w:line="240" w:lineRule="auto"/>
              <w:rPr>
                <w:rFonts w:asciiTheme="majorBidi" w:hAnsiTheme="majorBidi" w:cstheme="majorBidi"/>
                <w:sz w:val="18"/>
                <w:szCs w:val="18"/>
                <w:lang w:val="id-ID"/>
              </w:rPr>
            </w:pPr>
            <w:r w:rsidRPr="0070136F">
              <w:rPr>
                <w:rFonts w:asciiTheme="majorBidi" w:hAnsiTheme="majorBidi" w:cstheme="majorBidi"/>
                <w:sz w:val="18"/>
                <w:szCs w:val="18"/>
                <w:lang w:val="id-ID"/>
              </w:rPr>
              <w:t>Rata-rata</w:t>
            </w:r>
          </w:p>
        </w:tc>
        <w:tc>
          <w:tcPr>
            <w:tcW w:w="1058" w:type="dxa"/>
            <w:tcBorders>
              <w:top w:val="single" w:sz="4" w:space="0" w:color="auto"/>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73.75</w:t>
            </w:r>
          </w:p>
        </w:tc>
        <w:tc>
          <w:tcPr>
            <w:tcW w:w="764" w:type="dxa"/>
            <w:tcBorders>
              <w:top w:val="single" w:sz="4" w:space="0" w:color="auto"/>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60.22</w:t>
            </w:r>
          </w:p>
        </w:tc>
      </w:tr>
      <w:tr w:rsidR="00EE2B03" w:rsidRPr="0070136F" w:rsidTr="00E45074">
        <w:tc>
          <w:tcPr>
            <w:tcW w:w="567" w:type="dxa"/>
            <w:vMerge/>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993" w:type="dxa"/>
            <w:vMerge/>
            <w:tcBorders>
              <w:top w:val="nil"/>
              <w:left w:val="nil"/>
              <w:bottom w:val="nil"/>
              <w:right w:val="nil"/>
            </w:tcBorders>
            <w:shd w:val="clear" w:color="auto" w:fill="auto"/>
          </w:tcPr>
          <w:p w:rsidR="00EE2B03" w:rsidRPr="0070136F" w:rsidRDefault="00EE2B03" w:rsidP="000314D3">
            <w:pPr>
              <w:spacing w:after="0" w:line="240" w:lineRule="auto"/>
              <w:ind w:left="-108"/>
              <w:rPr>
                <w:rFonts w:asciiTheme="majorBidi" w:hAnsiTheme="majorBidi" w:cstheme="majorBidi"/>
                <w:sz w:val="18"/>
                <w:szCs w:val="18"/>
                <w:lang w:val="id-ID"/>
              </w:rPr>
            </w:pPr>
          </w:p>
        </w:tc>
        <w:tc>
          <w:tcPr>
            <w:tcW w:w="1035" w:type="dxa"/>
            <w:tcBorders>
              <w:top w:val="nil"/>
              <w:left w:val="nil"/>
              <w:bottom w:val="nil"/>
              <w:right w:val="nil"/>
            </w:tcBorders>
            <w:shd w:val="clear" w:color="auto" w:fill="auto"/>
          </w:tcPr>
          <w:p w:rsidR="00EE2B03" w:rsidRPr="0070136F" w:rsidRDefault="00EE2B03" w:rsidP="000314D3">
            <w:pPr>
              <w:spacing w:after="0" w:line="240" w:lineRule="auto"/>
              <w:rPr>
                <w:rFonts w:asciiTheme="majorBidi" w:hAnsiTheme="majorBidi" w:cstheme="majorBidi"/>
                <w:sz w:val="18"/>
                <w:szCs w:val="18"/>
                <w:lang w:val="id-ID"/>
              </w:rPr>
            </w:pPr>
            <w:r w:rsidRPr="0070136F">
              <w:rPr>
                <w:rFonts w:asciiTheme="majorBidi" w:hAnsiTheme="majorBidi" w:cstheme="majorBidi"/>
                <w:sz w:val="18"/>
                <w:szCs w:val="18"/>
                <w:lang w:val="id-ID"/>
              </w:rPr>
              <w:t>Simpangan baku</w:t>
            </w:r>
          </w:p>
        </w:tc>
        <w:tc>
          <w:tcPr>
            <w:tcW w:w="1058"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7.70</w:t>
            </w:r>
          </w:p>
        </w:tc>
        <w:tc>
          <w:tcPr>
            <w:tcW w:w="764"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9.57</w:t>
            </w:r>
          </w:p>
        </w:tc>
      </w:tr>
      <w:tr w:rsidR="00EE2B03" w:rsidRPr="0070136F" w:rsidTr="00E45074">
        <w:tc>
          <w:tcPr>
            <w:tcW w:w="567" w:type="dxa"/>
            <w:vMerge/>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993" w:type="dxa"/>
            <w:vMerge/>
            <w:tcBorders>
              <w:top w:val="nil"/>
              <w:left w:val="nil"/>
              <w:bottom w:val="nil"/>
              <w:right w:val="nil"/>
            </w:tcBorders>
            <w:shd w:val="clear" w:color="auto" w:fill="auto"/>
          </w:tcPr>
          <w:p w:rsidR="00EE2B03" w:rsidRPr="0070136F" w:rsidRDefault="00EE2B03" w:rsidP="000314D3">
            <w:pPr>
              <w:spacing w:after="0" w:line="240" w:lineRule="auto"/>
              <w:ind w:left="-108"/>
              <w:rPr>
                <w:rFonts w:asciiTheme="majorBidi" w:hAnsiTheme="majorBidi" w:cstheme="majorBidi"/>
                <w:sz w:val="18"/>
                <w:szCs w:val="18"/>
                <w:lang w:val="id-ID"/>
              </w:rPr>
            </w:pPr>
          </w:p>
        </w:tc>
        <w:tc>
          <w:tcPr>
            <w:tcW w:w="1035" w:type="dxa"/>
            <w:tcBorders>
              <w:top w:val="nil"/>
              <w:left w:val="nil"/>
              <w:bottom w:val="nil"/>
              <w:right w:val="nil"/>
            </w:tcBorders>
            <w:shd w:val="clear" w:color="auto" w:fill="auto"/>
          </w:tcPr>
          <w:p w:rsidR="00EE2B03" w:rsidRPr="0070136F" w:rsidRDefault="00EE2B03" w:rsidP="000314D3">
            <w:pPr>
              <w:spacing w:after="0" w:line="240" w:lineRule="auto"/>
              <w:rPr>
                <w:rFonts w:asciiTheme="majorBidi" w:hAnsiTheme="majorBidi" w:cstheme="majorBidi"/>
                <w:sz w:val="18"/>
                <w:szCs w:val="18"/>
                <w:lang w:val="id-ID"/>
              </w:rPr>
            </w:pPr>
            <w:r w:rsidRPr="0070136F">
              <w:rPr>
                <w:rFonts w:asciiTheme="majorBidi" w:hAnsiTheme="majorBidi" w:cstheme="majorBidi"/>
                <w:sz w:val="18"/>
                <w:szCs w:val="18"/>
                <w:lang w:val="id-ID"/>
              </w:rPr>
              <w:t>Varians</w:t>
            </w:r>
          </w:p>
        </w:tc>
        <w:tc>
          <w:tcPr>
            <w:tcW w:w="1058"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59.32</w:t>
            </w:r>
          </w:p>
        </w:tc>
        <w:tc>
          <w:tcPr>
            <w:tcW w:w="764"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91.71</w:t>
            </w:r>
          </w:p>
        </w:tc>
      </w:tr>
      <w:tr w:rsidR="00EE2B03" w:rsidRPr="0070136F" w:rsidTr="00E45074">
        <w:tc>
          <w:tcPr>
            <w:tcW w:w="567" w:type="dxa"/>
            <w:vMerge/>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993" w:type="dxa"/>
            <w:vMerge/>
            <w:tcBorders>
              <w:top w:val="nil"/>
              <w:left w:val="nil"/>
              <w:bottom w:val="nil"/>
              <w:right w:val="nil"/>
            </w:tcBorders>
            <w:shd w:val="clear" w:color="auto" w:fill="auto"/>
          </w:tcPr>
          <w:p w:rsidR="00EE2B03" w:rsidRPr="0070136F" w:rsidRDefault="00EE2B03" w:rsidP="000314D3">
            <w:pPr>
              <w:spacing w:after="0" w:line="240" w:lineRule="auto"/>
              <w:ind w:left="-108"/>
              <w:rPr>
                <w:rFonts w:asciiTheme="majorBidi" w:hAnsiTheme="majorBidi" w:cstheme="majorBidi"/>
                <w:sz w:val="18"/>
                <w:szCs w:val="18"/>
                <w:lang w:val="id-ID"/>
              </w:rPr>
            </w:pPr>
          </w:p>
        </w:tc>
        <w:tc>
          <w:tcPr>
            <w:tcW w:w="1035" w:type="dxa"/>
            <w:tcBorders>
              <w:top w:val="nil"/>
              <w:left w:val="nil"/>
              <w:bottom w:val="nil"/>
              <w:right w:val="nil"/>
            </w:tcBorders>
            <w:shd w:val="clear" w:color="auto" w:fill="auto"/>
          </w:tcPr>
          <w:p w:rsidR="00EE2B03" w:rsidRPr="0070136F" w:rsidRDefault="00EE2B03" w:rsidP="000314D3">
            <w:pPr>
              <w:spacing w:after="0" w:line="240" w:lineRule="auto"/>
              <w:rPr>
                <w:rFonts w:asciiTheme="majorBidi" w:hAnsiTheme="majorBidi" w:cstheme="majorBidi"/>
                <w:sz w:val="18"/>
                <w:szCs w:val="18"/>
                <w:lang w:val="id-ID"/>
              </w:rPr>
            </w:pPr>
            <w:r w:rsidRPr="0070136F">
              <w:rPr>
                <w:rFonts w:asciiTheme="majorBidi" w:hAnsiTheme="majorBidi" w:cstheme="majorBidi"/>
                <w:sz w:val="18"/>
                <w:szCs w:val="18"/>
                <w:lang w:val="id-ID"/>
              </w:rPr>
              <w:t>N</w:t>
            </w:r>
          </w:p>
        </w:tc>
        <w:tc>
          <w:tcPr>
            <w:tcW w:w="1058"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rPr>
            </w:pPr>
            <w:r w:rsidRPr="0070136F">
              <w:rPr>
                <w:rFonts w:asciiTheme="majorBidi" w:hAnsiTheme="majorBidi" w:cstheme="majorBidi"/>
                <w:sz w:val="18"/>
                <w:szCs w:val="18"/>
              </w:rPr>
              <w:t>32</w:t>
            </w:r>
          </w:p>
        </w:tc>
        <w:tc>
          <w:tcPr>
            <w:tcW w:w="764"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rPr>
            </w:pPr>
            <w:r w:rsidRPr="0070136F">
              <w:rPr>
                <w:rFonts w:asciiTheme="majorBidi" w:hAnsiTheme="majorBidi" w:cstheme="majorBidi"/>
                <w:sz w:val="18"/>
                <w:szCs w:val="18"/>
              </w:rPr>
              <w:t>32</w:t>
            </w:r>
          </w:p>
        </w:tc>
      </w:tr>
      <w:tr w:rsidR="00EE2B03" w:rsidRPr="0070136F" w:rsidTr="00E45074">
        <w:tc>
          <w:tcPr>
            <w:tcW w:w="567" w:type="dxa"/>
            <w:vMerge w:val="restart"/>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lang w:val="id-ID"/>
              </w:rPr>
              <w:t>2</w:t>
            </w:r>
          </w:p>
        </w:tc>
        <w:tc>
          <w:tcPr>
            <w:tcW w:w="993" w:type="dxa"/>
            <w:vMerge w:val="restart"/>
            <w:tcBorders>
              <w:top w:val="nil"/>
              <w:left w:val="nil"/>
              <w:bottom w:val="nil"/>
              <w:right w:val="nil"/>
            </w:tcBorders>
            <w:shd w:val="clear" w:color="auto" w:fill="auto"/>
          </w:tcPr>
          <w:p w:rsidR="00EE2B03" w:rsidRPr="0070136F" w:rsidRDefault="00EE2B03" w:rsidP="000314D3">
            <w:pPr>
              <w:spacing w:after="0" w:line="240" w:lineRule="auto"/>
              <w:ind w:left="-108"/>
              <w:rPr>
                <w:rFonts w:asciiTheme="majorBidi" w:hAnsiTheme="majorBidi" w:cstheme="majorBidi"/>
                <w:sz w:val="18"/>
                <w:szCs w:val="18"/>
                <w:lang w:val="id-ID"/>
              </w:rPr>
            </w:pPr>
            <w:r w:rsidRPr="0070136F">
              <w:rPr>
                <w:rFonts w:asciiTheme="majorBidi" w:hAnsiTheme="majorBidi" w:cstheme="majorBidi"/>
                <w:sz w:val="18"/>
                <w:szCs w:val="18"/>
                <w:lang w:val="id-ID"/>
              </w:rPr>
              <w:t>Uji Normalitas</w:t>
            </w:r>
          </w:p>
        </w:tc>
        <w:tc>
          <w:tcPr>
            <w:tcW w:w="1035" w:type="dxa"/>
            <w:tcBorders>
              <w:top w:val="nil"/>
              <w:left w:val="nil"/>
              <w:bottom w:val="nil"/>
              <w:right w:val="nil"/>
            </w:tcBorders>
            <w:shd w:val="clear" w:color="auto" w:fill="auto"/>
          </w:tcPr>
          <w:p w:rsidR="00EE2B03" w:rsidRPr="0070136F" w:rsidRDefault="00EE2B03" w:rsidP="000314D3">
            <w:pPr>
              <w:spacing w:after="0" w:line="240" w:lineRule="auto"/>
              <w:rPr>
                <w:rFonts w:asciiTheme="majorBidi" w:hAnsiTheme="majorBidi" w:cstheme="majorBidi"/>
                <w:sz w:val="18"/>
                <w:szCs w:val="18"/>
                <w:lang w:val="id-ID"/>
              </w:rPr>
            </w:pPr>
            <w:r w:rsidRPr="0070136F">
              <w:rPr>
                <w:rFonts w:asciiTheme="majorBidi" w:hAnsiTheme="majorBidi" w:cstheme="majorBidi"/>
                <w:sz w:val="18"/>
                <w:szCs w:val="18"/>
                <w:lang w:val="id-ID"/>
              </w:rPr>
              <w:t>Alpha</w:t>
            </w:r>
          </w:p>
        </w:tc>
        <w:tc>
          <w:tcPr>
            <w:tcW w:w="1058"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lang w:val="id-ID"/>
              </w:rPr>
              <w:t>0</w:t>
            </w:r>
            <w:r w:rsidRPr="0070136F">
              <w:rPr>
                <w:rFonts w:asciiTheme="majorBidi" w:hAnsiTheme="majorBidi" w:cstheme="majorBidi"/>
                <w:sz w:val="18"/>
                <w:szCs w:val="18"/>
              </w:rPr>
              <w:t>.</w:t>
            </w:r>
            <w:r w:rsidRPr="0070136F">
              <w:rPr>
                <w:rFonts w:asciiTheme="majorBidi" w:hAnsiTheme="majorBidi" w:cstheme="majorBidi"/>
                <w:sz w:val="18"/>
                <w:szCs w:val="18"/>
                <w:lang w:val="id-ID"/>
              </w:rPr>
              <w:t>05</w:t>
            </w:r>
          </w:p>
        </w:tc>
        <w:tc>
          <w:tcPr>
            <w:tcW w:w="764"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lang w:val="id-ID"/>
              </w:rPr>
              <w:t>0</w:t>
            </w:r>
            <w:r w:rsidRPr="0070136F">
              <w:rPr>
                <w:rFonts w:asciiTheme="majorBidi" w:hAnsiTheme="majorBidi" w:cstheme="majorBidi"/>
                <w:sz w:val="18"/>
                <w:szCs w:val="18"/>
              </w:rPr>
              <w:t>.</w:t>
            </w:r>
            <w:r w:rsidRPr="0070136F">
              <w:rPr>
                <w:rFonts w:asciiTheme="majorBidi" w:hAnsiTheme="majorBidi" w:cstheme="majorBidi"/>
                <w:sz w:val="18"/>
                <w:szCs w:val="18"/>
                <w:lang w:val="id-ID"/>
              </w:rPr>
              <w:t>05</w:t>
            </w:r>
          </w:p>
        </w:tc>
      </w:tr>
      <w:tr w:rsidR="00E45074" w:rsidRPr="0070136F" w:rsidTr="00E45074">
        <w:tc>
          <w:tcPr>
            <w:tcW w:w="567" w:type="dxa"/>
            <w:vMerge/>
            <w:tcBorders>
              <w:top w:val="nil"/>
              <w:left w:val="nil"/>
              <w:bottom w:val="nil"/>
              <w:right w:val="nil"/>
            </w:tcBorders>
            <w:shd w:val="clear" w:color="auto" w:fill="auto"/>
          </w:tcPr>
          <w:p w:rsidR="00E45074" w:rsidRPr="0070136F" w:rsidRDefault="00E45074" w:rsidP="0070136F">
            <w:pPr>
              <w:spacing w:after="0" w:line="240" w:lineRule="auto"/>
              <w:jc w:val="center"/>
              <w:rPr>
                <w:rFonts w:asciiTheme="majorBidi" w:hAnsiTheme="majorBidi" w:cstheme="majorBidi"/>
                <w:sz w:val="18"/>
                <w:szCs w:val="18"/>
                <w:lang w:val="id-ID"/>
              </w:rPr>
            </w:pPr>
          </w:p>
        </w:tc>
        <w:tc>
          <w:tcPr>
            <w:tcW w:w="993" w:type="dxa"/>
            <w:vMerge/>
            <w:tcBorders>
              <w:top w:val="nil"/>
              <w:left w:val="nil"/>
              <w:bottom w:val="nil"/>
              <w:right w:val="nil"/>
            </w:tcBorders>
            <w:shd w:val="clear" w:color="auto" w:fill="auto"/>
          </w:tcPr>
          <w:p w:rsidR="00E45074" w:rsidRPr="0070136F" w:rsidRDefault="00E45074" w:rsidP="000314D3">
            <w:pPr>
              <w:spacing w:after="0" w:line="240" w:lineRule="auto"/>
              <w:ind w:left="-108"/>
              <w:rPr>
                <w:rFonts w:asciiTheme="majorBidi" w:hAnsiTheme="majorBidi" w:cstheme="majorBidi"/>
                <w:sz w:val="18"/>
                <w:szCs w:val="18"/>
                <w:lang w:val="id-ID"/>
              </w:rPr>
            </w:pPr>
          </w:p>
        </w:tc>
        <w:tc>
          <w:tcPr>
            <w:tcW w:w="1035" w:type="dxa"/>
            <w:tcBorders>
              <w:top w:val="nil"/>
              <w:left w:val="nil"/>
              <w:bottom w:val="nil"/>
              <w:right w:val="nil"/>
            </w:tcBorders>
            <w:shd w:val="clear" w:color="auto" w:fill="auto"/>
          </w:tcPr>
          <w:p w:rsidR="00E45074" w:rsidRPr="0070136F" w:rsidRDefault="00E45074" w:rsidP="000314D3">
            <w:pPr>
              <w:spacing w:after="0" w:line="240" w:lineRule="auto"/>
              <w:rPr>
                <w:rFonts w:asciiTheme="majorBidi" w:hAnsiTheme="majorBidi" w:cstheme="majorBidi"/>
                <w:sz w:val="18"/>
                <w:szCs w:val="18"/>
                <w:lang w:val="id-ID"/>
              </w:rPr>
            </w:pPr>
            <w:r w:rsidRPr="0070136F">
              <w:rPr>
                <w:rFonts w:asciiTheme="majorBidi" w:hAnsiTheme="majorBidi" w:cstheme="majorBidi"/>
                <w:sz w:val="18"/>
                <w:szCs w:val="18"/>
                <w:lang w:val="id-ID"/>
              </w:rPr>
              <w:t>L</w:t>
            </w:r>
            <w:r w:rsidRPr="0070136F">
              <w:rPr>
                <w:rFonts w:asciiTheme="majorBidi" w:hAnsiTheme="majorBidi" w:cstheme="majorBidi"/>
                <w:sz w:val="18"/>
                <w:szCs w:val="18"/>
                <w:vertAlign w:val="subscript"/>
                <w:lang w:val="id-ID"/>
              </w:rPr>
              <w:t>o</w:t>
            </w:r>
          </w:p>
        </w:tc>
        <w:tc>
          <w:tcPr>
            <w:tcW w:w="1058" w:type="dxa"/>
            <w:tcBorders>
              <w:top w:val="nil"/>
              <w:left w:val="nil"/>
              <w:bottom w:val="nil"/>
              <w:right w:val="nil"/>
            </w:tcBorders>
            <w:shd w:val="clear" w:color="auto" w:fill="auto"/>
          </w:tcPr>
          <w:p w:rsidR="00E45074" w:rsidRPr="0070136F" w:rsidRDefault="00E45074" w:rsidP="00E45074">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0.09</w:t>
            </w:r>
          </w:p>
        </w:tc>
        <w:tc>
          <w:tcPr>
            <w:tcW w:w="764" w:type="dxa"/>
            <w:tcBorders>
              <w:top w:val="nil"/>
              <w:left w:val="nil"/>
              <w:bottom w:val="nil"/>
              <w:right w:val="nil"/>
            </w:tcBorders>
            <w:shd w:val="clear" w:color="auto" w:fill="auto"/>
          </w:tcPr>
          <w:p w:rsidR="00E45074" w:rsidRPr="0070136F" w:rsidRDefault="00E45074" w:rsidP="00E45074">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0.11</w:t>
            </w:r>
          </w:p>
        </w:tc>
      </w:tr>
      <w:tr w:rsidR="00EE2B03" w:rsidRPr="0070136F" w:rsidTr="00E45074">
        <w:tc>
          <w:tcPr>
            <w:tcW w:w="567" w:type="dxa"/>
            <w:vMerge/>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993" w:type="dxa"/>
            <w:vMerge/>
            <w:tcBorders>
              <w:top w:val="nil"/>
              <w:left w:val="nil"/>
              <w:bottom w:val="nil"/>
              <w:right w:val="nil"/>
            </w:tcBorders>
            <w:shd w:val="clear" w:color="auto" w:fill="auto"/>
          </w:tcPr>
          <w:p w:rsidR="00EE2B03" w:rsidRPr="0070136F" w:rsidRDefault="00EE2B03" w:rsidP="000314D3">
            <w:pPr>
              <w:spacing w:after="0" w:line="240" w:lineRule="auto"/>
              <w:ind w:left="-108"/>
              <w:rPr>
                <w:rFonts w:asciiTheme="majorBidi" w:hAnsiTheme="majorBidi" w:cstheme="majorBidi"/>
                <w:sz w:val="18"/>
                <w:szCs w:val="18"/>
                <w:lang w:val="id-ID"/>
              </w:rPr>
            </w:pPr>
          </w:p>
        </w:tc>
        <w:tc>
          <w:tcPr>
            <w:tcW w:w="1035" w:type="dxa"/>
            <w:tcBorders>
              <w:top w:val="nil"/>
              <w:left w:val="nil"/>
              <w:bottom w:val="nil"/>
              <w:right w:val="nil"/>
            </w:tcBorders>
            <w:shd w:val="clear" w:color="auto" w:fill="auto"/>
          </w:tcPr>
          <w:p w:rsidR="00EE2B03" w:rsidRPr="00E45074" w:rsidRDefault="00EE2B03" w:rsidP="000314D3">
            <w:pPr>
              <w:spacing w:after="0" w:line="240" w:lineRule="auto"/>
              <w:rPr>
                <w:rFonts w:asciiTheme="majorBidi" w:hAnsiTheme="majorBidi" w:cstheme="majorBidi"/>
                <w:sz w:val="18"/>
                <w:szCs w:val="18"/>
              </w:rPr>
            </w:pPr>
            <w:r w:rsidRPr="0070136F">
              <w:rPr>
                <w:rFonts w:asciiTheme="majorBidi" w:hAnsiTheme="majorBidi" w:cstheme="majorBidi"/>
                <w:sz w:val="18"/>
                <w:szCs w:val="18"/>
                <w:lang w:val="id-ID"/>
              </w:rPr>
              <w:t>L</w:t>
            </w:r>
            <w:r w:rsidR="00E45074">
              <w:rPr>
                <w:rFonts w:asciiTheme="majorBidi" w:hAnsiTheme="majorBidi" w:cstheme="majorBidi"/>
                <w:sz w:val="18"/>
                <w:szCs w:val="18"/>
                <w:vertAlign w:val="subscript"/>
              </w:rPr>
              <w:t>t</w:t>
            </w:r>
          </w:p>
        </w:tc>
        <w:tc>
          <w:tcPr>
            <w:tcW w:w="1058"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0.</w:t>
            </w:r>
            <w:r w:rsidR="00E45074">
              <w:rPr>
                <w:rFonts w:asciiTheme="majorBidi" w:eastAsia="Times New Roman" w:hAnsiTheme="majorBidi" w:cstheme="majorBidi"/>
                <w:color w:val="000000"/>
                <w:sz w:val="18"/>
                <w:szCs w:val="18"/>
                <w:lang w:eastAsia="id-ID"/>
              </w:rPr>
              <w:t>16</w:t>
            </w:r>
          </w:p>
        </w:tc>
        <w:tc>
          <w:tcPr>
            <w:tcW w:w="764" w:type="dxa"/>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eastAsia="Times New Roman" w:hAnsiTheme="majorBidi" w:cstheme="majorBidi"/>
                <w:color w:val="000000"/>
                <w:sz w:val="18"/>
                <w:szCs w:val="18"/>
                <w:lang w:eastAsia="id-ID"/>
              </w:rPr>
              <w:t>0.1</w:t>
            </w:r>
            <w:r w:rsidR="00E45074">
              <w:rPr>
                <w:rFonts w:asciiTheme="majorBidi" w:eastAsia="Times New Roman" w:hAnsiTheme="majorBidi" w:cstheme="majorBidi"/>
                <w:color w:val="000000"/>
                <w:sz w:val="18"/>
                <w:szCs w:val="18"/>
                <w:lang w:eastAsia="id-ID"/>
              </w:rPr>
              <w:t>6</w:t>
            </w:r>
          </w:p>
        </w:tc>
      </w:tr>
      <w:tr w:rsidR="00EE2B03" w:rsidRPr="0070136F" w:rsidTr="00E45074">
        <w:tc>
          <w:tcPr>
            <w:tcW w:w="567" w:type="dxa"/>
            <w:vMerge w:val="restart"/>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lang w:val="id-ID"/>
              </w:rPr>
              <w:t>3</w:t>
            </w:r>
          </w:p>
        </w:tc>
        <w:tc>
          <w:tcPr>
            <w:tcW w:w="993" w:type="dxa"/>
            <w:vMerge w:val="restart"/>
            <w:tcBorders>
              <w:top w:val="nil"/>
              <w:left w:val="nil"/>
              <w:bottom w:val="nil"/>
              <w:right w:val="nil"/>
            </w:tcBorders>
            <w:shd w:val="clear" w:color="auto" w:fill="auto"/>
          </w:tcPr>
          <w:p w:rsidR="00EE2B03" w:rsidRPr="0070136F" w:rsidRDefault="00EE2B03" w:rsidP="000314D3">
            <w:pPr>
              <w:spacing w:after="0" w:line="240" w:lineRule="auto"/>
              <w:ind w:left="-108" w:right="-108"/>
              <w:rPr>
                <w:rFonts w:asciiTheme="majorBidi" w:hAnsiTheme="majorBidi" w:cstheme="majorBidi"/>
                <w:sz w:val="18"/>
                <w:szCs w:val="18"/>
                <w:lang w:val="id-ID"/>
              </w:rPr>
            </w:pPr>
            <w:r w:rsidRPr="0070136F">
              <w:rPr>
                <w:rFonts w:asciiTheme="majorBidi" w:hAnsiTheme="majorBidi" w:cstheme="majorBidi"/>
                <w:sz w:val="18"/>
                <w:szCs w:val="18"/>
                <w:lang w:val="id-ID"/>
              </w:rPr>
              <w:t>Uji Homogenitas</w:t>
            </w:r>
          </w:p>
        </w:tc>
        <w:tc>
          <w:tcPr>
            <w:tcW w:w="1035" w:type="dxa"/>
            <w:tcBorders>
              <w:top w:val="nil"/>
              <w:left w:val="nil"/>
              <w:bottom w:val="nil"/>
              <w:right w:val="nil"/>
            </w:tcBorders>
            <w:shd w:val="clear" w:color="auto" w:fill="auto"/>
          </w:tcPr>
          <w:p w:rsidR="00EE2B03" w:rsidRPr="0070136F" w:rsidRDefault="00E45074" w:rsidP="000314D3">
            <w:pPr>
              <w:spacing w:after="0" w:line="240" w:lineRule="auto"/>
              <w:rPr>
                <w:rFonts w:asciiTheme="majorBidi" w:hAnsiTheme="majorBidi" w:cstheme="majorBidi"/>
                <w:sz w:val="18"/>
                <w:szCs w:val="18"/>
                <w:lang w:val="id-ID"/>
              </w:rPr>
            </w:pPr>
            <w:r w:rsidRPr="0070136F">
              <w:rPr>
                <w:rFonts w:asciiTheme="majorBidi" w:hAnsiTheme="majorBidi" w:cstheme="majorBidi"/>
                <w:sz w:val="18"/>
                <w:szCs w:val="18"/>
                <w:lang w:val="id-ID"/>
              </w:rPr>
              <w:t>F</w:t>
            </w:r>
            <w:r w:rsidRPr="0070136F">
              <w:rPr>
                <w:rFonts w:asciiTheme="majorBidi" w:hAnsiTheme="majorBidi" w:cstheme="majorBidi"/>
                <w:sz w:val="18"/>
                <w:szCs w:val="18"/>
                <w:vertAlign w:val="subscript"/>
                <w:lang w:val="id-ID"/>
              </w:rPr>
              <w:t>h</w:t>
            </w:r>
          </w:p>
        </w:tc>
        <w:tc>
          <w:tcPr>
            <w:tcW w:w="1822" w:type="dxa"/>
            <w:gridSpan w:val="2"/>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rPr>
            </w:pPr>
            <w:r w:rsidRPr="0070136F">
              <w:rPr>
                <w:rFonts w:asciiTheme="majorBidi" w:hAnsiTheme="majorBidi" w:cstheme="majorBidi"/>
                <w:sz w:val="18"/>
                <w:szCs w:val="18"/>
                <w:lang w:val="id-ID"/>
              </w:rPr>
              <w:t>1</w:t>
            </w:r>
            <w:r w:rsidR="00E45074">
              <w:rPr>
                <w:rFonts w:asciiTheme="majorBidi" w:hAnsiTheme="majorBidi" w:cstheme="majorBidi"/>
                <w:sz w:val="18"/>
                <w:szCs w:val="18"/>
              </w:rPr>
              <w:t>.5</w:t>
            </w:r>
            <w:r w:rsidRPr="0070136F">
              <w:rPr>
                <w:rFonts w:asciiTheme="majorBidi" w:hAnsiTheme="majorBidi" w:cstheme="majorBidi"/>
                <w:sz w:val="18"/>
                <w:szCs w:val="18"/>
              </w:rPr>
              <w:t>4</w:t>
            </w:r>
          </w:p>
        </w:tc>
      </w:tr>
      <w:tr w:rsidR="00EE2B03" w:rsidRPr="0070136F" w:rsidTr="00E45074">
        <w:tc>
          <w:tcPr>
            <w:tcW w:w="567" w:type="dxa"/>
            <w:vMerge/>
            <w:tcBorders>
              <w:top w:val="nil"/>
              <w:left w:val="nil"/>
              <w:bottom w:val="nil"/>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993" w:type="dxa"/>
            <w:vMerge/>
            <w:tcBorders>
              <w:top w:val="nil"/>
              <w:left w:val="nil"/>
              <w:bottom w:val="nil"/>
              <w:right w:val="nil"/>
            </w:tcBorders>
            <w:shd w:val="clear" w:color="auto" w:fill="auto"/>
          </w:tcPr>
          <w:p w:rsidR="00EE2B03" w:rsidRPr="0070136F" w:rsidRDefault="00EE2B03" w:rsidP="000314D3">
            <w:pPr>
              <w:spacing w:after="0" w:line="240" w:lineRule="auto"/>
              <w:ind w:left="-108"/>
              <w:rPr>
                <w:rFonts w:asciiTheme="majorBidi" w:hAnsiTheme="majorBidi" w:cstheme="majorBidi"/>
                <w:sz w:val="18"/>
                <w:szCs w:val="18"/>
                <w:lang w:val="id-ID"/>
              </w:rPr>
            </w:pPr>
          </w:p>
        </w:tc>
        <w:tc>
          <w:tcPr>
            <w:tcW w:w="1035" w:type="dxa"/>
            <w:tcBorders>
              <w:top w:val="nil"/>
              <w:left w:val="nil"/>
              <w:bottom w:val="nil"/>
              <w:right w:val="nil"/>
            </w:tcBorders>
            <w:shd w:val="clear" w:color="auto" w:fill="auto"/>
          </w:tcPr>
          <w:p w:rsidR="00EE2B03" w:rsidRPr="00E45074" w:rsidRDefault="00EE2B03" w:rsidP="000314D3">
            <w:pPr>
              <w:spacing w:after="0" w:line="240" w:lineRule="auto"/>
              <w:rPr>
                <w:rFonts w:asciiTheme="majorBidi" w:hAnsiTheme="majorBidi" w:cstheme="majorBidi"/>
                <w:sz w:val="18"/>
                <w:szCs w:val="18"/>
              </w:rPr>
            </w:pPr>
            <w:r w:rsidRPr="0070136F">
              <w:rPr>
                <w:rFonts w:asciiTheme="majorBidi" w:hAnsiTheme="majorBidi" w:cstheme="majorBidi"/>
                <w:sz w:val="18"/>
                <w:szCs w:val="18"/>
                <w:lang w:val="id-ID"/>
              </w:rPr>
              <w:t>F</w:t>
            </w:r>
            <w:r w:rsidR="00E45074">
              <w:rPr>
                <w:rFonts w:asciiTheme="majorBidi" w:hAnsiTheme="majorBidi" w:cstheme="majorBidi"/>
                <w:sz w:val="18"/>
                <w:szCs w:val="18"/>
                <w:vertAlign w:val="subscript"/>
              </w:rPr>
              <w:t>t</w:t>
            </w:r>
          </w:p>
        </w:tc>
        <w:tc>
          <w:tcPr>
            <w:tcW w:w="1822" w:type="dxa"/>
            <w:gridSpan w:val="2"/>
            <w:tcBorders>
              <w:top w:val="nil"/>
              <w:left w:val="nil"/>
              <w:bottom w:val="nil"/>
              <w:right w:val="nil"/>
            </w:tcBorders>
            <w:shd w:val="clear" w:color="auto" w:fill="auto"/>
          </w:tcPr>
          <w:p w:rsidR="00EE2B03" w:rsidRPr="0070136F" w:rsidRDefault="00E45074" w:rsidP="0070136F">
            <w:pPr>
              <w:spacing w:after="0" w:line="240" w:lineRule="auto"/>
              <w:jc w:val="center"/>
              <w:rPr>
                <w:rFonts w:asciiTheme="majorBidi" w:hAnsiTheme="majorBidi" w:cstheme="majorBidi"/>
                <w:sz w:val="18"/>
                <w:szCs w:val="18"/>
                <w:lang w:val="id-ID"/>
              </w:rPr>
            </w:pPr>
            <w:r>
              <w:rPr>
                <w:rFonts w:asciiTheme="majorBidi" w:eastAsia="Times New Roman" w:hAnsiTheme="majorBidi" w:cstheme="majorBidi"/>
                <w:color w:val="000000"/>
                <w:sz w:val="18"/>
                <w:szCs w:val="18"/>
                <w:lang w:eastAsia="id-ID"/>
              </w:rPr>
              <w:t>1.8</w:t>
            </w:r>
            <w:r w:rsidR="00EE2B03" w:rsidRPr="0070136F">
              <w:rPr>
                <w:rFonts w:asciiTheme="majorBidi" w:eastAsia="Times New Roman" w:hAnsiTheme="majorBidi" w:cstheme="majorBidi"/>
                <w:color w:val="000000"/>
                <w:sz w:val="18"/>
                <w:szCs w:val="18"/>
                <w:lang w:eastAsia="id-ID"/>
              </w:rPr>
              <w:t>4</w:t>
            </w:r>
          </w:p>
        </w:tc>
      </w:tr>
      <w:tr w:rsidR="00E45074" w:rsidRPr="0070136F" w:rsidTr="00E45074">
        <w:tc>
          <w:tcPr>
            <w:tcW w:w="567" w:type="dxa"/>
            <w:vMerge w:val="restart"/>
            <w:tcBorders>
              <w:top w:val="nil"/>
              <w:left w:val="nil"/>
              <w:bottom w:val="nil"/>
              <w:right w:val="nil"/>
            </w:tcBorders>
            <w:shd w:val="clear" w:color="auto" w:fill="auto"/>
          </w:tcPr>
          <w:p w:rsidR="00E45074" w:rsidRPr="0070136F" w:rsidRDefault="00E45074" w:rsidP="0070136F">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lang w:val="id-ID"/>
              </w:rPr>
              <w:t>4</w:t>
            </w:r>
          </w:p>
        </w:tc>
        <w:tc>
          <w:tcPr>
            <w:tcW w:w="993" w:type="dxa"/>
            <w:vMerge w:val="restart"/>
            <w:tcBorders>
              <w:top w:val="nil"/>
              <w:left w:val="nil"/>
              <w:bottom w:val="nil"/>
              <w:right w:val="nil"/>
            </w:tcBorders>
            <w:shd w:val="clear" w:color="auto" w:fill="auto"/>
          </w:tcPr>
          <w:p w:rsidR="00E45074" w:rsidRPr="0070136F" w:rsidRDefault="000314D3" w:rsidP="000314D3">
            <w:pPr>
              <w:spacing w:after="0" w:line="240" w:lineRule="auto"/>
              <w:ind w:left="-108"/>
              <w:rPr>
                <w:rFonts w:asciiTheme="majorBidi" w:hAnsiTheme="majorBidi" w:cstheme="majorBidi"/>
                <w:sz w:val="18"/>
                <w:szCs w:val="18"/>
                <w:lang w:val="id-ID"/>
              </w:rPr>
            </w:pPr>
            <w:r>
              <w:rPr>
                <w:rFonts w:asciiTheme="majorBidi" w:hAnsiTheme="majorBidi" w:cstheme="majorBidi"/>
                <w:sz w:val="18"/>
                <w:szCs w:val="18"/>
                <w:lang w:val="id-ID"/>
              </w:rPr>
              <w:t xml:space="preserve">Uji </w:t>
            </w:r>
            <w:r>
              <w:rPr>
                <w:rFonts w:asciiTheme="majorBidi" w:hAnsiTheme="majorBidi" w:cstheme="majorBidi"/>
                <w:sz w:val="18"/>
                <w:szCs w:val="18"/>
              </w:rPr>
              <w:t>H</w:t>
            </w:r>
            <w:r w:rsidR="00E45074" w:rsidRPr="0070136F">
              <w:rPr>
                <w:rFonts w:asciiTheme="majorBidi" w:hAnsiTheme="majorBidi" w:cstheme="majorBidi"/>
                <w:sz w:val="18"/>
                <w:szCs w:val="18"/>
                <w:lang w:val="id-ID"/>
              </w:rPr>
              <w:t>ipotesis</w:t>
            </w:r>
          </w:p>
        </w:tc>
        <w:tc>
          <w:tcPr>
            <w:tcW w:w="1035" w:type="dxa"/>
            <w:tcBorders>
              <w:top w:val="nil"/>
              <w:left w:val="nil"/>
              <w:bottom w:val="nil"/>
              <w:right w:val="nil"/>
            </w:tcBorders>
            <w:shd w:val="clear" w:color="auto" w:fill="auto"/>
          </w:tcPr>
          <w:p w:rsidR="00E45074" w:rsidRPr="0070136F" w:rsidRDefault="00E45074" w:rsidP="000314D3">
            <w:pPr>
              <w:spacing w:after="0" w:line="240" w:lineRule="auto"/>
              <w:rPr>
                <w:rFonts w:asciiTheme="majorBidi" w:hAnsiTheme="majorBidi" w:cstheme="majorBidi"/>
                <w:sz w:val="18"/>
                <w:szCs w:val="18"/>
                <w:lang w:val="id-ID"/>
              </w:rPr>
            </w:pPr>
            <w:r w:rsidRPr="0070136F">
              <w:rPr>
                <w:rFonts w:asciiTheme="majorBidi" w:hAnsiTheme="majorBidi" w:cstheme="majorBidi"/>
                <w:sz w:val="18"/>
                <w:szCs w:val="18"/>
                <w:lang w:val="id-ID"/>
              </w:rPr>
              <w:t>t</w:t>
            </w:r>
            <w:r w:rsidRPr="0070136F">
              <w:rPr>
                <w:rFonts w:asciiTheme="majorBidi" w:hAnsiTheme="majorBidi" w:cstheme="majorBidi"/>
                <w:sz w:val="18"/>
                <w:szCs w:val="18"/>
                <w:vertAlign w:val="subscript"/>
                <w:lang w:val="id-ID"/>
              </w:rPr>
              <w:t>h</w:t>
            </w:r>
          </w:p>
        </w:tc>
        <w:tc>
          <w:tcPr>
            <w:tcW w:w="1822" w:type="dxa"/>
            <w:gridSpan w:val="2"/>
            <w:tcBorders>
              <w:top w:val="nil"/>
              <w:left w:val="nil"/>
              <w:bottom w:val="nil"/>
              <w:right w:val="nil"/>
            </w:tcBorders>
            <w:shd w:val="clear" w:color="auto" w:fill="auto"/>
          </w:tcPr>
          <w:p w:rsidR="00E45074" w:rsidRPr="0070136F" w:rsidRDefault="00E45074" w:rsidP="00E45074">
            <w:pPr>
              <w:spacing w:after="0" w:line="240" w:lineRule="auto"/>
              <w:jc w:val="center"/>
              <w:rPr>
                <w:rFonts w:asciiTheme="majorBidi" w:hAnsiTheme="majorBidi" w:cstheme="majorBidi"/>
                <w:sz w:val="18"/>
                <w:szCs w:val="18"/>
                <w:lang w:val="id-ID"/>
              </w:rPr>
            </w:pPr>
            <w:r w:rsidRPr="0070136F">
              <w:rPr>
                <w:rFonts w:asciiTheme="majorBidi" w:hAnsiTheme="majorBidi" w:cstheme="majorBidi"/>
                <w:sz w:val="18"/>
                <w:szCs w:val="18"/>
              </w:rPr>
              <w:t>6.2</w:t>
            </w:r>
            <w:r w:rsidRPr="0070136F">
              <w:rPr>
                <w:rFonts w:asciiTheme="majorBidi" w:hAnsiTheme="majorBidi" w:cstheme="majorBidi"/>
                <w:sz w:val="18"/>
                <w:szCs w:val="18"/>
                <w:lang w:val="id-ID"/>
              </w:rPr>
              <w:t>2</w:t>
            </w:r>
          </w:p>
        </w:tc>
      </w:tr>
      <w:tr w:rsidR="00EE2B03" w:rsidRPr="0070136F" w:rsidTr="00E45074">
        <w:tc>
          <w:tcPr>
            <w:tcW w:w="567" w:type="dxa"/>
            <w:vMerge/>
            <w:tcBorders>
              <w:top w:val="nil"/>
              <w:left w:val="nil"/>
              <w:bottom w:val="single" w:sz="4" w:space="0" w:color="auto"/>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993" w:type="dxa"/>
            <w:vMerge/>
            <w:tcBorders>
              <w:top w:val="nil"/>
              <w:left w:val="nil"/>
              <w:bottom w:val="single" w:sz="4" w:space="0" w:color="auto"/>
              <w:right w:val="nil"/>
            </w:tcBorders>
            <w:shd w:val="clear" w:color="auto" w:fill="auto"/>
          </w:tcPr>
          <w:p w:rsidR="00EE2B03" w:rsidRPr="0070136F" w:rsidRDefault="00EE2B03" w:rsidP="0070136F">
            <w:pPr>
              <w:spacing w:after="0" w:line="240" w:lineRule="auto"/>
              <w:jc w:val="center"/>
              <w:rPr>
                <w:rFonts w:asciiTheme="majorBidi" w:hAnsiTheme="majorBidi" w:cstheme="majorBidi"/>
                <w:sz w:val="18"/>
                <w:szCs w:val="18"/>
                <w:lang w:val="id-ID"/>
              </w:rPr>
            </w:pPr>
          </w:p>
        </w:tc>
        <w:tc>
          <w:tcPr>
            <w:tcW w:w="1035" w:type="dxa"/>
            <w:tcBorders>
              <w:top w:val="nil"/>
              <w:left w:val="nil"/>
              <w:bottom w:val="single" w:sz="4" w:space="0" w:color="auto"/>
              <w:right w:val="nil"/>
            </w:tcBorders>
            <w:shd w:val="clear" w:color="auto" w:fill="auto"/>
          </w:tcPr>
          <w:p w:rsidR="00EE2B03" w:rsidRPr="00E45074" w:rsidRDefault="00E45074" w:rsidP="000314D3">
            <w:pPr>
              <w:spacing w:after="0" w:line="240" w:lineRule="auto"/>
              <w:rPr>
                <w:rFonts w:asciiTheme="majorBidi" w:hAnsiTheme="majorBidi" w:cstheme="majorBidi"/>
                <w:sz w:val="18"/>
                <w:szCs w:val="18"/>
              </w:rPr>
            </w:pPr>
            <w:r>
              <w:rPr>
                <w:rFonts w:asciiTheme="majorBidi" w:hAnsiTheme="majorBidi" w:cstheme="majorBidi"/>
                <w:sz w:val="18"/>
                <w:szCs w:val="18"/>
              </w:rPr>
              <w:t>t</w:t>
            </w:r>
            <w:r>
              <w:rPr>
                <w:rFonts w:asciiTheme="majorBidi" w:hAnsiTheme="majorBidi" w:cstheme="majorBidi"/>
                <w:sz w:val="18"/>
                <w:szCs w:val="18"/>
                <w:vertAlign w:val="subscript"/>
              </w:rPr>
              <w:t>t</w:t>
            </w:r>
          </w:p>
        </w:tc>
        <w:tc>
          <w:tcPr>
            <w:tcW w:w="1822" w:type="dxa"/>
            <w:gridSpan w:val="2"/>
            <w:tcBorders>
              <w:top w:val="nil"/>
              <w:left w:val="nil"/>
              <w:bottom w:val="single" w:sz="4" w:space="0" w:color="auto"/>
              <w:right w:val="nil"/>
            </w:tcBorders>
            <w:shd w:val="clear" w:color="auto" w:fill="auto"/>
          </w:tcPr>
          <w:p w:rsidR="00EE2B03" w:rsidRPr="00E45074" w:rsidRDefault="00E45074" w:rsidP="0070136F">
            <w:pPr>
              <w:spacing w:after="0" w:line="240" w:lineRule="auto"/>
              <w:jc w:val="center"/>
              <w:rPr>
                <w:rFonts w:asciiTheme="majorBidi" w:hAnsiTheme="majorBidi" w:cstheme="majorBidi"/>
                <w:sz w:val="18"/>
                <w:szCs w:val="18"/>
              </w:rPr>
            </w:pPr>
            <w:r>
              <w:rPr>
                <w:rFonts w:asciiTheme="majorBidi" w:hAnsiTheme="majorBidi" w:cstheme="majorBidi"/>
                <w:sz w:val="18"/>
                <w:szCs w:val="18"/>
              </w:rPr>
              <w:t>2.01</w:t>
            </w:r>
          </w:p>
        </w:tc>
      </w:tr>
    </w:tbl>
    <w:p w:rsidR="00EE2B03" w:rsidRPr="00EE2B03" w:rsidRDefault="00EE2B03" w:rsidP="000314D3">
      <w:pPr>
        <w:pStyle w:val="NoSpacing"/>
        <w:spacing w:before="80"/>
        <w:ind w:firstLine="567"/>
        <w:jc w:val="both"/>
        <w:rPr>
          <w:rFonts w:asciiTheme="majorBidi" w:hAnsiTheme="majorBidi" w:cstheme="majorBidi"/>
          <w:sz w:val="20"/>
          <w:szCs w:val="20"/>
          <w:lang w:val="id-ID"/>
        </w:rPr>
      </w:pPr>
      <w:r w:rsidRPr="00EE2B03">
        <w:rPr>
          <w:rFonts w:asciiTheme="majorBidi" w:hAnsiTheme="majorBidi" w:cstheme="majorBidi"/>
          <w:sz w:val="20"/>
          <w:szCs w:val="20"/>
        </w:rPr>
        <w:t>Berdasarkan</w:t>
      </w:r>
      <w:r w:rsidRPr="00EE2B03">
        <w:rPr>
          <w:rFonts w:asciiTheme="majorBidi" w:hAnsiTheme="majorBidi" w:cstheme="majorBidi"/>
          <w:sz w:val="20"/>
          <w:szCs w:val="20"/>
          <w:lang w:val="id-ID"/>
        </w:rPr>
        <w:t xml:space="preserve"> Tabel </w:t>
      </w:r>
      <w:r w:rsidR="00D717FA">
        <w:rPr>
          <w:rFonts w:asciiTheme="majorBidi" w:hAnsiTheme="majorBidi" w:cstheme="majorBidi"/>
          <w:sz w:val="20"/>
          <w:szCs w:val="20"/>
        </w:rPr>
        <w:t>2</w:t>
      </w:r>
      <w:r w:rsidRPr="00EE2B03">
        <w:rPr>
          <w:rFonts w:asciiTheme="majorBidi" w:hAnsiTheme="majorBidi" w:cstheme="majorBidi"/>
          <w:sz w:val="20"/>
          <w:szCs w:val="20"/>
        </w:rPr>
        <w:t xml:space="preserve"> dapat dilihat beberapa hal</w:t>
      </w:r>
      <w:r w:rsidRPr="00EE2B03">
        <w:rPr>
          <w:rFonts w:asciiTheme="majorBidi" w:hAnsiTheme="majorBidi" w:cstheme="majorBidi"/>
          <w:sz w:val="20"/>
          <w:szCs w:val="20"/>
          <w:lang w:val="id-ID"/>
        </w:rPr>
        <w:t>. Pertama,</w:t>
      </w:r>
      <w:r w:rsidRPr="00EE2B03">
        <w:rPr>
          <w:rFonts w:asciiTheme="majorBidi" w:hAnsiTheme="majorBidi" w:cstheme="majorBidi"/>
          <w:sz w:val="20"/>
          <w:szCs w:val="20"/>
        </w:rPr>
        <w:t xml:space="preserve"> pada aspek</w:t>
      </w:r>
      <w:r w:rsidRPr="00EE2B03">
        <w:rPr>
          <w:rFonts w:asciiTheme="majorBidi" w:hAnsiTheme="majorBidi" w:cstheme="majorBidi"/>
          <w:sz w:val="20"/>
          <w:szCs w:val="20"/>
          <w:lang w:val="id-ID"/>
        </w:rPr>
        <w:t xml:space="preserve"> pengetahuan nilai rata-rata siswa pada kelas eksperimen lebih besar dari kelas kontrol.</w:t>
      </w:r>
      <w:r w:rsidRPr="00EE2B03">
        <w:rPr>
          <w:rFonts w:asciiTheme="majorBidi" w:hAnsiTheme="majorBidi" w:cstheme="majorBidi"/>
          <w:sz w:val="20"/>
          <w:szCs w:val="20"/>
        </w:rPr>
        <w:t xml:space="preserve"> </w:t>
      </w:r>
      <w:r w:rsidRPr="00EE2B03">
        <w:rPr>
          <w:rFonts w:asciiTheme="majorBidi" w:hAnsiTheme="majorBidi" w:cstheme="majorBidi"/>
          <w:sz w:val="20"/>
          <w:szCs w:val="20"/>
          <w:lang w:val="id-ID"/>
        </w:rPr>
        <w:t xml:space="preserve">Nilai rata-rata </w:t>
      </w:r>
      <w:r w:rsidRPr="00EE2B03">
        <w:rPr>
          <w:rFonts w:asciiTheme="majorBidi" w:hAnsiTheme="majorBidi" w:cstheme="majorBidi"/>
          <w:sz w:val="20"/>
          <w:szCs w:val="20"/>
        </w:rPr>
        <w:t xml:space="preserve">aspek </w:t>
      </w:r>
      <w:r w:rsidRPr="00EE2B03">
        <w:rPr>
          <w:rFonts w:asciiTheme="majorBidi" w:hAnsiTheme="majorBidi" w:cstheme="majorBidi"/>
          <w:sz w:val="20"/>
          <w:szCs w:val="20"/>
          <w:lang w:val="id-ID"/>
        </w:rPr>
        <w:t xml:space="preserve">pengetahuan kelas eksperimen sebesar </w:t>
      </w:r>
      <w:r w:rsidRPr="00EE2B03">
        <w:rPr>
          <w:rFonts w:asciiTheme="majorBidi" w:eastAsia="Times New Roman" w:hAnsiTheme="majorBidi" w:cstheme="majorBidi"/>
          <w:sz w:val="20"/>
          <w:szCs w:val="20"/>
          <w:lang w:eastAsia="id-ID"/>
        </w:rPr>
        <w:t>73.75</w:t>
      </w:r>
      <w:r w:rsidRPr="00EE2B03">
        <w:rPr>
          <w:rFonts w:asciiTheme="majorBidi" w:hAnsiTheme="majorBidi" w:cstheme="majorBidi"/>
          <w:sz w:val="20"/>
          <w:szCs w:val="20"/>
          <w:lang w:val="id-ID"/>
        </w:rPr>
        <w:t xml:space="preserve">. Nilai </w:t>
      </w:r>
      <w:r w:rsidRPr="00EE2B03">
        <w:rPr>
          <w:rFonts w:asciiTheme="majorBidi" w:hAnsiTheme="majorBidi" w:cstheme="majorBidi"/>
          <w:sz w:val="20"/>
          <w:szCs w:val="20"/>
        </w:rPr>
        <w:t>rata-rata aspek</w:t>
      </w:r>
      <w:r w:rsidRPr="00EE2B03">
        <w:rPr>
          <w:rFonts w:asciiTheme="majorBidi" w:hAnsiTheme="majorBidi" w:cstheme="majorBidi"/>
          <w:sz w:val="20"/>
          <w:szCs w:val="20"/>
          <w:lang w:val="id-ID"/>
        </w:rPr>
        <w:t xml:space="preserve"> pengetahuan kelas kontrol sebesar </w:t>
      </w:r>
      <w:r w:rsidRPr="00EE2B03">
        <w:rPr>
          <w:rFonts w:asciiTheme="majorBidi" w:eastAsia="Times New Roman" w:hAnsiTheme="majorBidi" w:cstheme="majorBidi"/>
          <w:sz w:val="20"/>
          <w:szCs w:val="20"/>
          <w:lang w:eastAsia="id-ID"/>
        </w:rPr>
        <w:t>60.22</w:t>
      </w:r>
      <w:r w:rsidRPr="00EE2B03">
        <w:rPr>
          <w:rFonts w:asciiTheme="majorBidi" w:hAnsiTheme="majorBidi" w:cstheme="majorBidi"/>
          <w:sz w:val="20"/>
          <w:szCs w:val="20"/>
          <w:lang w:val="id-ID"/>
        </w:rPr>
        <w:t>. Kedua, Nilai simpangan baku kelas eksperimen lebih kecil dari pada nilai simpangan baku kelas kontrol. Ketiga, varians kelas eksperimen lebih rendah dari kelas kontrol.</w:t>
      </w:r>
      <w:r w:rsidRPr="00EE2B03">
        <w:rPr>
          <w:rFonts w:asciiTheme="majorBidi" w:hAnsiTheme="majorBidi" w:cstheme="majorBidi"/>
          <w:sz w:val="20"/>
          <w:szCs w:val="20"/>
        </w:rPr>
        <w:t xml:space="preserve"> </w:t>
      </w:r>
      <w:r w:rsidRPr="00EE2B03">
        <w:rPr>
          <w:rFonts w:asciiTheme="majorBidi" w:hAnsiTheme="majorBidi" w:cstheme="majorBidi"/>
          <w:sz w:val="20"/>
          <w:szCs w:val="20"/>
          <w:lang w:val="id-ID"/>
        </w:rPr>
        <w:t xml:space="preserve">Hasil tersebut memperlihatkan bahwa </w:t>
      </w:r>
      <w:r w:rsidRPr="00EE2B03">
        <w:rPr>
          <w:rFonts w:asciiTheme="majorBidi" w:hAnsiTheme="majorBidi" w:cstheme="majorBidi"/>
          <w:sz w:val="20"/>
          <w:szCs w:val="20"/>
        </w:rPr>
        <w:t>hasil belajar pada aspek</w:t>
      </w:r>
      <w:r w:rsidRPr="00EE2B03">
        <w:rPr>
          <w:rFonts w:asciiTheme="majorBidi" w:hAnsiTheme="majorBidi" w:cstheme="majorBidi"/>
          <w:sz w:val="20"/>
          <w:szCs w:val="20"/>
          <w:lang w:val="id-ID"/>
        </w:rPr>
        <w:t xml:space="preserve"> pengetahuan kelas eksperimen lebih tinggi dari nilai rata-rata kelas kontrol. </w:t>
      </w:r>
    </w:p>
    <w:p w:rsidR="00EE2B03" w:rsidRPr="00EE2B03" w:rsidRDefault="00EE2B03" w:rsidP="00D717FA">
      <w:pPr>
        <w:spacing w:after="0" w:line="240" w:lineRule="auto"/>
        <w:ind w:firstLine="567"/>
        <w:jc w:val="both"/>
        <w:rPr>
          <w:rFonts w:asciiTheme="majorBidi" w:hAnsiTheme="majorBidi" w:cstheme="majorBidi"/>
          <w:b/>
          <w:sz w:val="20"/>
          <w:szCs w:val="20"/>
        </w:rPr>
      </w:pPr>
      <w:r w:rsidRPr="00EE2B03">
        <w:rPr>
          <w:rFonts w:asciiTheme="majorBidi" w:hAnsiTheme="majorBidi" w:cstheme="majorBidi"/>
          <w:sz w:val="20"/>
          <w:szCs w:val="20"/>
        </w:rPr>
        <w:t xml:space="preserve">Perbedaan aspek pengetahuan kedua kelas sampel dapat diketahui dengan melakukan uji perbandingan dua rata-rata. Uji perbandingan dua rata-rata dilakukan untuk mengetahui perbedaan yang berarti antara kedua kelas sampel. Sebelum melakukn uji perbandingan dua rata-rata, terlebih dahulu dilakukan uji normalitas dan uji homogenitas kedua kelas sampel. </w:t>
      </w:r>
    </w:p>
    <w:p w:rsidR="00EE2B03" w:rsidRPr="00EE2B03" w:rsidRDefault="00EE2B03" w:rsidP="00D717FA">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rPr>
        <w:t>Uji normalitas dilakukan untuk melihat kedua kelas sampel apakah terdistribusi normal atau tidak.</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H</w:t>
      </w:r>
      <w:r w:rsidRPr="00EE2B03">
        <w:rPr>
          <w:rFonts w:asciiTheme="majorBidi" w:hAnsiTheme="majorBidi" w:cstheme="majorBidi"/>
          <w:sz w:val="20"/>
          <w:szCs w:val="20"/>
          <w:lang w:val="id-ID"/>
        </w:rPr>
        <w:t xml:space="preserve">asil akhir </w:t>
      </w:r>
      <w:r w:rsidRPr="00EE2B03">
        <w:rPr>
          <w:rFonts w:asciiTheme="majorBidi" w:hAnsiTheme="majorBidi" w:cstheme="majorBidi"/>
          <w:sz w:val="20"/>
          <w:szCs w:val="20"/>
        </w:rPr>
        <w:t xml:space="preserve">dari </w:t>
      </w:r>
      <w:r w:rsidRPr="00EE2B03">
        <w:rPr>
          <w:rFonts w:asciiTheme="majorBidi" w:hAnsiTheme="majorBidi" w:cstheme="majorBidi"/>
          <w:sz w:val="20"/>
          <w:szCs w:val="20"/>
          <w:lang w:val="id-ID"/>
        </w:rPr>
        <w:t>uji normalitas dilambangkan</w:t>
      </w:r>
      <w:r w:rsidRPr="00EE2B03">
        <w:rPr>
          <w:rFonts w:asciiTheme="majorBidi" w:hAnsiTheme="majorBidi" w:cstheme="majorBidi"/>
          <w:sz w:val="20"/>
          <w:szCs w:val="20"/>
        </w:rPr>
        <w:t xml:space="preserve"> </w:t>
      </w:r>
      <w:r w:rsidRPr="00EE2B03">
        <w:rPr>
          <w:rFonts w:asciiTheme="majorBidi" w:hAnsiTheme="majorBidi" w:cstheme="majorBidi"/>
          <w:sz w:val="20"/>
          <w:szCs w:val="20"/>
          <w:lang w:val="id-ID"/>
        </w:rPr>
        <w:t>dengan Lo</w:t>
      </w:r>
      <w:r w:rsidRPr="00EE2B03">
        <w:rPr>
          <w:rFonts w:asciiTheme="majorBidi" w:hAnsiTheme="majorBidi" w:cstheme="majorBidi"/>
          <w:sz w:val="20"/>
          <w:szCs w:val="20"/>
        </w:rPr>
        <w:t xml:space="preserve">, yaitu </w:t>
      </w:r>
      <w:r w:rsidRPr="00EE2B03">
        <w:rPr>
          <w:rFonts w:asciiTheme="majorBidi" w:hAnsiTheme="majorBidi" w:cstheme="majorBidi"/>
          <w:sz w:val="20"/>
          <w:szCs w:val="20"/>
          <w:lang w:val="id-ID"/>
        </w:rPr>
        <w:t>nilai terbesar harga mutlak</w:t>
      </w:r>
      <w:r w:rsidRPr="00EE2B03">
        <w:rPr>
          <w:rFonts w:asciiTheme="majorBidi" w:hAnsiTheme="majorBidi" w:cstheme="majorBidi"/>
          <w:sz w:val="20"/>
          <w:szCs w:val="20"/>
        </w:rPr>
        <w:t xml:space="preserve"> dari</w:t>
      </w:r>
      <w:r w:rsidRPr="00EE2B03">
        <w:rPr>
          <w:rFonts w:asciiTheme="majorBidi" w:hAnsiTheme="majorBidi" w:cstheme="majorBidi"/>
          <w:sz w:val="20"/>
          <w:szCs w:val="20"/>
          <w:lang w:val="id-ID"/>
        </w:rPr>
        <w:t xml:space="preserve"> selisih peluang bilangan baku dengan proporsi bilangan baku. </w:t>
      </w:r>
      <w:r w:rsidRPr="00EE2B03">
        <w:rPr>
          <w:rFonts w:asciiTheme="majorBidi" w:hAnsiTheme="majorBidi" w:cstheme="majorBidi"/>
          <w:sz w:val="20"/>
          <w:szCs w:val="20"/>
        </w:rPr>
        <w:t>Nilai Lo akan dibandingkan dengan L</w:t>
      </w:r>
      <w:r w:rsidRPr="00EE2B03">
        <w:rPr>
          <w:rFonts w:asciiTheme="majorBidi" w:hAnsiTheme="majorBidi" w:cstheme="majorBidi"/>
          <w:sz w:val="20"/>
          <w:szCs w:val="20"/>
          <w:vertAlign w:val="subscript"/>
          <w:lang w:val="id-ID"/>
        </w:rPr>
        <w:t>t</w:t>
      </w:r>
      <w:r w:rsidR="005971A8">
        <w:rPr>
          <w:rFonts w:asciiTheme="majorBidi" w:hAnsiTheme="majorBidi" w:cstheme="majorBidi"/>
          <w:sz w:val="20"/>
          <w:szCs w:val="20"/>
          <w:lang w:val="id-ID"/>
        </w:rPr>
        <w:t xml:space="preserve"> yang terdapat dalam </w:t>
      </w:r>
      <w:r w:rsidR="005971A8">
        <w:rPr>
          <w:rFonts w:asciiTheme="majorBidi" w:hAnsiTheme="majorBidi" w:cstheme="majorBidi"/>
          <w:sz w:val="20"/>
          <w:szCs w:val="20"/>
        </w:rPr>
        <w:t>T</w:t>
      </w:r>
      <w:r w:rsidRPr="00EE2B03">
        <w:rPr>
          <w:rFonts w:asciiTheme="majorBidi" w:hAnsiTheme="majorBidi" w:cstheme="majorBidi"/>
          <w:sz w:val="20"/>
          <w:szCs w:val="20"/>
          <w:lang w:val="id-ID"/>
        </w:rPr>
        <w:t>abel</w:t>
      </w:r>
      <w:r w:rsidRPr="00EE2B03">
        <w:rPr>
          <w:rFonts w:asciiTheme="majorBidi" w:hAnsiTheme="majorBidi" w:cstheme="majorBidi"/>
          <w:sz w:val="20"/>
          <w:szCs w:val="20"/>
        </w:rPr>
        <w:t xml:space="preserve"> Liliefors. Data terdistribusi normal jika Lo lebih kecil daripada L</w:t>
      </w:r>
      <w:r w:rsidRPr="00EE2B03">
        <w:rPr>
          <w:rFonts w:asciiTheme="majorBidi" w:hAnsiTheme="majorBidi" w:cstheme="majorBidi"/>
          <w:sz w:val="20"/>
          <w:szCs w:val="20"/>
          <w:vertAlign w:val="subscript"/>
          <w:lang w:val="id-ID"/>
        </w:rPr>
        <w:t>t</w:t>
      </w:r>
      <w:r w:rsidRPr="00EE2B03">
        <w:rPr>
          <w:rFonts w:asciiTheme="majorBidi" w:hAnsiTheme="majorBidi" w:cstheme="majorBidi"/>
          <w:sz w:val="20"/>
          <w:szCs w:val="20"/>
          <w:lang w:val="id-ID"/>
        </w:rPr>
        <w:t xml:space="preserve">. </w:t>
      </w:r>
    </w:p>
    <w:p w:rsidR="00EE2B03" w:rsidRPr="00EE2B03" w:rsidRDefault="00EE2B03" w:rsidP="00C236C3">
      <w:pPr>
        <w:spacing w:after="0" w:line="240" w:lineRule="auto"/>
        <w:ind w:firstLine="425"/>
        <w:jc w:val="both"/>
        <w:rPr>
          <w:rFonts w:asciiTheme="majorBidi" w:hAnsiTheme="majorBidi" w:cstheme="majorBidi"/>
          <w:b/>
          <w:sz w:val="20"/>
          <w:szCs w:val="20"/>
        </w:rPr>
      </w:pPr>
      <w:r w:rsidRPr="00EE2B03">
        <w:rPr>
          <w:rFonts w:asciiTheme="majorBidi" w:hAnsiTheme="majorBidi" w:cstheme="majorBidi"/>
          <w:sz w:val="20"/>
          <w:szCs w:val="20"/>
        </w:rPr>
        <w:t xml:space="preserve">Berdasarkan data yang tertera pada Tabel </w:t>
      </w:r>
      <w:r w:rsidR="00C236C3">
        <w:rPr>
          <w:rFonts w:asciiTheme="majorBidi" w:hAnsiTheme="majorBidi" w:cstheme="majorBidi"/>
          <w:sz w:val="20"/>
          <w:szCs w:val="20"/>
        </w:rPr>
        <w:t>2</w:t>
      </w:r>
      <w:r w:rsidRPr="00EE2B03">
        <w:rPr>
          <w:rFonts w:asciiTheme="majorBidi" w:hAnsiTheme="majorBidi" w:cstheme="majorBidi"/>
          <w:sz w:val="20"/>
          <w:szCs w:val="20"/>
        </w:rPr>
        <w:t xml:space="preserve">, dapat dilihat bahwa taraf nyata α yang digunakan adalah 0,05. Nilai Lo kelas eksperimen adalah </w:t>
      </w:r>
      <w:r w:rsidRPr="00EE2B03">
        <w:rPr>
          <w:rFonts w:asciiTheme="majorBidi" w:eastAsia="Times New Roman" w:hAnsiTheme="majorBidi" w:cstheme="majorBidi"/>
          <w:color w:val="000000"/>
          <w:sz w:val="20"/>
          <w:szCs w:val="20"/>
          <w:lang w:eastAsia="id-ID"/>
        </w:rPr>
        <w:t>0,09</w:t>
      </w:r>
      <w:r w:rsidRPr="00EE2B03">
        <w:rPr>
          <w:rFonts w:asciiTheme="majorBidi" w:hAnsiTheme="majorBidi" w:cstheme="majorBidi"/>
          <w:sz w:val="20"/>
          <w:szCs w:val="20"/>
        </w:rPr>
        <w:t xml:space="preserve"> sedangkn nilai Lo kelas kontrol adalah </w:t>
      </w:r>
      <w:r w:rsidRPr="00EE2B03">
        <w:rPr>
          <w:rFonts w:asciiTheme="majorBidi" w:eastAsia="Times New Roman" w:hAnsiTheme="majorBidi" w:cstheme="majorBidi"/>
          <w:color w:val="000000"/>
          <w:sz w:val="20"/>
          <w:szCs w:val="20"/>
          <w:lang w:eastAsia="id-ID"/>
        </w:rPr>
        <w:t>0,11</w:t>
      </w:r>
      <w:r w:rsidRPr="00EE2B03">
        <w:rPr>
          <w:rFonts w:asciiTheme="majorBidi" w:hAnsiTheme="majorBidi" w:cstheme="majorBidi"/>
          <w:sz w:val="20"/>
          <w:szCs w:val="20"/>
        </w:rPr>
        <w:t>. Nilai L pada Tabel Nilai K</w:t>
      </w:r>
      <w:r w:rsidR="005971A8">
        <w:rPr>
          <w:rFonts w:asciiTheme="majorBidi" w:hAnsiTheme="majorBidi" w:cstheme="majorBidi"/>
          <w:sz w:val="20"/>
          <w:szCs w:val="20"/>
        </w:rPr>
        <w:t>ritis Uji Liliefors adalah 0,16</w:t>
      </w:r>
      <w:r w:rsidRPr="00EE2B03">
        <w:rPr>
          <w:rFonts w:asciiTheme="majorBidi" w:hAnsiTheme="majorBidi" w:cstheme="majorBidi"/>
          <w:sz w:val="20"/>
          <w:szCs w:val="20"/>
        </w:rPr>
        <w:t xml:space="preserve"> untuk jumlah siswa (n) sebanyak tiga puluh dua. Nilai Lo kelas eksperimen dan kelas kontrol lebih rendah dari Lt. Artinya, data pengetahuan kelas eksperimen dan kelas kontrol terdistribusi normal. </w:t>
      </w:r>
    </w:p>
    <w:p w:rsidR="005971A8" w:rsidRPr="005971A8" w:rsidRDefault="00EE2B03" w:rsidP="005971A8">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rPr>
        <w:t>Uji homogenitas merupakan uji yang dilakukan s</w:t>
      </w:r>
      <w:r w:rsidRPr="00EE2B03">
        <w:rPr>
          <w:rFonts w:asciiTheme="majorBidi" w:hAnsiTheme="majorBidi" w:cstheme="majorBidi"/>
          <w:sz w:val="20"/>
          <w:szCs w:val="20"/>
          <w:lang w:val="id-ID"/>
        </w:rPr>
        <w:t>etelah uji normalitas</w:t>
      </w:r>
      <w:r w:rsidRPr="00EE2B03">
        <w:rPr>
          <w:rFonts w:asciiTheme="majorBidi" w:hAnsiTheme="majorBidi" w:cstheme="majorBidi"/>
          <w:sz w:val="20"/>
          <w:szCs w:val="20"/>
        </w:rPr>
        <w:t xml:space="preserve"> kedua kelas sampel</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Adapun tujuan dilakukan u</w:t>
      </w:r>
      <w:r w:rsidRPr="00EE2B03">
        <w:rPr>
          <w:rFonts w:asciiTheme="majorBidi" w:hAnsiTheme="majorBidi" w:cstheme="majorBidi"/>
          <w:sz w:val="20"/>
          <w:szCs w:val="20"/>
          <w:lang w:val="id-ID"/>
        </w:rPr>
        <w:t xml:space="preserve">ji homogenitas </w:t>
      </w:r>
      <w:r w:rsidRPr="00EE2B03">
        <w:rPr>
          <w:rFonts w:asciiTheme="majorBidi" w:hAnsiTheme="majorBidi" w:cstheme="majorBidi"/>
          <w:sz w:val="20"/>
          <w:szCs w:val="20"/>
        </w:rPr>
        <w:t>adalah</w:t>
      </w:r>
      <w:r w:rsidRPr="00EE2B03">
        <w:rPr>
          <w:rFonts w:asciiTheme="majorBidi" w:hAnsiTheme="majorBidi" w:cstheme="majorBidi"/>
          <w:sz w:val="20"/>
          <w:szCs w:val="20"/>
          <w:lang w:val="id-ID"/>
        </w:rPr>
        <w:t xml:space="preserve"> untuk melihat apakah data dari kedua kelas sampel memiliki varians yang homogen atau tidak homogen. </w:t>
      </w:r>
      <w:r w:rsidR="005971A8" w:rsidRPr="00EE2B03">
        <w:rPr>
          <w:rFonts w:asciiTheme="majorBidi" w:hAnsiTheme="majorBidi" w:cstheme="majorBidi"/>
          <w:sz w:val="20"/>
          <w:szCs w:val="20"/>
          <w:lang w:val="id-ID"/>
        </w:rPr>
        <w:t xml:space="preserve">Dari tabel </w:t>
      </w:r>
      <w:r w:rsidR="005971A8" w:rsidRPr="00EE2B03">
        <w:rPr>
          <w:rFonts w:asciiTheme="majorBidi" w:hAnsiTheme="majorBidi" w:cstheme="majorBidi"/>
          <w:sz w:val="20"/>
          <w:szCs w:val="20"/>
        </w:rPr>
        <w:t>8</w:t>
      </w:r>
      <w:r w:rsidR="005971A8" w:rsidRPr="00EE2B03">
        <w:rPr>
          <w:rFonts w:asciiTheme="majorBidi" w:hAnsiTheme="majorBidi" w:cstheme="majorBidi"/>
          <w:sz w:val="20"/>
          <w:szCs w:val="20"/>
          <w:lang w:val="id-ID"/>
        </w:rPr>
        <w:t xml:space="preserve"> dapat dilihat nilai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Cambria Math" w:hAnsi="Cambria Math" w:cstheme="majorBidi"/>
                <w:sz w:val="20"/>
                <w:szCs w:val="20"/>
                <w:lang w:val="id-ID"/>
              </w:rPr>
              <m:t>h</m:t>
            </m:r>
          </m:sub>
        </m:sSub>
      </m:oMath>
      <w:r w:rsidR="005971A8" w:rsidRPr="00EE2B03">
        <w:rPr>
          <w:rFonts w:asciiTheme="majorBidi" w:hAnsiTheme="majorBidi" w:cstheme="majorBidi"/>
          <w:sz w:val="20"/>
          <w:szCs w:val="20"/>
          <w:lang w:val="id-ID"/>
        </w:rPr>
        <w:t xml:space="preserve"> dari kedua kelas sampel. Nilai t</w:t>
      </w:r>
      <w:r w:rsidR="005971A8" w:rsidRPr="00EE2B03">
        <w:rPr>
          <w:rFonts w:asciiTheme="majorBidi" w:hAnsiTheme="majorBidi" w:cstheme="majorBidi"/>
          <w:sz w:val="20"/>
          <w:szCs w:val="20"/>
          <w:vertAlign w:val="subscript"/>
          <w:lang w:val="id-ID"/>
        </w:rPr>
        <w:t>h</w:t>
      </w:r>
      <w:r w:rsidR="005971A8" w:rsidRPr="00EE2B03">
        <w:rPr>
          <w:rFonts w:asciiTheme="majorBidi" w:hAnsiTheme="majorBidi" w:cstheme="majorBidi"/>
          <w:sz w:val="20"/>
          <w:szCs w:val="20"/>
          <w:lang w:val="id-ID"/>
        </w:rPr>
        <w:t xml:space="preserve"> yang didapatkan setelah dilakukan analisis statistik sebesar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Cambria Math" w:hAnsi="Cambria Math" w:cstheme="majorBidi"/>
                <w:sz w:val="20"/>
                <w:szCs w:val="20"/>
                <w:lang w:val="id-ID"/>
              </w:rPr>
              <m:t>h</m:t>
            </m:r>
          </m:sub>
        </m:sSub>
      </m:oMath>
      <w:r w:rsidR="005971A8" w:rsidRPr="00EE2B03">
        <w:rPr>
          <w:rFonts w:asciiTheme="majorBidi" w:hAnsiTheme="majorBidi" w:cstheme="majorBidi"/>
          <w:sz w:val="20"/>
          <w:szCs w:val="20"/>
          <w:lang w:val="id-ID"/>
        </w:rPr>
        <w:t xml:space="preserve">= </w:t>
      </w:r>
      <w:r w:rsidR="005971A8" w:rsidRPr="00EE2B03">
        <w:rPr>
          <w:rFonts w:asciiTheme="majorBidi" w:eastAsia="Times New Roman" w:hAnsiTheme="majorBidi" w:cstheme="majorBidi"/>
          <w:sz w:val="20"/>
          <w:szCs w:val="20"/>
          <w:lang w:eastAsia="id-ID"/>
        </w:rPr>
        <w:t xml:space="preserve">6.22 </w:t>
      </w:r>
      <w:r w:rsidR="005971A8" w:rsidRPr="00EE2B03">
        <w:rPr>
          <w:rFonts w:asciiTheme="majorBidi" w:hAnsiTheme="majorBidi" w:cstheme="majorBidi"/>
          <w:sz w:val="20"/>
          <w:szCs w:val="20"/>
          <w:lang w:val="id-ID"/>
        </w:rPr>
        <w:t xml:space="preserve">Nilai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Cambria Math" w:hAnsi="Cambria Math" w:cstheme="majorBidi"/>
                <w:sz w:val="20"/>
                <w:szCs w:val="20"/>
                <w:lang w:val="id-ID"/>
              </w:rPr>
              <m:t>t</m:t>
            </m:r>
          </m:sub>
        </m:sSub>
      </m:oMath>
      <w:r w:rsidR="005971A8" w:rsidRPr="00EE2B03">
        <w:rPr>
          <w:rFonts w:asciiTheme="majorBidi" w:hAnsiTheme="majorBidi" w:cstheme="majorBidi"/>
          <w:sz w:val="20"/>
          <w:szCs w:val="20"/>
          <w:lang w:val="id-ID"/>
        </w:rPr>
        <w:t xml:space="preserve"> untuk dk=n-2 sebesar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Cambria Math" w:hAnsi="Cambria Math" w:cstheme="majorBidi"/>
                <w:sz w:val="20"/>
                <w:szCs w:val="20"/>
                <w:lang w:val="id-ID"/>
              </w:rPr>
              <m:t>t</m:t>
            </m:r>
          </m:sub>
        </m:sSub>
      </m:oMath>
      <w:r w:rsidR="005971A8" w:rsidRPr="00EE2B03">
        <w:rPr>
          <w:rFonts w:asciiTheme="majorBidi" w:hAnsiTheme="majorBidi" w:cstheme="majorBidi"/>
          <w:sz w:val="20"/>
          <w:szCs w:val="20"/>
          <w:lang w:val="id-ID"/>
        </w:rPr>
        <w:t>= 2,00.</w:t>
      </w:r>
      <w:r w:rsidR="005971A8">
        <w:rPr>
          <w:rFonts w:asciiTheme="majorBidi" w:hAnsiTheme="majorBidi" w:cstheme="majorBidi"/>
          <w:sz w:val="20"/>
          <w:szCs w:val="20"/>
        </w:rPr>
        <w:t xml:space="preserve"> </w:t>
      </w:r>
      <w:r w:rsidR="005971A8" w:rsidRPr="005971A8">
        <w:rPr>
          <w:rFonts w:ascii="Times New Roman" w:hAnsi="Times New Roman"/>
          <w:color w:val="000000"/>
          <w:sz w:val="20"/>
          <w:szCs w:val="20"/>
        </w:rPr>
        <w:t>Pada data didapatkan nilai F hitung berada di luar daerah  penerimaan Ho. M</w:t>
      </w:r>
      <w:r w:rsidR="005971A8" w:rsidRPr="005971A8">
        <w:rPr>
          <w:rFonts w:ascii="Times New Roman" w:eastAsia="Times New Roman" w:hAnsi="Times New Roman" w:cs="Times New Roman"/>
          <w:bCs/>
          <w:color w:val="000000"/>
          <w:sz w:val="20"/>
          <w:szCs w:val="20"/>
          <w:lang w:val="id-ID" w:eastAsia="id-ID"/>
        </w:rPr>
        <w:t>aka dapat disimpulkan bahwa data homogen.</w:t>
      </w:r>
      <w:r w:rsidR="005971A8">
        <w:rPr>
          <w:rFonts w:ascii="Times New Roman" w:eastAsia="Times New Roman" w:hAnsi="Times New Roman" w:cs="Times New Roman"/>
          <w:bCs/>
          <w:color w:val="000000"/>
          <w:sz w:val="20"/>
          <w:szCs w:val="20"/>
          <w:lang w:eastAsia="id-ID"/>
        </w:rPr>
        <w:t xml:space="preserve"> Data pada kedua kelas sampel terdistribudi normal dan </w:t>
      </w:r>
      <w:r w:rsidR="00546BB2">
        <w:rPr>
          <w:rFonts w:ascii="Times New Roman" w:eastAsia="Times New Roman" w:hAnsi="Times New Roman" w:cs="Times New Roman"/>
          <w:bCs/>
          <w:color w:val="000000"/>
          <w:sz w:val="20"/>
          <w:szCs w:val="20"/>
          <w:lang w:eastAsia="id-ID"/>
        </w:rPr>
        <w:lastRenderedPageBreak/>
        <w:t>homogen</w:t>
      </w:r>
      <w:r w:rsidR="005971A8">
        <w:rPr>
          <w:rFonts w:ascii="Times New Roman" w:eastAsia="Times New Roman" w:hAnsi="Times New Roman" w:cs="Times New Roman"/>
          <w:bCs/>
          <w:color w:val="000000"/>
          <w:sz w:val="20"/>
          <w:szCs w:val="20"/>
          <w:lang w:eastAsia="id-ID"/>
        </w:rPr>
        <w:t>, jadi</w:t>
      </w:r>
      <w:r w:rsidR="005971A8" w:rsidRPr="005971A8">
        <w:rPr>
          <w:rFonts w:ascii="Times New Roman" w:eastAsia="Times New Roman" w:hAnsi="Times New Roman" w:cs="Times New Roman"/>
          <w:bCs/>
          <w:color w:val="000000"/>
          <w:sz w:val="20"/>
          <w:szCs w:val="20"/>
          <w:lang w:val="id-ID" w:eastAsia="id-ID"/>
        </w:rPr>
        <w:t xml:space="preserve"> uji perbanding</w:t>
      </w:r>
      <w:r w:rsidR="005971A8">
        <w:rPr>
          <w:rFonts w:ascii="Times New Roman" w:eastAsia="Times New Roman" w:hAnsi="Times New Roman" w:cs="Times New Roman"/>
          <w:bCs/>
          <w:color w:val="000000"/>
          <w:sz w:val="20"/>
          <w:szCs w:val="20"/>
          <w:lang w:eastAsia="id-ID"/>
        </w:rPr>
        <w:t>a</w:t>
      </w:r>
      <w:r w:rsidR="005971A8" w:rsidRPr="005971A8">
        <w:rPr>
          <w:rFonts w:ascii="Times New Roman" w:eastAsia="Times New Roman" w:hAnsi="Times New Roman" w:cs="Times New Roman"/>
          <w:bCs/>
          <w:color w:val="000000"/>
          <w:sz w:val="20"/>
          <w:szCs w:val="20"/>
          <w:lang w:val="id-ID" w:eastAsia="id-ID"/>
        </w:rPr>
        <w:t>n dua rata-rata dapat dilakukan dengan menggunaka uji t.</w:t>
      </w:r>
    </w:p>
    <w:p w:rsidR="00546BB2" w:rsidRPr="00546BB2" w:rsidRDefault="00546BB2" w:rsidP="00546BB2">
      <w:pPr>
        <w:pStyle w:val="NoSpacing"/>
        <w:ind w:firstLine="567"/>
        <w:jc w:val="both"/>
        <w:rPr>
          <w:rFonts w:asciiTheme="majorBidi" w:hAnsiTheme="majorBidi" w:cstheme="majorBidi"/>
          <w:sz w:val="20"/>
          <w:szCs w:val="20"/>
        </w:rPr>
      </w:pPr>
      <w:r w:rsidRPr="00546BB2">
        <w:rPr>
          <w:rFonts w:asciiTheme="majorBidi" w:hAnsiTheme="majorBidi" w:cstheme="majorBidi"/>
          <w:sz w:val="20"/>
          <w:szCs w:val="20"/>
          <w:lang w:val="id-ID"/>
        </w:rPr>
        <w:t xml:space="preserve">Dari tabel 8 dapat dilihat nilai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Theme="majorBidi" w:hAnsi="Cambria Math" w:cstheme="majorBidi"/>
                <w:sz w:val="20"/>
                <w:szCs w:val="20"/>
                <w:lang w:val="id-ID"/>
              </w:rPr>
              <m:t>h</m:t>
            </m:r>
          </m:sub>
        </m:sSub>
      </m:oMath>
      <w:r w:rsidRPr="00546BB2">
        <w:rPr>
          <w:rFonts w:asciiTheme="majorBidi" w:hAnsiTheme="majorBidi" w:cstheme="majorBidi"/>
          <w:sz w:val="20"/>
          <w:szCs w:val="20"/>
          <w:lang w:val="id-ID"/>
        </w:rPr>
        <w:t xml:space="preserve"> dari kedua kelas sampel. Nilai t</w:t>
      </w:r>
      <w:r w:rsidRPr="00546BB2">
        <w:rPr>
          <w:rFonts w:asciiTheme="majorBidi" w:hAnsiTheme="majorBidi" w:cstheme="majorBidi"/>
          <w:sz w:val="20"/>
          <w:szCs w:val="20"/>
          <w:vertAlign w:val="subscript"/>
        </w:rPr>
        <w:t xml:space="preserve"> </w:t>
      </w:r>
      <w:r w:rsidRPr="00546BB2">
        <w:rPr>
          <w:rFonts w:asciiTheme="majorBidi" w:hAnsiTheme="majorBidi" w:cstheme="majorBidi"/>
          <w:sz w:val="20"/>
          <w:szCs w:val="20"/>
        </w:rPr>
        <w:t>hitung</w:t>
      </w:r>
      <w:r w:rsidRPr="00546BB2">
        <w:rPr>
          <w:rFonts w:asciiTheme="majorBidi" w:hAnsiTheme="majorBidi" w:cstheme="majorBidi"/>
          <w:sz w:val="20"/>
          <w:szCs w:val="20"/>
          <w:lang w:val="id-ID"/>
        </w:rPr>
        <w:t xml:space="preserve"> yang didapatkan setelah dilakukan analisis statistik </w:t>
      </w:r>
      <w:r w:rsidRPr="00546BB2">
        <w:rPr>
          <w:rFonts w:asciiTheme="majorBidi" w:hAnsiTheme="majorBidi" w:cstheme="majorBidi"/>
          <w:sz w:val="20"/>
          <w:szCs w:val="20"/>
        </w:rPr>
        <w:t xml:space="preserve">adalah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Theme="majorBidi" w:hAnsi="Cambria Math" w:cstheme="majorBidi"/>
                <w:sz w:val="20"/>
                <w:szCs w:val="20"/>
                <w:lang w:val="id-ID"/>
              </w:rPr>
              <m:t>h</m:t>
            </m:r>
          </m:sub>
        </m:sSub>
      </m:oMath>
      <w:r w:rsidRPr="00546BB2">
        <w:rPr>
          <w:rFonts w:asciiTheme="majorBidi" w:hAnsiTheme="majorBidi" w:cstheme="majorBidi"/>
          <w:sz w:val="20"/>
          <w:szCs w:val="20"/>
          <w:lang w:val="id-ID"/>
        </w:rPr>
        <w:t xml:space="preserve">= </w:t>
      </w:r>
      <w:r w:rsidRPr="00546BB2">
        <w:rPr>
          <w:rFonts w:asciiTheme="majorBidi" w:eastAsia="Times New Roman" w:hAnsiTheme="majorBidi" w:cstheme="majorBidi"/>
          <w:sz w:val="20"/>
          <w:szCs w:val="20"/>
          <w:lang w:val="id-ID" w:eastAsia="id-ID"/>
        </w:rPr>
        <w:t>6</w:t>
      </w:r>
      <w:r w:rsidRPr="00546BB2">
        <w:rPr>
          <w:rFonts w:asciiTheme="majorBidi" w:eastAsia="Times New Roman" w:hAnsiTheme="majorBidi" w:cstheme="majorBidi"/>
          <w:sz w:val="20"/>
          <w:szCs w:val="20"/>
          <w:lang w:eastAsia="id-ID"/>
        </w:rPr>
        <w:t>,</w:t>
      </w:r>
      <w:r w:rsidRPr="00546BB2">
        <w:rPr>
          <w:rFonts w:asciiTheme="majorBidi" w:eastAsia="Times New Roman" w:hAnsiTheme="majorBidi" w:cstheme="majorBidi"/>
          <w:sz w:val="20"/>
          <w:szCs w:val="20"/>
          <w:lang w:val="id-ID" w:eastAsia="id-ID"/>
        </w:rPr>
        <w:t>22</w:t>
      </w:r>
      <w:r w:rsidRPr="00546BB2">
        <w:rPr>
          <w:rFonts w:asciiTheme="majorBidi" w:eastAsia="Times New Roman" w:hAnsiTheme="majorBidi" w:cstheme="majorBidi"/>
          <w:sz w:val="20"/>
          <w:szCs w:val="20"/>
          <w:lang w:eastAsia="id-ID"/>
        </w:rPr>
        <w:t xml:space="preserve"> sedang</w:t>
      </w:r>
      <w:r>
        <w:rPr>
          <w:rFonts w:asciiTheme="majorBidi" w:eastAsia="Times New Roman" w:hAnsiTheme="majorBidi" w:cstheme="majorBidi"/>
          <w:sz w:val="20"/>
          <w:szCs w:val="20"/>
          <w:lang w:eastAsia="id-ID"/>
        </w:rPr>
        <w:t>-</w:t>
      </w:r>
      <w:r w:rsidRPr="00546BB2">
        <w:rPr>
          <w:rFonts w:asciiTheme="majorBidi" w:eastAsia="Times New Roman" w:hAnsiTheme="majorBidi" w:cstheme="majorBidi"/>
          <w:sz w:val="20"/>
          <w:szCs w:val="20"/>
          <w:lang w:eastAsia="id-ID"/>
        </w:rPr>
        <w:t>kan n</w:t>
      </w:r>
      <w:r w:rsidRPr="00546BB2">
        <w:rPr>
          <w:rFonts w:asciiTheme="majorBidi" w:hAnsiTheme="majorBidi" w:cstheme="majorBidi"/>
          <w:sz w:val="20"/>
          <w:szCs w:val="20"/>
          <w:lang w:val="id-ID"/>
        </w:rPr>
        <w:t xml:space="preserve">ilai </w:t>
      </w:r>
      <w:r w:rsidRPr="00546BB2">
        <w:rPr>
          <w:rFonts w:asciiTheme="majorBidi" w:hAnsiTheme="majorBidi" w:cstheme="majorBidi"/>
          <w:sz w:val="20"/>
          <w:szCs w:val="20"/>
        </w:rPr>
        <w:t>t tabel</w:t>
      </w:r>
      <w:r w:rsidRPr="00546BB2">
        <w:rPr>
          <w:rFonts w:asciiTheme="majorBidi" w:hAnsiTheme="majorBidi" w:cstheme="majorBidi"/>
          <w:sz w:val="20"/>
          <w:szCs w:val="20"/>
          <w:lang w:val="id-ID"/>
        </w:rPr>
        <w:t xml:space="preserve"> untuk dk=n-2 </w:t>
      </w:r>
      <w:r w:rsidRPr="00546BB2">
        <w:rPr>
          <w:rFonts w:asciiTheme="majorBidi" w:hAnsiTheme="majorBidi" w:cstheme="majorBidi"/>
          <w:sz w:val="20"/>
          <w:szCs w:val="20"/>
        </w:rPr>
        <w:t xml:space="preserve">adalah </w:t>
      </w:r>
      <w:r w:rsidRPr="00546BB2">
        <w:rPr>
          <w:rFonts w:asciiTheme="majorBidi" w:hAnsiTheme="majorBidi" w:cstheme="majorBidi"/>
          <w:sz w:val="20"/>
          <w:szCs w:val="20"/>
          <w:lang w:val="id-ID"/>
        </w:rPr>
        <w:t xml:space="preserve">sebesar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Cambria Math" w:hAnsi="Cambria Math" w:cstheme="majorBidi"/>
                <w:sz w:val="20"/>
                <w:szCs w:val="20"/>
                <w:lang w:val="id-ID"/>
              </w:rPr>
              <m:t>t</m:t>
            </m:r>
          </m:sub>
        </m:sSub>
      </m:oMath>
      <w:r w:rsidRPr="00546BB2">
        <w:rPr>
          <w:rFonts w:asciiTheme="majorBidi" w:hAnsiTheme="majorBidi" w:cstheme="majorBidi"/>
          <w:sz w:val="20"/>
          <w:szCs w:val="20"/>
          <w:lang w:val="id-ID"/>
        </w:rPr>
        <w:t>= 2,0</w:t>
      </w:r>
      <w:r w:rsidRPr="00546BB2">
        <w:rPr>
          <w:rFonts w:asciiTheme="majorBidi" w:hAnsiTheme="majorBidi" w:cstheme="majorBidi"/>
          <w:sz w:val="20"/>
          <w:szCs w:val="20"/>
        </w:rPr>
        <w:t>1</w:t>
      </w:r>
      <w:r w:rsidRPr="00546BB2">
        <w:rPr>
          <w:rFonts w:asciiTheme="majorBidi" w:hAnsiTheme="majorBidi" w:cstheme="majorBidi"/>
          <w:sz w:val="20"/>
          <w:szCs w:val="20"/>
          <w:lang w:val="id-ID"/>
        </w:rPr>
        <w:t>. Syarat pengujian terima Ho jika nilai</w:t>
      </w:r>
      <w:r w:rsidRPr="00546BB2">
        <w:rPr>
          <w:rFonts w:asciiTheme="majorBidi" w:hAnsiTheme="majorBidi" w:cstheme="majorBidi"/>
          <w:sz w:val="20"/>
          <w:szCs w:val="20"/>
        </w:rPr>
        <w:t xml:space="preserve"> t hitung b</w:t>
      </w:r>
      <w:r w:rsidRPr="00546BB2">
        <w:rPr>
          <w:rFonts w:asciiTheme="majorBidi" w:hAnsiTheme="majorBidi" w:cstheme="majorBidi"/>
          <w:sz w:val="20"/>
          <w:szCs w:val="20"/>
          <w:lang w:val="id-ID"/>
        </w:rPr>
        <w:t xml:space="preserve">erada </w:t>
      </w:r>
      <w:r w:rsidRPr="00546BB2">
        <w:rPr>
          <w:rFonts w:asciiTheme="majorBidi" w:hAnsiTheme="majorBidi" w:cstheme="majorBidi"/>
          <w:sz w:val="20"/>
          <w:szCs w:val="20"/>
        </w:rPr>
        <w:t>diantara t</w:t>
      </w:r>
      <w:r w:rsidRPr="00546BB2">
        <w:rPr>
          <w:rFonts w:asciiTheme="majorBidi" w:hAnsiTheme="majorBidi" w:cstheme="majorBidi"/>
          <w:sz w:val="20"/>
          <w:szCs w:val="20"/>
          <w:vertAlign w:val="subscript"/>
        </w:rPr>
        <w:t xml:space="preserve"> </w:t>
      </w:r>
      <w:r w:rsidRPr="00546BB2">
        <w:rPr>
          <w:rFonts w:asciiTheme="majorBidi" w:hAnsiTheme="majorBidi" w:cstheme="majorBidi"/>
          <w:sz w:val="20"/>
          <w:szCs w:val="20"/>
        </w:rPr>
        <w:t xml:space="preserve">tabel. Pada </w:t>
      </w:r>
      <w:r w:rsidRPr="00546BB2">
        <w:rPr>
          <w:rFonts w:asciiTheme="majorBidi" w:hAnsiTheme="majorBidi" w:cstheme="majorBidi"/>
          <w:sz w:val="20"/>
          <w:szCs w:val="20"/>
          <w:lang w:val="id-ID"/>
        </w:rPr>
        <w:t xml:space="preserve">hasil analisis statistik diperoleh </w:t>
      </w:r>
      <w:r w:rsidRPr="00546BB2">
        <w:rPr>
          <w:rFonts w:asciiTheme="majorBidi" w:hAnsiTheme="majorBidi" w:cstheme="majorBidi"/>
          <w:sz w:val="20"/>
          <w:szCs w:val="20"/>
        </w:rPr>
        <w:t>bahwa nilai t</w:t>
      </w:r>
      <w:r w:rsidRPr="00546BB2">
        <w:rPr>
          <w:rFonts w:asciiTheme="majorBidi" w:hAnsiTheme="majorBidi" w:cstheme="majorBidi"/>
          <w:sz w:val="20"/>
          <w:szCs w:val="20"/>
          <w:vertAlign w:val="subscript"/>
        </w:rPr>
        <w:t xml:space="preserve"> </w:t>
      </w:r>
      <w:r w:rsidRPr="00546BB2">
        <w:rPr>
          <w:rFonts w:asciiTheme="majorBidi" w:hAnsiTheme="majorBidi" w:cstheme="majorBidi"/>
          <w:sz w:val="20"/>
          <w:szCs w:val="20"/>
        </w:rPr>
        <w:t xml:space="preserve">hitung berada di daerah penolakan Ho. Hal ini </w:t>
      </w:r>
      <w:r w:rsidRPr="00546BB2">
        <w:rPr>
          <w:rFonts w:asciiTheme="majorBidi" w:hAnsiTheme="majorBidi" w:cstheme="majorBidi"/>
          <w:sz w:val="20"/>
          <w:szCs w:val="20"/>
          <w:lang w:val="id-ID"/>
        </w:rPr>
        <w:t>dapat dinyatakan bahwa</w:t>
      </w:r>
      <w:r w:rsidRPr="00546BB2">
        <w:rPr>
          <w:rFonts w:asciiTheme="majorBidi" w:hAnsiTheme="majorBidi" w:cstheme="majorBidi"/>
          <w:sz w:val="20"/>
          <w:szCs w:val="20"/>
        </w:rPr>
        <w:t xml:space="preserve"> terdapat perbedaan</w:t>
      </w:r>
      <w:r w:rsidRPr="00546BB2">
        <w:rPr>
          <w:rFonts w:asciiTheme="majorBidi" w:hAnsiTheme="majorBidi" w:cstheme="majorBidi"/>
          <w:sz w:val="20"/>
          <w:szCs w:val="20"/>
          <w:lang w:val="id-ID"/>
        </w:rPr>
        <w:t xml:space="preserve"> hasil belajar siswa yang meng</w:t>
      </w:r>
      <w:r>
        <w:rPr>
          <w:rFonts w:asciiTheme="majorBidi" w:hAnsiTheme="majorBidi" w:cstheme="majorBidi"/>
          <w:sz w:val="20"/>
          <w:szCs w:val="20"/>
        </w:rPr>
        <w:t>-</w:t>
      </w:r>
      <w:r w:rsidRPr="00546BB2">
        <w:rPr>
          <w:rFonts w:asciiTheme="majorBidi" w:hAnsiTheme="majorBidi" w:cstheme="majorBidi"/>
          <w:sz w:val="20"/>
          <w:szCs w:val="20"/>
          <w:lang w:val="id-ID"/>
        </w:rPr>
        <w:t>gunakan Buku Ajar IPA Terpadu Bermuatan Literasi Saintifik Tema Kesehatan Pencernaan dengan siswa yang tidak menggunakan</w:t>
      </w:r>
      <w:r w:rsidRPr="00546BB2">
        <w:rPr>
          <w:rFonts w:asciiTheme="majorBidi" w:hAnsiTheme="majorBidi" w:cstheme="majorBidi"/>
          <w:sz w:val="20"/>
          <w:szCs w:val="20"/>
        </w:rPr>
        <w:t>nya.</w:t>
      </w:r>
      <w:r w:rsidRPr="00546BB2">
        <w:rPr>
          <w:rFonts w:asciiTheme="majorBidi" w:hAnsiTheme="majorBidi" w:cstheme="majorBidi"/>
          <w:sz w:val="20"/>
          <w:szCs w:val="20"/>
          <w:lang w:val="id-ID"/>
        </w:rPr>
        <w:t xml:space="preserve"> </w:t>
      </w:r>
    </w:p>
    <w:p w:rsidR="00546BB2" w:rsidRPr="00546BB2" w:rsidRDefault="00546BB2" w:rsidP="00546BB2">
      <w:pPr>
        <w:spacing w:after="0" w:line="240" w:lineRule="auto"/>
        <w:ind w:firstLine="567"/>
        <w:jc w:val="both"/>
        <w:rPr>
          <w:rFonts w:asciiTheme="majorBidi" w:eastAsiaTheme="minorEastAsia" w:hAnsiTheme="majorBidi" w:cstheme="majorBidi"/>
          <w:sz w:val="20"/>
          <w:szCs w:val="20"/>
          <w:lang w:val="id-ID"/>
        </w:rPr>
      </w:pPr>
      <w:r w:rsidRPr="00546BB2">
        <w:rPr>
          <w:rFonts w:asciiTheme="majorBidi" w:eastAsiaTheme="minorEastAsia" w:hAnsiTheme="majorBidi" w:cstheme="majorBidi"/>
          <w:sz w:val="20"/>
          <w:szCs w:val="20"/>
          <w:lang w:val="id-ID"/>
        </w:rPr>
        <w:t xml:space="preserve">Aspek pengetahuan siswa dari kelas eksperimen dan kelas kontrol memiliki kondisi awal sama. Setelah menggunakan Buku Ajar  IPA Terpadu, terdapat perbedaan hasil pengetahuan yang berarti antara siswa pada kedua kelas sampel. </w:t>
      </w:r>
      <w:r w:rsidRPr="00546BB2">
        <w:rPr>
          <w:rFonts w:asciiTheme="majorBidi" w:eastAsiaTheme="minorEastAsia" w:hAnsiTheme="majorBidi" w:cstheme="majorBidi"/>
          <w:sz w:val="20"/>
          <w:szCs w:val="20"/>
        </w:rPr>
        <w:t>Penggunaan</w:t>
      </w:r>
      <w:r w:rsidRPr="00546BB2">
        <w:rPr>
          <w:rFonts w:asciiTheme="majorBidi" w:eastAsiaTheme="minorEastAsia" w:hAnsiTheme="majorBidi" w:cstheme="majorBidi"/>
          <w:sz w:val="20"/>
          <w:szCs w:val="20"/>
          <w:lang w:val="id-ID"/>
        </w:rPr>
        <w:t xml:space="preserve"> Buku Ajar IPA Terpadu Bermuatan Literasi Saintifik Tema Kesehatan Pencernaan</w:t>
      </w:r>
      <w:r w:rsidRPr="00546BB2">
        <w:rPr>
          <w:rFonts w:asciiTheme="majorBidi" w:eastAsiaTheme="minorEastAsia" w:hAnsiTheme="majorBidi" w:cstheme="majorBidi"/>
          <w:sz w:val="20"/>
          <w:szCs w:val="20"/>
        </w:rPr>
        <w:t xml:space="preserve"> memberi dampak berarti</w:t>
      </w:r>
      <w:r w:rsidRPr="00546BB2">
        <w:rPr>
          <w:rFonts w:asciiTheme="majorBidi" w:eastAsiaTheme="minorEastAsia" w:hAnsiTheme="majorBidi" w:cstheme="majorBidi"/>
          <w:sz w:val="20"/>
          <w:szCs w:val="20"/>
          <w:lang w:val="id-ID"/>
        </w:rPr>
        <w:t xml:space="preserve"> terhadap hasil pengetahuan siswa. </w:t>
      </w:r>
    </w:p>
    <w:p w:rsidR="003D44A4" w:rsidRDefault="00EE2B03" w:rsidP="003D44A4">
      <w:pPr>
        <w:pStyle w:val="ListParagraph"/>
        <w:tabs>
          <w:tab w:val="left" w:pos="0"/>
        </w:tabs>
        <w:spacing w:after="60" w:line="240" w:lineRule="auto"/>
        <w:ind w:left="0" w:firstLine="540"/>
        <w:jc w:val="both"/>
        <w:rPr>
          <w:rFonts w:asciiTheme="majorBidi" w:hAnsiTheme="majorBidi" w:cstheme="majorBidi"/>
          <w:sz w:val="20"/>
          <w:szCs w:val="20"/>
        </w:rPr>
      </w:pPr>
      <w:r w:rsidRPr="00EE2B03">
        <w:rPr>
          <w:rFonts w:asciiTheme="majorBidi" w:hAnsiTheme="majorBidi" w:cstheme="majorBidi"/>
          <w:sz w:val="20"/>
          <w:szCs w:val="20"/>
        </w:rPr>
        <w:t>Pada aspek sikap, penilaian terhadap sikap siswa dilakukan selama kegiatan pembelajaran berlangsung. Penilaian aspek sikap menggunakan lembar observasi dan dibantu oleh observer. Deskripsi data sikap ini ditunjukkan oleh skor total yang diperoleh siswa untuk tiap indikator sikap yang dilakukan selama penelitian.</w:t>
      </w:r>
      <w:r w:rsidR="003D44A4" w:rsidRPr="003D44A4">
        <w:rPr>
          <w:rFonts w:asciiTheme="majorBidi" w:hAnsiTheme="majorBidi" w:cstheme="majorBidi"/>
          <w:sz w:val="20"/>
          <w:szCs w:val="20"/>
        </w:rPr>
        <w:t xml:space="preserve"> </w:t>
      </w:r>
      <w:r w:rsidR="003D44A4" w:rsidRPr="00EE2B03">
        <w:rPr>
          <w:rFonts w:asciiTheme="majorBidi" w:hAnsiTheme="majorBidi" w:cstheme="majorBidi"/>
          <w:sz w:val="20"/>
          <w:szCs w:val="20"/>
        </w:rPr>
        <w:t xml:space="preserve">Setelah didapatkan nilai sikap siswa pada masing-masing indikator lalu dihitung rata-rata nilai </w:t>
      </w:r>
      <w:r w:rsidR="003D44A4">
        <w:rPr>
          <w:rFonts w:asciiTheme="majorBidi" w:hAnsiTheme="majorBidi" w:cstheme="majorBidi"/>
          <w:sz w:val="20"/>
          <w:szCs w:val="20"/>
        </w:rPr>
        <w:t xml:space="preserve">aspek </w:t>
      </w:r>
      <w:r w:rsidR="003D44A4" w:rsidRPr="00EE2B03">
        <w:rPr>
          <w:rFonts w:asciiTheme="majorBidi" w:hAnsiTheme="majorBidi" w:cstheme="majorBidi"/>
          <w:sz w:val="20"/>
          <w:szCs w:val="20"/>
        </w:rPr>
        <w:t xml:space="preserve">sikap siswa. </w:t>
      </w:r>
      <w:r w:rsidR="003D44A4">
        <w:rPr>
          <w:rFonts w:asciiTheme="majorBidi" w:hAnsiTheme="majorBidi" w:cstheme="majorBidi"/>
          <w:sz w:val="20"/>
          <w:szCs w:val="20"/>
        </w:rPr>
        <w:t>P</w:t>
      </w:r>
      <w:r w:rsidR="003D44A4" w:rsidRPr="00EE2B03">
        <w:rPr>
          <w:rFonts w:asciiTheme="majorBidi" w:hAnsiTheme="majorBidi" w:cstheme="majorBidi"/>
          <w:sz w:val="20"/>
          <w:szCs w:val="20"/>
        </w:rPr>
        <w:t>er</w:t>
      </w:r>
      <w:r w:rsidR="003D44A4">
        <w:rPr>
          <w:rFonts w:asciiTheme="majorBidi" w:hAnsiTheme="majorBidi" w:cstheme="majorBidi"/>
          <w:sz w:val="20"/>
          <w:szCs w:val="20"/>
        </w:rPr>
        <w:t>-</w:t>
      </w:r>
      <w:r w:rsidR="003D44A4" w:rsidRPr="00EE2B03">
        <w:rPr>
          <w:rFonts w:asciiTheme="majorBidi" w:hAnsiTheme="majorBidi" w:cstheme="majorBidi"/>
          <w:sz w:val="20"/>
          <w:szCs w:val="20"/>
        </w:rPr>
        <w:t xml:space="preserve">bandingan </w:t>
      </w:r>
      <w:r w:rsidR="003D44A4">
        <w:rPr>
          <w:rFonts w:asciiTheme="majorBidi" w:hAnsiTheme="majorBidi" w:cstheme="majorBidi"/>
          <w:sz w:val="20"/>
          <w:szCs w:val="20"/>
        </w:rPr>
        <w:t xml:space="preserve">aspek </w:t>
      </w:r>
      <w:r w:rsidR="003D44A4" w:rsidRPr="00EE2B03">
        <w:rPr>
          <w:rFonts w:asciiTheme="majorBidi" w:hAnsiTheme="majorBidi" w:cstheme="majorBidi"/>
          <w:sz w:val="20"/>
          <w:szCs w:val="20"/>
        </w:rPr>
        <w:t xml:space="preserve">sikap antara </w:t>
      </w:r>
      <w:r w:rsidR="003D44A4">
        <w:rPr>
          <w:rFonts w:asciiTheme="majorBidi" w:hAnsiTheme="majorBidi" w:cstheme="majorBidi"/>
          <w:sz w:val="20"/>
          <w:szCs w:val="20"/>
        </w:rPr>
        <w:t>dua kelas sampel dapat diperhatikan pada Gambar 1.</w:t>
      </w:r>
    </w:p>
    <w:p w:rsidR="0037147A" w:rsidRDefault="00065D90" w:rsidP="003D44A4">
      <w:pPr>
        <w:pStyle w:val="ListParagraph"/>
        <w:tabs>
          <w:tab w:val="left" w:pos="0"/>
        </w:tabs>
        <w:spacing w:after="80" w:line="240" w:lineRule="auto"/>
        <w:ind w:left="0"/>
        <w:jc w:val="center"/>
        <w:rPr>
          <w:rFonts w:asciiTheme="majorBidi" w:hAnsiTheme="majorBidi" w:cstheme="majorBidi"/>
          <w:sz w:val="20"/>
          <w:szCs w:val="20"/>
        </w:rPr>
      </w:pPr>
      <w:r w:rsidRPr="00065D90">
        <w:rPr>
          <w:rFonts w:asciiTheme="majorBidi" w:hAnsiTheme="majorBidi" w:cstheme="majorBidi"/>
          <w:b/>
          <w:bCs/>
          <w:noProof/>
          <w:sz w:val="20"/>
          <w:szCs w:val="20"/>
        </w:rPr>
        <w:pict>
          <v:shapetype id="_x0000_t32" coordsize="21600,21600" o:spt="32" o:oned="t" path="m,l21600,21600e" filled="f">
            <v:path arrowok="t" fillok="f" o:connecttype="none"/>
            <o:lock v:ext="edit" shapetype="t"/>
          </v:shapetype>
          <v:shape id="_x0000_s1051" type="#_x0000_t32" style="position:absolute;left:0;text-align:left;margin-left:1.95pt;margin-top:149.55pt;width:219.75pt;height:0;z-index:251671552" o:connectortype="straight"/>
        </w:pict>
      </w:r>
      <w:r w:rsidR="00B31EB3" w:rsidRPr="00B31EB3">
        <w:rPr>
          <w:rFonts w:asciiTheme="majorBidi" w:hAnsiTheme="majorBidi" w:cstheme="majorBidi"/>
          <w:b/>
          <w:bCs/>
          <w:noProof/>
          <w:sz w:val="20"/>
          <w:szCs w:val="20"/>
        </w:rPr>
        <w:drawing>
          <wp:inline distT="0" distB="0" distL="0" distR="0">
            <wp:extent cx="2787650" cy="1914525"/>
            <wp:effectExtent l="19050" t="0" r="1270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E2B03" w:rsidRPr="00EE2B03" w:rsidRDefault="00EE2B03" w:rsidP="0037147A">
      <w:pPr>
        <w:pStyle w:val="ListParagraph"/>
        <w:tabs>
          <w:tab w:val="left" w:pos="0"/>
        </w:tabs>
        <w:spacing w:after="80" w:line="240" w:lineRule="auto"/>
        <w:ind w:left="0"/>
        <w:jc w:val="center"/>
        <w:rPr>
          <w:rFonts w:asciiTheme="majorBidi" w:hAnsiTheme="majorBidi" w:cstheme="majorBidi"/>
          <w:sz w:val="20"/>
          <w:szCs w:val="20"/>
        </w:rPr>
      </w:pPr>
      <w:r w:rsidRPr="00EE2B03">
        <w:rPr>
          <w:rFonts w:asciiTheme="majorBidi" w:hAnsiTheme="majorBidi" w:cstheme="majorBidi"/>
          <w:sz w:val="20"/>
          <w:szCs w:val="20"/>
        </w:rPr>
        <w:t xml:space="preserve">Gambar </w:t>
      </w:r>
      <w:r w:rsidR="00321F50">
        <w:rPr>
          <w:rFonts w:asciiTheme="majorBidi" w:hAnsiTheme="majorBidi" w:cstheme="majorBidi"/>
          <w:sz w:val="20"/>
          <w:szCs w:val="20"/>
        </w:rPr>
        <w:t>1</w:t>
      </w:r>
      <w:r w:rsidRPr="00EE2B03">
        <w:rPr>
          <w:rFonts w:asciiTheme="majorBidi" w:hAnsiTheme="majorBidi" w:cstheme="majorBidi"/>
          <w:sz w:val="20"/>
          <w:szCs w:val="20"/>
        </w:rPr>
        <w:t>. Perbandingan Sikap Ke</w:t>
      </w:r>
      <w:r w:rsidR="00AB6CC3">
        <w:rPr>
          <w:rFonts w:asciiTheme="majorBidi" w:hAnsiTheme="majorBidi" w:cstheme="majorBidi"/>
          <w:sz w:val="20"/>
          <w:szCs w:val="20"/>
        </w:rPr>
        <w:t>dua ke</w:t>
      </w:r>
      <w:r w:rsidRPr="00EE2B03">
        <w:rPr>
          <w:rFonts w:asciiTheme="majorBidi" w:hAnsiTheme="majorBidi" w:cstheme="majorBidi"/>
          <w:sz w:val="20"/>
          <w:szCs w:val="20"/>
        </w:rPr>
        <w:t>las</w:t>
      </w:r>
    </w:p>
    <w:p w:rsidR="00EE2B03" w:rsidRPr="00EE2B03" w:rsidRDefault="003D44A4" w:rsidP="00832907">
      <w:pPr>
        <w:pStyle w:val="NoSpacing"/>
        <w:ind w:firstLine="567"/>
        <w:jc w:val="both"/>
        <w:rPr>
          <w:rFonts w:asciiTheme="majorBidi" w:hAnsiTheme="majorBidi" w:cstheme="majorBidi"/>
          <w:sz w:val="20"/>
          <w:szCs w:val="20"/>
        </w:rPr>
      </w:pPr>
      <w:r>
        <w:rPr>
          <w:rFonts w:asciiTheme="majorBidi" w:hAnsiTheme="majorBidi" w:cstheme="majorBidi"/>
          <w:sz w:val="20"/>
          <w:szCs w:val="20"/>
        </w:rPr>
        <w:t>Berdasarkan G</w:t>
      </w:r>
      <w:r w:rsidR="00EE2B03" w:rsidRPr="00EE2B03">
        <w:rPr>
          <w:rFonts w:asciiTheme="majorBidi" w:hAnsiTheme="majorBidi" w:cstheme="majorBidi"/>
          <w:sz w:val="20"/>
          <w:szCs w:val="20"/>
        </w:rPr>
        <w:t xml:space="preserve">ambar </w:t>
      </w:r>
      <w:r w:rsidR="00321F50">
        <w:rPr>
          <w:rFonts w:asciiTheme="majorBidi" w:hAnsiTheme="majorBidi" w:cstheme="majorBidi"/>
          <w:sz w:val="20"/>
          <w:szCs w:val="20"/>
        </w:rPr>
        <w:t>1</w:t>
      </w:r>
      <w:r w:rsidR="00EE2B03" w:rsidRPr="00EE2B03">
        <w:rPr>
          <w:rFonts w:asciiTheme="majorBidi" w:hAnsiTheme="majorBidi" w:cstheme="majorBidi"/>
          <w:sz w:val="20"/>
          <w:szCs w:val="20"/>
        </w:rPr>
        <w:t xml:space="preserve"> dapat dilihat per</w:t>
      </w:r>
      <w:r w:rsidR="00321F50">
        <w:rPr>
          <w:rFonts w:asciiTheme="majorBidi" w:hAnsiTheme="majorBidi" w:cstheme="majorBidi"/>
          <w:sz w:val="20"/>
          <w:szCs w:val="20"/>
        </w:rPr>
        <w:t>-</w:t>
      </w:r>
      <w:r w:rsidR="00832907">
        <w:rPr>
          <w:rFonts w:asciiTheme="majorBidi" w:hAnsiTheme="majorBidi" w:cstheme="majorBidi"/>
          <w:sz w:val="20"/>
          <w:szCs w:val="20"/>
        </w:rPr>
        <w:t>b</w:t>
      </w:r>
      <w:r w:rsidR="00EE2B03" w:rsidRPr="00EE2B03">
        <w:rPr>
          <w:rFonts w:asciiTheme="majorBidi" w:hAnsiTheme="majorBidi" w:cstheme="majorBidi"/>
          <w:sz w:val="20"/>
          <w:szCs w:val="20"/>
        </w:rPr>
        <w:t>andingan siswa yang menggunakan buku ajar IPA Terpadu bermuatan literasi saintifik dengan siswa yang tidak menggunakan buku ajar IPA Terpadu bermutan literasi saintifik. Setiap aspek sikap pada kelas eksperiment memiliki nilai rata-rata lebih tinggi dibandingkkan nilai rata-rata kelas kontrol. Ber</w:t>
      </w:r>
      <w:r w:rsidR="00321F50">
        <w:rPr>
          <w:rFonts w:asciiTheme="majorBidi" w:hAnsiTheme="majorBidi" w:cstheme="majorBidi"/>
          <w:sz w:val="20"/>
          <w:szCs w:val="20"/>
        </w:rPr>
        <w:t>-</w:t>
      </w:r>
      <w:r w:rsidR="00EE2B03" w:rsidRPr="00EE2B03">
        <w:rPr>
          <w:rFonts w:asciiTheme="majorBidi" w:hAnsiTheme="majorBidi" w:cstheme="majorBidi"/>
          <w:sz w:val="20"/>
          <w:szCs w:val="20"/>
        </w:rPr>
        <w:t>dasarkan hasil</w:t>
      </w:r>
      <w:r w:rsidR="00EE2B03" w:rsidRPr="00EE2B03">
        <w:rPr>
          <w:rFonts w:asciiTheme="majorBidi" w:hAnsiTheme="majorBidi" w:cstheme="majorBidi"/>
          <w:sz w:val="20"/>
          <w:szCs w:val="20"/>
          <w:lang w:val="id-ID"/>
        </w:rPr>
        <w:t xml:space="preserve"> </w:t>
      </w:r>
      <w:r w:rsidR="00EE2B03" w:rsidRPr="00EE2B03">
        <w:rPr>
          <w:rFonts w:asciiTheme="majorBidi" w:hAnsiTheme="majorBidi" w:cstheme="majorBidi"/>
          <w:sz w:val="20"/>
          <w:szCs w:val="20"/>
        </w:rPr>
        <w:t>analisis data</w:t>
      </w:r>
      <w:r w:rsidR="00EE2B03" w:rsidRPr="00EE2B03">
        <w:rPr>
          <w:rFonts w:asciiTheme="majorBidi" w:hAnsiTheme="majorBidi" w:cstheme="majorBidi"/>
          <w:sz w:val="20"/>
          <w:szCs w:val="20"/>
          <w:lang w:val="id-ID"/>
        </w:rPr>
        <w:t xml:space="preserve">, diperoleh </w:t>
      </w:r>
      <w:r w:rsidR="00EE2B03" w:rsidRPr="00EE2B03">
        <w:rPr>
          <w:rFonts w:asciiTheme="majorBidi" w:hAnsiTheme="majorBidi" w:cstheme="majorBidi"/>
          <w:sz w:val="20"/>
          <w:szCs w:val="20"/>
        </w:rPr>
        <w:t xml:space="preserve">nilai statistik deskriptif, uji normalitas, uji </w:t>
      </w:r>
      <w:r w:rsidR="00B31EB3">
        <w:rPr>
          <w:rFonts w:asciiTheme="majorBidi" w:hAnsiTheme="majorBidi" w:cstheme="majorBidi"/>
          <w:sz w:val="20"/>
          <w:szCs w:val="20"/>
        </w:rPr>
        <w:t>homogen</w:t>
      </w:r>
      <w:r w:rsidR="00EE2B03" w:rsidRPr="00EE2B03">
        <w:rPr>
          <w:rFonts w:asciiTheme="majorBidi" w:hAnsiTheme="majorBidi" w:cstheme="majorBidi"/>
          <w:sz w:val="20"/>
          <w:szCs w:val="20"/>
        </w:rPr>
        <w:t>itas dan uji hipotesis</w:t>
      </w:r>
      <w:r w:rsidR="00EE2B03" w:rsidRPr="00EE2B03">
        <w:rPr>
          <w:rFonts w:asciiTheme="majorBidi" w:hAnsiTheme="majorBidi" w:cstheme="majorBidi"/>
          <w:sz w:val="20"/>
          <w:szCs w:val="20"/>
          <w:lang w:val="id-ID"/>
        </w:rPr>
        <w:t xml:space="preserve"> dari kedua kelas sampel. Hasil tersebut dapat dilihat pada Tabel </w:t>
      </w:r>
      <w:r w:rsidR="00321F50">
        <w:rPr>
          <w:rFonts w:asciiTheme="majorBidi" w:hAnsiTheme="majorBidi" w:cstheme="majorBidi"/>
          <w:sz w:val="20"/>
          <w:szCs w:val="20"/>
        </w:rPr>
        <w:t>3</w:t>
      </w:r>
      <w:r w:rsidR="00EE2B03" w:rsidRPr="00EE2B03">
        <w:rPr>
          <w:rFonts w:asciiTheme="majorBidi" w:hAnsiTheme="majorBidi" w:cstheme="majorBidi"/>
          <w:sz w:val="20"/>
          <w:szCs w:val="20"/>
        </w:rPr>
        <w:t>.</w:t>
      </w:r>
    </w:p>
    <w:p w:rsidR="00EE2B03" w:rsidRPr="00EE2B03" w:rsidRDefault="00EE2B03" w:rsidP="003D44A4">
      <w:pPr>
        <w:pStyle w:val="NoSpacing"/>
        <w:keepNext/>
        <w:widowControl w:val="0"/>
        <w:spacing w:after="60"/>
        <w:ind w:left="993" w:hanging="993"/>
        <w:jc w:val="both"/>
        <w:rPr>
          <w:rFonts w:asciiTheme="majorBidi" w:hAnsiTheme="majorBidi" w:cstheme="majorBidi"/>
          <w:sz w:val="20"/>
          <w:szCs w:val="20"/>
        </w:rPr>
      </w:pPr>
      <w:r w:rsidRPr="00EE2B03">
        <w:rPr>
          <w:rFonts w:asciiTheme="majorBidi" w:hAnsiTheme="majorBidi" w:cstheme="majorBidi"/>
          <w:sz w:val="20"/>
          <w:szCs w:val="20"/>
          <w:lang w:val="id-ID"/>
        </w:rPr>
        <w:lastRenderedPageBreak/>
        <w:t xml:space="preserve">Tabel </w:t>
      </w:r>
      <w:r w:rsidR="00321F50">
        <w:rPr>
          <w:rFonts w:asciiTheme="majorBidi" w:hAnsiTheme="majorBidi" w:cstheme="majorBidi"/>
          <w:sz w:val="20"/>
          <w:szCs w:val="20"/>
        </w:rPr>
        <w:t>3</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 xml:space="preserve">Hasil Analisis Data pada </w:t>
      </w:r>
      <w:r w:rsidR="00AB6CC3">
        <w:rPr>
          <w:rFonts w:asciiTheme="majorBidi" w:hAnsiTheme="majorBidi" w:cstheme="majorBidi"/>
          <w:sz w:val="20"/>
          <w:szCs w:val="20"/>
        </w:rPr>
        <w:t>Sikap</w:t>
      </w:r>
    </w:p>
    <w:tbl>
      <w:tblPr>
        <w:tblW w:w="0" w:type="auto"/>
        <w:tblInd w:w="108" w:type="dxa"/>
        <w:tblLook w:val="04A0"/>
      </w:tblPr>
      <w:tblGrid>
        <w:gridCol w:w="331"/>
        <w:gridCol w:w="1185"/>
        <w:gridCol w:w="1036"/>
        <w:gridCol w:w="1081"/>
        <w:gridCol w:w="784"/>
      </w:tblGrid>
      <w:tr w:rsidR="00EE2B03" w:rsidRPr="00321F50" w:rsidTr="00E45074">
        <w:tc>
          <w:tcPr>
            <w:tcW w:w="331" w:type="dxa"/>
            <w:vMerge w:val="restart"/>
            <w:tcBorders>
              <w:top w:val="single" w:sz="4" w:space="0" w:color="auto"/>
            </w:tcBorders>
            <w:shd w:val="clear" w:color="auto" w:fill="auto"/>
            <w:vAlign w:val="center"/>
          </w:tcPr>
          <w:p w:rsidR="00EE2B03" w:rsidRPr="00321F50" w:rsidRDefault="00EE2B03" w:rsidP="00321F50">
            <w:pPr>
              <w:spacing w:after="0" w:line="240" w:lineRule="auto"/>
              <w:ind w:left="-108"/>
              <w:jc w:val="center"/>
              <w:rPr>
                <w:rFonts w:asciiTheme="majorBidi" w:hAnsiTheme="majorBidi" w:cstheme="majorBidi"/>
                <w:sz w:val="18"/>
                <w:szCs w:val="18"/>
                <w:lang w:val="id-ID"/>
              </w:rPr>
            </w:pPr>
            <w:r w:rsidRPr="00321F50">
              <w:rPr>
                <w:rFonts w:asciiTheme="majorBidi" w:hAnsiTheme="majorBidi" w:cstheme="majorBidi"/>
                <w:sz w:val="18"/>
                <w:szCs w:val="18"/>
                <w:lang w:val="id-ID"/>
              </w:rPr>
              <w:t>No</w:t>
            </w:r>
          </w:p>
        </w:tc>
        <w:tc>
          <w:tcPr>
            <w:tcW w:w="1185" w:type="dxa"/>
            <w:vMerge w:val="restart"/>
            <w:tcBorders>
              <w:top w:val="single" w:sz="4" w:space="0" w:color="auto"/>
            </w:tcBorders>
            <w:shd w:val="clear" w:color="auto" w:fill="auto"/>
            <w:vAlign w:val="center"/>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Jenis Statistik</w:t>
            </w:r>
          </w:p>
        </w:tc>
        <w:tc>
          <w:tcPr>
            <w:tcW w:w="1036" w:type="dxa"/>
            <w:vMerge w:val="restart"/>
            <w:tcBorders>
              <w:top w:val="single" w:sz="4" w:space="0" w:color="auto"/>
            </w:tcBorders>
            <w:shd w:val="clear" w:color="auto" w:fill="auto"/>
            <w:vAlign w:val="center"/>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Parameter Statistik</w:t>
            </w:r>
          </w:p>
        </w:tc>
        <w:tc>
          <w:tcPr>
            <w:tcW w:w="1865" w:type="dxa"/>
            <w:gridSpan w:val="2"/>
            <w:tcBorders>
              <w:top w:val="single" w:sz="4" w:space="0" w:color="auto"/>
            </w:tcBorders>
            <w:shd w:val="clear" w:color="auto" w:fill="auto"/>
            <w:vAlign w:val="center"/>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Kelas</w:t>
            </w:r>
          </w:p>
        </w:tc>
      </w:tr>
      <w:tr w:rsidR="00EE2B03" w:rsidRPr="00321F50" w:rsidTr="00E45074">
        <w:tc>
          <w:tcPr>
            <w:tcW w:w="331" w:type="dxa"/>
            <w:vMerge/>
            <w:tcBorders>
              <w:bottom w:val="single" w:sz="4" w:space="0" w:color="auto"/>
            </w:tcBorders>
            <w:shd w:val="clear" w:color="auto" w:fill="auto"/>
            <w:vAlign w:val="center"/>
          </w:tcPr>
          <w:p w:rsidR="00EE2B03" w:rsidRPr="00321F50" w:rsidRDefault="00EE2B03" w:rsidP="0070136F">
            <w:pPr>
              <w:spacing w:after="0" w:line="240" w:lineRule="auto"/>
              <w:jc w:val="center"/>
              <w:rPr>
                <w:rFonts w:asciiTheme="majorBidi" w:hAnsiTheme="majorBidi" w:cstheme="majorBidi"/>
                <w:sz w:val="18"/>
                <w:szCs w:val="18"/>
                <w:lang w:val="id-ID"/>
              </w:rPr>
            </w:pPr>
          </w:p>
        </w:tc>
        <w:tc>
          <w:tcPr>
            <w:tcW w:w="1185" w:type="dxa"/>
            <w:vMerge/>
            <w:tcBorders>
              <w:bottom w:val="single" w:sz="4" w:space="0" w:color="auto"/>
            </w:tcBorders>
            <w:shd w:val="clear" w:color="auto" w:fill="auto"/>
            <w:vAlign w:val="center"/>
          </w:tcPr>
          <w:p w:rsidR="00EE2B03" w:rsidRPr="00321F50" w:rsidRDefault="00EE2B03" w:rsidP="0070136F">
            <w:pPr>
              <w:spacing w:after="0" w:line="240" w:lineRule="auto"/>
              <w:jc w:val="center"/>
              <w:rPr>
                <w:rFonts w:asciiTheme="majorBidi" w:hAnsiTheme="majorBidi" w:cstheme="majorBidi"/>
                <w:sz w:val="18"/>
                <w:szCs w:val="18"/>
                <w:lang w:val="id-ID"/>
              </w:rPr>
            </w:pPr>
          </w:p>
        </w:tc>
        <w:tc>
          <w:tcPr>
            <w:tcW w:w="1036" w:type="dxa"/>
            <w:vMerge/>
            <w:tcBorders>
              <w:bottom w:val="single" w:sz="4" w:space="0" w:color="auto"/>
            </w:tcBorders>
            <w:shd w:val="clear" w:color="auto" w:fill="auto"/>
            <w:vAlign w:val="center"/>
          </w:tcPr>
          <w:p w:rsidR="00EE2B03" w:rsidRPr="00321F50" w:rsidRDefault="00EE2B03" w:rsidP="0070136F">
            <w:pPr>
              <w:spacing w:after="0" w:line="240" w:lineRule="auto"/>
              <w:jc w:val="center"/>
              <w:rPr>
                <w:rFonts w:asciiTheme="majorBidi" w:hAnsiTheme="majorBidi" w:cstheme="majorBidi"/>
                <w:sz w:val="18"/>
                <w:szCs w:val="18"/>
                <w:lang w:val="id-ID"/>
              </w:rPr>
            </w:pPr>
          </w:p>
        </w:tc>
        <w:tc>
          <w:tcPr>
            <w:tcW w:w="1081" w:type="dxa"/>
            <w:tcBorders>
              <w:top w:val="single" w:sz="4" w:space="0" w:color="auto"/>
              <w:bottom w:val="single" w:sz="4" w:space="0" w:color="auto"/>
            </w:tcBorders>
            <w:shd w:val="clear" w:color="auto" w:fill="auto"/>
            <w:vAlign w:val="center"/>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Eksperimen</w:t>
            </w:r>
          </w:p>
        </w:tc>
        <w:tc>
          <w:tcPr>
            <w:tcW w:w="784" w:type="dxa"/>
            <w:tcBorders>
              <w:top w:val="single" w:sz="4" w:space="0" w:color="auto"/>
              <w:bottom w:val="single" w:sz="4" w:space="0" w:color="auto"/>
            </w:tcBorders>
            <w:shd w:val="clear" w:color="auto" w:fill="auto"/>
            <w:vAlign w:val="center"/>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Kontrol</w:t>
            </w:r>
          </w:p>
        </w:tc>
      </w:tr>
      <w:tr w:rsidR="00EE2B03" w:rsidRPr="00321F50" w:rsidTr="00E45074">
        <w:tc>
          <w:tcPr>
            <w:tcW w:w="331" w:type="dxa"/>
            <w:vMerge w:val="restart"/>
            <w:tcBorders>
              <w:top w:val="single" w:sz="4" w:space="0" w:color="auto"/>
            </w:tcBorders>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1</w:t>
            </w:r>
          </w:p>
        </w:tc>
        <w:tc>
          <w:tcPr>
            <w:tcW w:w="1185" w:type="dxa"/>
            <w:vMerge w:val="restart"/>
            <w:tcBorders>
              <w:top w:val="single" w:sz="4" w:space="0" w:color="auto"/>
            </w:tcBorders>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Statistik deskriptif</w:t>
            </w:r>
          </w:p>
        </w:tc>
        <w:tc>
          <w:tcPr>
            <w:tcW w:w="1036" w:type="dxa"/>
            <w:tcBorders>
              <w:top w:val="single" w:sz="4" w:space="0" w:color="auto"/>
            </w:tcBorders>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Rata-rata</w:t>
            </w:r>
          </w:p>
        </w:tc>
        <w:tc>
          <w:tcPr>
            <w:tcW w:w="1081" w:type="dxa"/>
            <w:tcBorders>
              <w:top w:val="single" w:sz="4" w:space="0" w:color="auto"/>
            </w:tcBorders>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eastAsia="Times New Roman" w:hAnsiTheme="majorBidi" w:cstheme="majorBidi"/>
                <w:color w:val="000000"/>
                <w:sz w:val="18"/>
                <w:szCs w:val="18"/>
                <w:lang w:eastAsia="id-ID"/>
              </w:rPr>
              <w:t>71.95</w:t>
            </w:r>
          </w:p>
        </w:tc>
        <w:tc>
          <w:tcPr>
            <w:tcW w:w="784" w:type="dxa"/>
            <w:tcBorders>
              <w:top w:val="single" w:sz="4" w:space="0" w:color="auto"/>
            </w:tcBorders>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eastAsia="Times New Roman" w:hAnsiTheme="majorBidi" w:cstheme="majorBidi"/>
                <w:color w:val="000000"/>
                <w:sz w:val="18"/>
                <w:szCs w:val="18"/>
                <w:lang w:eastAsia="id-ID"/>
              </w:rPr>
              <w:t>65.96</w:t>
            </w:r>
          </w:p>
        </w:tc>
      </w:tr>
      <w:tr w:rsidR="00EE2B03" w:rsidRPr="00321F50" w:rsidTr="00E45074">
        <w:tc>
          <w:tcPr>
            <w:tcW w:w="331" w:type="dxa"/>
            <w:vMerge/>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p>
        </w:tc>
        <w:tc>
          <w:tcPr>
            <w:tcW w:w="1185" w:type="dxa"/>
            <w:vMerge/>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p>
        </w:tc>
        <w:tc>
          <w:tcPr>
            <w:tcW w:w="1036" w:type="dxa"/>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Simpangan baku</w:t>
            </w:r>
          </w:p>
        </w:tc>
        <w:tc>
          <w:tcPr>
            <w:tcW w:w="1081" w:type="dxa"/>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eastAsia="Times New Roman" w:hAnsiTheme="majorBidi" w:cstheme="majorBidi"/>
                <w:color w:val="000000"/>
                <w:sz w:val="18"/>
                <w:szCs w:val="18"/>
                <w:lang w:eastAsia="id-ID"/>
              </w:rPr>
              <w:t>6.53</w:t>
            </w:r>
          </w:p>
        </w:tc>
        <w:tc>
          <w:tcPr>
            <w:tcW w:w="784" w:type="dxa"/>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eastAsia="Times New Roman" w:hAnsiTheme="majorBidi" w:cstheme="majorBidi"/>
                <w:color w:val="000000"/>
                <w:sz w:val="18"/>
                <w:szCs w:val="18"/>
                <w:lang w:eastAsia="id-ID"/>
              </w:rPr>
              <w:t>5.96</w:t>
            </w:r>
          </w:p>
        </w:tc>
      </w:tr>
      <w:tr w:rsidR="00EE2B03" w:rsidRPr="00321F50" w:rsidTr="00E45074">
        <w:tc>
          <w:tcPr>
            <w:tcW w:w="331" w:type="dxa"/>
            <w:vMerge/>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p>
        </w:tc>
        <w:tc>
          <w:tcPr>
            <w:tcW w:w="1185" w:type="dxa"/>
            <w:vMerge/>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p>
        </w:tc>
        <w:tc>
          <w:tcPr>
            <w:tcW w:w="1036" w:type="dxa"/>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Varians</w:t>
            </w:r>
          </w:p>
        </w:tc>
        <w:tc>
          <w:tcPr>
            <w:tcW w:w="1081" w:type="dxa"/>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eastAsia="Times New Roman" w:hAnsiTheme="majorBidi" w:cstheme="majorBidi"/>
                <w:color w:val="000000"/>
                <w:sz w:val="18"/>
                <w:szCs w:val="18"/>
                <w:lang w:eastAsia="id-ID"/>
              </w:rPr>
              <w:t>42.64</w:t>
            </w:r>
          </w:p>
        </w:tc>
        <w:tc>
          <w:tcPr>
            <w:tcW w:w="784" w:type="dxa"/>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eastAsia="Times New Roman" w:hAnsiTheme="majorBidi" w:cstheme="majorBidi"/>
                <w:color w:val="000000"/>
                <w:sz w:val="18"/>
                <w:szCs w:val="18"/>
                <w:lang w:eastAsia="id-ID"/>
              </w:rPr>
              <w:t>35.49</w:t>
            </w:r>
          </w:p>
        </w:tc>
      </w:tr>
      <w:tr w:rsidR="00EE2B03" w:rsidRPr="00321F50" w:rsidTr="00E45074">
        <w:tc>
          <w:tcPr>
            <w:tcW w:w="331" w:type="dxa"/>
            <w:vMerge/>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p>
        </w:tc>
        <w:tc>
          <w:tcPr>
            <w:tcW w:w="1185" w:type="dxa"/>
            <w:vMerge/>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p>
        </w:tc>
        <w:tc>
          <w:tcPr>
            <w:tcW w:w="1036" w:type="dxa"/>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N</w:t>
            </w:r>
          </w:p>
        </w:tc>
        <w:tc>
          <w:tcPr>
            <w:tcW w:w="1081" w:type="dxa"/>
            <w:shd w:val="clear" w:color="auto" w:fill="auto"/>
          </w:tcPr>
          <w:p w:rsidR="00EE2B03" w:rsidRPr="00321F50" w:rsidRDefault="00EE2B03" w:rsidP="0070136F">
            <w:pPr>
              <w:spacing w:after="0" w:line="240" w:lineRule="auto"/>
              <w:jc w:val="center"/>
              <w:rPr>
                <w:rFonts w:asciiTheme="majorBidi" w:hAnsiTheme="majorBidi" w:cstheme="majorBidi"/>
                <w:sz w:val="18"/>
                <w:szCs w:val="18"/>
              </w:rPr>
            </w:pPr>
            <w:r w:rsidRPr="00321F50">
              <w:rPr>
                <w:rFonts w:asciiTheme="majorBidi" w:hAnsiTheme="majorBidi" w:cstheme="majorBidi"/>
                <w:sz w:val="18"/>
                <w:szCs w:val="18"/>
              </w:rPr>
              <w:t>32</w:t>
            </w:r>
          </w:p>
        </w:tc>
        <w:tc>
          <w:tcPr>
            <w:tcW w:w="784" w:type="dxa"/>
            <w:shd w:val="clear" w:color="auto" w:fill="auto"/>
          </w:tcPr>
          <w:p w:rsidR="00EE2B03" w:rsidRPr="00321F50" w:rsidRDefault="00EE2B03" w:rsidP="0070136F">
            <w:pPr>
              <w:spacing w:after="0" w:line="240" w:lineRule="auto"/>
              <w:jc w:val="center"/>
              <w:rPr>
                <w:rFonts w:asciiTheme="majorBidi" w:hAnsiTheme="majorBidi" w:cstheme="majorBidi"/>
                <w:sz w:val="18"/>
                <w:szCs w:val="18"/>
              </w:rPr>
            </w:pPr>
            <w:r w:rsidRPr="00321F50">
              <w:rPr>
                <w:rFonts w:asciiTheme="majorBidi" w:hAnsiTheme="majorBidi" w:cstheme="majorBidi"/>
                <w:sz w:val="18"/>
                <w:szCs w:val="18"/>
              </w:rPr>
              <w:t>32</w:t>
            </w:r>
          </w:p>
        </w:tc>
      </w:tr>
      <w:tr w:rsidR="00EE2B03" w:rsidRPr="00321F50" w:rsidTr="00E45074">
        <w:tc>
          <w:tcPr>
            <w:tcW w:w="331" w:type="dxa"/>
            <w:vMerge w:val="restart"/>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2</w:t>
            </w:r>
          </w:p>
        </w:tc>
        <w:tc>
          <w:tcPr>
            <w:tcW w:w="1185" w:type="dxa"/>
            <w:vMerge w:val="restart"/>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Uji Normalitas</w:t>
            </w:r>
          </w:p>
        </w:tc>
        <w:tc>
          <w:tcPr>
            <w:tcW w:w="1036" w:type="dxa"/>
            <w:shd w:val="clear" w:color="auto" w:fill="auto"/>
          </w:tcPr>
          <w:p w:rsidR="00EE2B03" w:rsidRPr="00321F50" w:rsidRDefault="00EE2B03"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Alpha</w:t>
            </w:r>
          </w:p>
        </w:tc>
        <w:tc>
          <w:tcPr>
            <w:tcW w:w="1081" w:type="dxa"/>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0</w:t>
            </w:r>
            <w:r w:rsidRPr="00321F50">
              <w:rPr>
                <w:rFonts w:asciiTheme="majorBidi" w:hAnsiTheme="majorBidi" w:cstheme="majorBidi"/>
                <w:sz w:val="18"/>
                <w:szCs w:val="18"/>
              </w:rPr>
              <w:t>.</w:t>
            </w:r>
            <w:r w:rsidRPr="00321F50">
              <w:rPr>
                <w:rFonts w:asciiTheme="majorBidi" w:hAnsiTheme="majorBidi" w:cstheme="majorBidi"/>
                <w:sz w:val="18"/>
                <w:szCs w:val="18"/>
                <w:lang w:val="id-ID"/>
              </w:rPr>
              <w:t>05</w:t>
            </w:r>
          </w:p>
        </w:tc>
        <w:tc>
          <w:tcPr>
            <w:tcW w:w="784" w:type="dxa"/>
            <w:shd w:val="clear" w:color="auto" w:fill="auto"/>
          </w:tcPr>
          <w:p w:rsidR="00EE2B03" w:rsidRPr="00321F50" w:rsidRDefault="00EE2B03"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0</w:t>
            </w:r>
            <w:r w:rsidRPr="00321F50">
              <w:rPr>
                <w:rFonts w:asciiTheme="majorBidi" w:hAnsiTheme="majorBidi" w:cstheme="majorBidi"/>
                <w:sz w:val="18"/>
                <w:szCs w:val="18"/>
              </w:rPr>
              <w:t>.</w:t>
            </w:r>
            <w:r w:rsidRPr="00321F50">
              <w:rPr>
                <w:rFonts w:asciiTheme="majorBidi" w:hAnsiTheme="majorBidi" w:cstheme="majorBidi"/>
                <w:sz w:val="18"/>
                <w:szCs w:val="18"/>
                <w:lang w:val="id-ID"/>
              </w:rPr>
              <w:t>05</w:t>
            </w:r>
          </w:p>
        </w:tc>
      </w:tr>
      <w:tr w:rsidR="00344E2B" w:rsidRPr="00321F50" w:rsidTr="00E45074">
        <w:tc>
          <w:tcPr>
            <w:tcW w:w="331" w:type="dxa"/>
            <w:vMerge/>
            <w:shd w:val="clear" w:color="auto" w:fill="auto"/>
          </w:tcPr>
          <w:p w:rsidR="00344E2B" w:rsidRPr="00321F50" w:rsidRDefault="00344E2B" w:rsidP="0070136F">
            <w:pPr>
              <w:spacing w:after="0" w:line="240" w:lineRule="auto"/>
              <w:jc w:val="center"/>
              <w:rPr>
                <w:rFonts w:asciiTheme="majorBidi" w:hAnsiTheme="majorBidi" w:cstheme="majorBidi"/>
                <w:sz w:val="18"/>
                <w:szCs w:val="18"/>
                <w:lang w:val="id-ID"/>
              </w:rPr>
            </w:pPr>
          </w:p>
        </w:tc>
        <w:tc>
          <w:tcPr>
            <w:tcW w:w="1185" w:type="dxa"/>
            <w:vMerge/>
            <w:shd w:val="clear" w:color="auto" w:fill="auto"/>
          </w:tcPr>
          <w:p w:rsidR="00344E2B" w:rsidRPr="00321F50" w:rsidRDefault="00344E2B" w:rsidP="003D44A4">
            <w:pPr>
              <w:spacing w:after="0" w:line="240" w:lineRule="auto"/>
              <w:rPr>
                <w:rFonts w:asciiTheme="majorBidi" w:hAnsiTheme="majorBidi" w:cstheme="majorBidi"/>
                <w:sz w:val="18"/>
                <w:szCs w:val="18"/>
                <w:lang w:val="id-ID"/>
              </w:rPr>
            </w:pPr>
          </w:p>
        </w:tc>
        <w:tc>
          <w:tcPr>
            <w:tcW w:w="1036" w:type="dxa"/>
            <w:shd w:val="clear" w:color="auto" w:fill="auto"/>
          </w:tcPr>
          <w:p w:rsidR="00344E2B" w:rsidRPr="00321F50" w:rsidRDefault="00344E2B"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L</w:t>
            </w:r>
            <w:r w:rsidRPr="00321F50">
              <w:rPr>
                <w:rFonts w:asciiTheme="majorBidi" w:hAnsiTheme="majorBidi" w:cstheme="majorBidi"/>
                <w:sz w:val="18"/>
                <w:szCs w:val="18"/>
                <w:vertAlign w:val="subscript"/>
                <w:lang w:val="id-ID"/>
              </w:rPr>
              <w:t>o</w:t>
            </w:r>
          </w:p>
        </w:tc>
        <w:tc>
          <w:tcPr>
            <w:tcW w:w="1081" w:type="dxa"/>
            <w:shd w:val="clear" w:color="auto" w:fill="auto"/>
          </w:tcPr>
          <w:p w:rsidR="00344E2B" w:rsidRPr="00321F50" w:rsidRDefault="00344E2B" w:rsidP="00E45074">
            <w:pPr>
              <w:spacing w:after="0" w:line="240" w:lineRule="auto"/>
              <w:jc w:val="center"/>
              <w:rPr>
                <w:rFonts w:asciiTheme="majorBidi" w:hAnsiTheme="majorBidi" w:cstheme="majorBidi"/>
                <w:sz w:val="18"/>
                <w:szCs w:val="18"/>
                <w:lang w:val="id-ID"/>
              </w:rPr>
            </w:pPr>
            <w:r w:rsidRPr="00321F50">
              <w:rPr>
                <w:rFonts w:asciiTheme="majorBidi" w:eastAsia="Times New Roman" w:hAnsiTheme="majorBidi" w:cstheme="majorBidi"/>
                <w:color w:val="000000"/>
                <w:sz w:val="18"/>
                <w:szCs w:val="18"/>
                <w:lang w:eastAsia="id-ID"/>
              </w:rPr>
              <w:t>0.09</w:t>
            </w:r>
          </w:p>
        </w:tc>
        <w:tc>
          <w:tcPr>
            <w:tcW w:w="784" w:type="dxa"/>
            <w:shd w:val="clear" w:color="auto" w:fill="auto"/>
          </w:tcPr>
          <w:p w:rsidR="00344E2B" w:rsidRPr="00321F50" w:rsidRDefault="00344E2B" w:rsidP="00E45074">
            <w:pPr>
              <w:spacing w:after="0" w:line="240" w:lineRule="auto"/>
              <w:jc w:val="center"/>
              <w:rPr>
                <w:rFonts w:asciiTheme="majorBidi" w:hAnsiTheme="majorBidi" w:cstheme="majorBidi"/>
                <w:sz w:val="18"/>
                <w:szCs w:val="18"/>
                <w:lang w:val="id-ID"/>
              </w:rPr>
            </w:pPr>
            <w:r w:rsidRPr="00321F50">
              <w:rPr>
                <w:rFonts w:asciiTheme="majorBidi" w:eastAsia="Times New Roman" w:hAnsiTheme="majorBidi" w:cstheme="majorBidi"/>
                <w:color w:val="000000"/>
                <w:sz w:val="18"/>
                <w:szCs w:val="18"/>
                <w:lang w:eastAsia="id-ID"/>
              </w:rPr>
              <w:t>0.11</w:t>
            </w:r>
          </w:p>
        </w:tc>
      </w:tr>
      <w:tr w:rsidR="00344E2B" w:rsidRPr="00321F50" w:rsidTr="00E45074">
        <w:tc>
          <w:tcPr>
            <w:tcW w:w="331" w:type="dxa"/>
            <w:vMerge/>
            <w:shd w:val="clear" w:color="auto" w:fill="auto"/>
          </w:tcPr>
          <w:p w:rsidR="00344E2B" w:rsidRPr="00321F50" w:rsidRDefault="00344E2B" w:rsidP="0070136F">
            <w:pPr>
              <w:spacing w:after="0" w:line="240" w:lineRule="auto"/>
              <w:jc w:val="center"/>
              <w:rPr>
                <w:rFonts w:asciiTheme="majorBidi" w:hAnsiTheme="majorBidi" w:cstheme="majorBidi"/>
                <w:sz w:val="18"/>
                <w:szCs w:val="18"/>
                <w:lang w:val="id-ID"/>
              </w:rPr>
            </w:pPr>
          </w:p>
        </w:tc>
        <w:tc>
          <w:tcPr>
            <w:tcW w:w="1185" w:type="dxa"/>
            <w:vMerge/>
            <w:shd w:val="clear" w:color="auto" w:fill="auto"/>
          </w:tcPr>
          <w:p w:rsidR="00344E2B" w:rsidRPr="00321F50" w:rsidRDefault="00344E2B" w:rsidP="003D44A4">
            <w:pPr>
              <w:spacing w:after="0" w:line="240" w:lineRule="auto"/>
              <w:rPr>
                <w:rFonts w:asciiTheme="majorBidi" w:hAnsiTheme="majorBidi" w:cstheme="majorBidi"/>
                <w:sz w:val="18"/>
                <w:szCs w:val="18"/>
                <w:lang w:val="id-ID"/>
              </w:rPr>
            </w:pPr>
          </w:p>
        </w:tc>
        <w:tc>
          <w:tcPr>
            <w:tcW w:w="1036" w:type="dxa"/>
            <w:shd w:val="clear" w:color="auto" w:fill="auto"/>
          </w:tcPr>
          <w:p w:rsidR="00344E2B" w:rsidRPr="00344E2B" w:rsidRDefault="00344E2B" w:rsidP="003D44A4">
            <w:pPr>
              <w:spacing w:after="0" w:line="240" w:lineRule="auto"/>
              <w:rPr>
                <w:rFonts w:asciiTheme="majorBidi" w:hAnsiTheme="majorBidi" w:cstheme="majorBidi"/>
                <w:sz w:val="18"/>
                <w:szCs w:val="18"/>
              </w:rPr>
            </w:pPr>
            <w:r w:rsidRPr="00321F50">
              <w:rPr>
                <w:rFonts w:asciiTheme="majorBidi" w:hAnsiTheme="majorBidi" w:cstheme="majorBidi"/>
                <w:sz w:val="18"/>
                <w:szCs w:val="18"/>
                <w:lang w:val="id-ID"/>
              </w:rPr>
              <w:t>L</w:t>
            </w:r>
            <w:r>
              <w:rPr>
                <w:rFonts w:asciiTheme="majorBidi" w:hAnsiTheme="majorBidi" w:cstheme="majorBidi"/>
                <w:sz w:val="18"/>
                <w:szCs w:val="18"/>
                <w:vertAlign w:val="subscript"/>
              </w:rPr>
              <w:t>t</w:t>
            </w:r>
          </w:p>
        </w:tc>
        <w:tc>
          <w:tcPr>
            <w:tcW w:w="1081" w:type="dxa"/>
            <w:shd w:val="clear" w:color="auto" w:fill="auto"/>
          </w:tcPr>
          <w:p w:rsidR="00344E2B" w:rsidRPr="00344E2B" w:rsidRDefault="00344E2B" w:rsidP="0070136F">
            <w:pPr>
              <w:spacing w:after="0" w:line="240" w:lineRule="auto"/>
              <w:jc w:val="center"/>
              <w:rPr>
                <w:rFonts w:asciiTheme="majorBidi" w:hAnsiTheme="majorBidi" w:cstheme="majorBidi"/>
                <w:sz w:val="18"/>
                <w:szCs w:val="18"/>
              </w:rPr>
            </w:pPr>
            <w:r>
              <w:rPr>
                <w:rFonts w:asciiTheme="majorBidi" w:hAnsiTheme="majorBidi" w:cstheme="majorBidi"/>
                <w:sz w:val="18"/>
                <w:szCs w:val="18"/>
              </w:rPr>
              <w:t>1.56</w:t>
            </w:r>
          </w:p>
        </w:tc>
        <w:tc>
          <w:tcPr>
            <w:tcW w:w="784" w:type="dxa"/>
            <w:shd w:val="clear" w:color="auto" w:fill="auto"/>
          </w:tcPr>
          <w:p w:rsidR="00344E2B" w:rsidRPr="00344E2B" w:rsidRDefault="00344E2B" w:rsidP="0070136F">
            <w:pPr>
              <w:spacing w:after="0" w:line="240" w:lineRule="auto"/>
              <w:jc w:val="center"/>
              <w:rPr>
                <w:rFonts w:asciiTheme="majorBidi" w:hAnsiTheme="majorBidi" w:cstheme="majorBidi"/>
                <w:sz w:val="18"/>
                <w:szCs w:val="18"/>
              </w:rPr>
            </w:pPr>
            <w:r>
              <w:rPr>
                <w:rFonts w:asciiTheme="majorBidi" w:hAnsiTheme="majorBidi" w:cstheme="majorBidi"/>
                <w:sz w:val="18"/>
                <w:szCs w:val="18"/>
              </w:rPr>
              <w:t>1.56</w:t>
            </w:r>
          </w:p>
        </w:tc>
      </w:tr>
      <w:tr w:rsidR="00344E2B" w:rsidRPr="00321F50" w:rsidTr="00E45074">
        <w:tc>
          <w:tcPr>
            <w:tcW w:w="331" w:type="dxa"/>
            <w:vMerge w:val="restart"/>
            <w:shd w:val="clear" w:color="auto" w:fill="auto"/>
          </w:tcPr>
          <w:p w:rsidR="00344E2B" w:rsidRPr="00321F50" w:rsidRDefault="00344E2B"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3</w:t>
            </w:r>
          </w:p>
        </w:tc>
        <w:tc>
          <w:tcPr>
            <w:tcW w:w="1185" w:type="dxa"/>
            <w:vMerge w:val="restart"/>
            <w:shd w:val="clear" w:color="auto" w:fill="auto"/>
          </w:tcPr>
          <w:p w:rsidR="00344E2B" w:rsidRPr="00321F50" w:rsidRDefault="00344E2B"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Uji Homogenitas</w:t>
            </w:r>
          </w:p>
        </w:tc>
        <w:tc>
          <w:tcPr>
            <w:tcW w:w="1036" w:type="dxa"/>
            <w:shd w:val="clear" w:color="auto" w:fill="auto"/>
          </w:tcPr>
          <w:p w:rsidR="00344E2B" w:rsidRPr="00344E2B" w:rsidRDefault="00344E2B" w:rsidP="003D44A4">
            <w:pPr>
              <w:spacing w:after="0" w:line="240" w:lineRule="auto"/>
              <w:rPr>
                <w:rFonts w:asciiTheme="majorBidi" w:hAnsiTheme="majorBidi" w:cstheme="majorBidi"/>
                <w:sz w:val="18"/>
                <w:szCs w:val="18"/>
              </w:rPr>
            </w:pPr>
            <w:r w:rsidRPr="00321F50">
              <w:rPr>
                <w:rFonts w:asciiTheme="majorBidi" w:hAnsiTheme="majorBidi" w:cstheme="majorBidi"/>
                <w:sz w:val="18"/>
                <w:szCs w:val="18"/>
                <w:lang w:val="id-ID"/>
              </w:rPr>
              <w:t>F</w:t>
            </w:r>
            <w:r>
              <w:rPr>
                <w:rFonts w:asciiTheme="majorBidi" w:hAnsiTheme="majorBidi" w:cstheme="majorBidi"/>
                <w:sz w:val="18"/>
                <w:szCs w:val="18"/>
                <w:vertAlign w:val="subscript"/>
              </w:rPr>
              <w:t>h</w:t>
            </w:r>
          </w:p>
        </w:tc>
        <w:tc>
          <w:tcPr>
            <w:tcW w:w="1865" w:type="dxa"/>
            <w:gridSpan w:val="2"/>
            <w:shd w:val="clear" w:color="auto" w:fill="auto"/>
          </w:tcPr>
          <w:p w:rsidR="00344E2B" w:rsidRPr="00321F50" w:rsidRDefault="00344E2B" w:rsidP="0070136F">
            <w:pPr>
              <w:spacing w:after="0" w:line="240" w:lineRule="auto"/>
              <w:jc w:val="center"/>
              <w:rPr>
                <w:rFonts w:asciiTheme="majorBidi" w:hAnsiTheme="majorBidi" w:cstheme="majorBidi"/>
                <w:sz w:val="18"/>
                <w:szCs w:val="18"/>
              </w:rPr>
            </w:pPr>
            <w:r>
              <w:rPr>
                <w:rFonts w:asciiTheme="majorBidi" w:hAnsiTheme="majorBidi" w:cstheme="majorBidi"/>
                <w:sz w:val="18"/>
                <w:szCs w:val="18"/>
              </w:rPr>
              <w:t>1.20</w:t>
            </w:r>
          </w:p>
        </w:tc>
      </w:tr>
      <w:tr w:rsidR="00344E2B" w:rsidRPr="00321F50" w:rsidTr="00E45074">
        <w:tc>
          <w:tcPr>
            <w:tcW w:w="331" w:type="dxa"/>
            <w:vMerge/>
            <w:shd w:val="clear" w:color="auto" w:fill="auto"/>
          </w:tcPr>
          <w:p w:rsidR="00344E2B" w:rsidRPr="00321F50" w:rsidRDefault="00344E2B" w:rsidP="0070136F">
            <w:pPr>
              <w:spacing w:after="0" w:line="240" w:lineRule="auto"/>
              <w:jc w:val="center"/>
              <w:rPr>
                <w:rFonts w:asciiTheme="majorBidi" w:hAnsiTheme="majorBidi" w:cstheme="majorBidi"/>
                <w:sz w:val="18"/>
                <w:szCs w:val="18"/>
                <w:lang w:val="id-ID"/>
              </w:rPr>
            </w:pPr>
          </w:p>
        </w:tc>
        <w:tc>
          <w:tcPr>
            <w:tcW w:w="1185" w:type="dxa"/>
            <w:vMerge/>
            <w:shd w:val="clear" w:color="auto" w:fill="auto"/>
          </w:tcPr>
          <w:p w:rsidR="00344E2B" w:rsidRPr="00321F50" w:rsidRDefault="00344E2B" w:rsidP="003D44A4">
            <w:pPr>
              <w:spacing w:after="0" w:line="240" w:lineRule="auto"/>
              <w:rPr>
                <w:rFonts w:asciiTheme="majorBidi" w:hAnsiTheme="majorBidi" w:cstheme="majorBidi"/>
                <w:sz w:val="18"/>
                <w:szCs w:val="18"/>
                <w:lang w:val="id-ID"/>
              </w:rPr>
            </w:pPr>
          </w:p>
        </w:tc>
        <w:tc>
          <w:tcPr>
            <w:tcW w:w="1036" w:type="dxa"/>
            <w:shd w:val="clear" w:color="auto" w:fill="auto"/>
          </w:tcPr>
          <w:p w:rsidR="00344E2B" w:rsidRPr="00321F50" w:rsidRDefault="00344E2B"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F</w:t>
            </w:r>
            <w:r w:rsidRPr="00321F50">
              <w:rPr>
                <w:rFonts w:asciiTheme="majorBidi" w:hAnsiTheme="majorBidi" w:cstheme="majorBidi"/>
                <w:sz w:val="18"/>
                <w:szCs w:val="18"/>
                <w:vertAlign w:val="subscript"/>
                <w:lang w:val="id-ID"/>
              </w:rPr>
              <w:t>t</w:t>
            </w:r>
          </w:p>
        </w:tc>
        <w:tc>
          <w:tcPr>
            <w:tcW w:w="1865" w:type="dxa"/>
            <w:gridSpan w:val="2"/>
            <w:shd w:val="clear" w:color="auto" w:fill="auto"/>
          </w:tcPr>
          <w:p w:rsidR="00344E2B" w:rsidRPr="00321F50" w:rsidRDefault="00344E2B" w:rsidP="00E45074">
            <w:pPr>
              <w:spacing w:after="0" w:line="240" w:lineRule="auto"/>
              <w:jc w:val="center"/>
              <w:rPr>
                <w:rFonts w:asciiTheme="majorBidi" w:hAnsiTheme="majorBidi" w:cstheme="majorBidi"/>
                <w:sz w:val="18"/>
                <w:szCs w:val="18"/>
              </w:rPr>
            </w:pPr>
            <w:r w:rsidRPr="00321F50">
              <w:rPr>
                <w:rFonts w:asciiTheme="majorBidi" w:hAnsiTheme="majorBidi" w:cstheme="majorBidi"/>
                <w:sz w:val="18"/>
                <w:szCs w:val="18"/>
                <w:lang w:val="id-ID"/>
              </w:rPr>
              <w:t>1</w:t>
            </w:r>
            <w:r w:rsidRPr="00321F50">
              <w:rPr>
                <w:rFonts w:asciiTheme="majorBidi" w:hAnsiTheme="majorBidi" w:cstheme="majorBidi"/>
                <w:sz w:val="18"/>
                <w:szCs w:val="18"/>
              </w:rPr>
              <w:t>.84</w:t>
            </w:r>
          </w:p>
        </w:tc>
      </w:tr>
      <w:tr w:rsidR="00344E2B" w:rsidRPr="00321F50" w:rsidTr="003D44A4">
        <w:trPr>
          <w:trHeight w:val="80"/>
        </w:trPr>
        <w:tc>
          <w:tcPr>
            <w:tcW w:w="331" w:type="dxa"/>
            <w:vMerge w:val="restart"/>
            <w:tcBorders>
              <w:bottom w:val="single" w:sz="4" w:space="0" w:color="auto"/>
            </w:tcBorders>
            <w:shd w:val="clear" w:color="auto" w:fill="auto"/>
          </w:tcPr>
          <w:p w:rsidR="00344E2B" w:rsidRPr="00321F50" w:rsidRDefault="00344E2B" w:rsidP="0070136F">
            <w:pPr>
              <w:spacing w:after="0" w:line="240" w:lineRule="auto"/>
              <w:jc w:val="center"/>
              <w:rPr>
                <w:rFonts w:asciiTheme="majorBidi" w:hAnsiTheme="majorBidi" w:cstheme="majorBidi"/>
                <w:sz w:val="18"/>
                <w:szCs w:val="18"/>
                <w:lang w:val="id-ID"/>
              </w:rPr>
            </w:pPr>
            <w:r w:rsidRPr="00321F50">
              <w:rPr>
                <w:rFonts w:asciiTheme="majorBidi" w:hAnsiTheme="majorBidi" w:cstheme="majorBidi"/>
                <w:sz w:val="18"/>
                <w:szCs w:val="18"/>
                <w:lang w:val="id-ID"/>
              </w:rPr>
              <w:t>4</w:t>
            </w:r>
          </w:p>
        </w:tc>
        <w:tc>
          <w:tcPr>
            <w:tcW w:w="1185" w:type="dxa"/>
            <w:vMerge w:val="restart"/>
            <w:tcBorders>
              <w:left w:val="nil"/>
              <w:bottom w:val="single" w:sz="4" w:space="0" w:color="auto"/>
            </w:tcBorders>
            <w:shd w:val="clear" w:color="auto" w:fill="auto"/>
          </w:tcPr>
          <w:p w:rsidR="00344E2B" w:rsidRPr="00321F50" w:rsidRDefault="00344E2B"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Uji hipotesis</w:t>
            </w:r>
          </w:p>
        </w:tc>
        <w:tc>
          <w:tcPr>
            <w:tcW w:w="1036" w:type="dxa"/>
            <w:shd w:val="clear" w:color="auto" w:fill="auto"/>
          </w:tcPr>
          <w:p w:rsidR="00344E2B" w:rsidRPr="00321F50" w:rsidRDefault="00344E2B"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t</w:t>
            </w:r>
            <w:r w:rsidRPr="00321F50">
              <w:rPr>
                <w:rFonts w:asciiTheme="majorBidi" w:hAnsiTheme="majorBidi" w:cstheme="majorBidi"/>
                <w:sz w:val="18"/>
                <w:szCs w:val="18"/>
                <w:vertAlign w:val="subscript"/>
                <w:lang w:val="id-ID"/>
              </w:rPr>
              <w:t>t</w:t>
            </w:r>
          </w:p>
        </w:tc>
        <w:tc>
          <w:tcPr>
            <w:tcW w:w="1865" w:type="dxa"/>
            <w:gridSpan w:val="2"/>
            <w:shd w:val="clear" w:color="auto" w:fill="auto"/>
          </w:tcPr>
          <w:p w:rsidR="00344E2B" w:rsidRPr="00344E2B" w:rsidRDefault="00344E2B" w:rsidP="0070136F">
            <w:pPr>
              <w:spacing w:after="0" w:line="240" w:lineRule="auto"/>
              <w:jc w:val="center"/>
              <w:rPr>
                <w:rFonts w:asciiTheme="majorBidi" w:hAnsiTheme="majorBidi" w:cstheme="majorBidi"/>
                <w:sz w:val="18"/>
                <w:szCs w:val="18"/>
              </w:rPr>
            </w:pPr>
            <w:r w:rsidRPr="00321F50">
              <w:rPr>
                <w:rFonts w:asciiTheme="majorBidi" w:hAnsiTheme="majorBidi" w:cstheme="majorBidi"/>
                <w:sz w:val="18"/>
                <w:szCs w:val="18"/>
                <w:lang w:val="id-ID"/>
              </w:rPr>
              <w:t>2</w:t>
            </w:r>
            <w:r w:rsidRPr="00321F50">
              <w:rPr>
                <w:rFonts w:asciiTheme="majorBidi" w:hAnsiTheme="majorBidi" w:cstheme="majorBidi"/>
                <w:sz w:val="18"/>
                <w:szCs w:val="18"/>
              </w:rPr>
              <w:t>.</w:t>
            </w:r>
            <w:r>
              <w:rPr>
                <w:rFonts w:asciiTheme="majorBidi" w:hAnsiTheme="majorBidi" w:cstheme="majorBidi"/>
                <w:sz w:val="18"/>
                <w:szCs w:val="18"/>
                <w:lang w:val="id-ID"/>
              </w:rPr>
              <w:t>0</w:t>
            </w:r>
            <w:r>
              <w:rPr>
                <w:rFonts w:asciiTheme="majorBidi" w:hAnsiTheme="majorBidi" w:cstheme="majorBidi"/>
                <w:sz w:val="18"/>
                <w:szCs w:val="18"/>
              </w:rPr>
              <w:t>1</w:t>
            </w:r>
          </w:p>
        </w:tc>
      </w:tr>
      <w:tr w:rsidR="00344E2B" w:rsidRPr="00321F50" w:rsidTr="00E45074">
        <w:tc>
          <w:tcPr>
            <w:tcW w:w="331" w:type="dxa"/>
            <w:vMerge/>
            <w:tcBorders>
              <w:top w:val="single" w:sz="4" w:space="0" w:color="auto"/>
              <w:bottom w:val="single" w:sz="4" w:space="0" w:color="auto"/>
            </w:tcBorders>
            <w:shd w:val="clear" w:color="auto" w:fill="auto"/>
          </w:tcPr>
          <w:p w:rsidR="00344E2B" w:rsidRPr="00321F50" w:rsidRDefault="00344E2B" w:rsidP="0070136F">
            <w:pPr>
              <w:spacing w:after="0" w:line="240" w:lineRule="auto"/>
              <w:jc w:val="center"/>
              <w:rPr>
                <w:rFonts w:asciiTheme="majorBidi" w:hAnsiTheme="majorBidi" w:cstheme="majorBidi"/>
                <w:sz w:val="18"/>
                <w:szCs w:val="18"/>
                <w:lang w:val="id-ID"/>
              </w:rPr>
            </w:pPr>
          </w:p>
        </w:tc>
        <w:tc>
          <w:tcPr>
            <w:tcW w:w="1185" w:type="dxa"/>
            <w:vMerge/>
            <w:tcBorders>
              <w:top w:val="single" w:sz="4" w:space="0" w:color="auto"/>
              <w:left w:val="nil"/>
              <w:bottom w:val="single" w:sz="4" w:space="0" w:color="auto"/>
            </w:tcBorders>
            <w:shd w:val="clear" w:color="auto" w:fill="auto"/>
          </w:tcPr>
          <w:p w:rsidR="00344E2B" w:rsidRPr="00321F50" w:rsidRDefault="00344E2B" w:rsidP="0070136F">
            <w:pPr>
              <w:spacing w:after="0" w:line="240" w:lineRule="auto"/>
              <w:jc w:val="center"/>
              <w:rPr>
                <w:rFonts w:asciiTheme="majorBidi" w:hAnsiTheme="majorBidi" w:cstheme="majorBidi"/>
                <w:sz w:val="18"/>
                <w:szCs w:val="18"/>
                <w:lang w:val="id-ID"/>
              </w:rPr>
            </w:pPr>
          </w:p>
        </w:tc>
        <w:tc>
          <w:tcPr>
            <w:tcW w:w="1036" w:type="dxa"/>
            <w:tcBorders>
              <w:bottom w:val="single" w:sz="4" w:space="0" w:color="auto"/>
            </w:tcBorders>
            <w:shd w:val="clear" w:color="auto" w:fill="auto"/>
          </w:tcPr>
          <w:p w:rsidR="00344E2B" w:rsidRPr="00321F50" w:rsidRDefault="00344E2B" w:rsidP="003D44A4">
            <w:pPr>
              <w:spacing w:after="0" w:line="240" w:lineRule="auto"/>
              <w:rPr>
                <w:rFonts w:asciiTheme="majorBidi" w:hAnsiTheme="majorBidi" w:cstheme="majorBidi"/>
                <w:sz w:val="18"/>
                <w:szCs w:val="18"/>
                <w:lang w:val="id-ID"/>
              </w:rPr>
            </w:pPr>
            <w:r w:rsidRPr="00321F50">
              <w:rPr>
                <w:rFonts w:asciiTheme="majorBidi" w:hAnsiTheme="majorBidi" w:cstheme="majorBidi"/>
                <w:sz w:val="18"/>
                <w:szCs w:val="18"/>
                <w:lang w:val="id-ID"/>
              </w:rPr>
              <w:t>t</w:t>
            </w:r>
            <w:r w:rsidRPr="00321F50">
              <w:rPr>
                <w:rFonts w:asciiTheme="majorBidi" w:hAnsiTheme="majorBidi" w:cstheme="majorBidi"/>
                <w:sz w:val="18"/>
                <w:szCs w:val="18"/>
                <w:vertAlign w:val="subscript"/>
                <w:lang w:val="id-ID"/>
              </w:rPr>
              <w:t>h</w:t>
            </w:r>
          </w:p>
        </w:tc>
        <w:tc>
          <w:tcPr>
            <w:tcW w:w="1865" w:type="dxa"/>
            <w:gridSpan w:val="2"/>
            <w:tcBorders>
              <w:bottom w:val="single" w:sz="4" w:space="0" w:color="auto"/>
            </w:tcBorders>
            <w:shd w:val="clear" w:color="auto" w:fill="auto"/>
          </w:tcPr>
          <w:p w:rsidR="00344E2B" w:rsidRPr="00321F50" w:rsidRDefault="00344E2B" w:rsidP="0070136F">
            <w:pPr>
              <w:spacing w:after="0" w:line="240" w:lineRule="auto"/>
              <w:jc w:val="center"/>
              <w:rPr>
                <w:rFonts w:asciiTheme="majorBidi" w:hAnsiTheme="majorBidi" w:cstheme="majorBidi"/>
                <w:sz w:val="18"/>
                <w:szCs w:val="18"/>
                <w:lang w:val="id-ID"/>
              </w:rPr>
            </w:pPr>
            <w:r>
              <w:rPr>
                <w:rFonts w:asciiTheme="majorBidi" w:hAnsiTheme="majorBidi" w:cstheme="majorBidi"/>
                <w:sz w:val="18"/>
                <w:szCs w:val="18"/>
              </w:rPr>
              <w:t>3.83</w:t>
            </w:r>
          </w:p>
        </w:tc>
      </w:tr>
    </w:tbl>
    <w:p w:rsidR="00D049D7" w:rsidRDefault="00EE2B03" w:rsidP="003D44A4">
      <w:pPr>
        <w:pStyle w:val="NoSpacing"/>
        <w:spacing w:before="80"/>
        <w:ind w:firstLine="567"/>
        <w:jc w:val="both"/>
        <w:rPr>
          <w:rFonts w:asciiTheme="majorBidi" w:hAnsiTheme="majorBidi" w:cstheme="majorBidi"/>
          <w:sz w:val="20"/>
          <w:szCs w:val="20"/>
        </w:rPr>
      </w:pPr>
      <w:r w:rsidRPr="00EE2B03">
        <w:rPr>
          <w:rFonts w:asciiTheme="majorBidi" w:hAnsiTheme="majorBidi" w:cstheme="majorBidi"/>
          <w:sz w:val="20"/>
          <w:szCs w:val="20"/>
          <w:lang w:val="id-ID"/>
        </w:rPr>
        <w:t xml:space="preserve">Dari data pada Tabel </w:t>
      </w:r>
      <w:r w:rsidR="00321F50">
        <w:rPr>
          <w:rFonts w:asciiTheme="majorBidi" w:hAnsiTheme="majorBidi" w:cstheme="majorBidi"/>
          <w:sz w:val="20"/>
          <w:szCs w:val="20"/>
        </w:rPr>
        <w:t>3</w:t>
      </w:r>
      <w:r w:rsidRPr="00EE2B03">
        <w:rPr>
          <w:rFonts w:asciiTheme="majorBidi" w:hAnsiTheme="majorBidi" w:cstheme="majorBidi"/>
          <w:sz w:val="20"/>
          <w:szCs w:val="20"/>
          <w:lang w:val="id-ID"/>
        </w:rPr>
        <w:t xml:space="preserve"> dapat dijelaskan, Pertama, nilai rata-rata </w:t>
      </w:r>
      <w:r w:rsidRPr="00EE2B03">
        <w:rPr>
          <w:rFonts w:asciiTheme="majorBidi" w:hAnsiTheme="majorBidi" w:cstheme="majorBidi"/>
          <w:sz w:val="20"/>
          <w:szCs w:val="20"/>
        </w:rPr>
        <w:t>aspek</w:t>
      </w:r>
      <w:r w:rsidRPr="00EE2B03">
        <w:rPr>
          <w:rFonts w:asciiTheme="majorBidi" w:hAnsiTheme="majorBidi" w:cstheme="majorBidi"/>
          <w:sz w:val="20"/>
          <w:szCs w:val="20"/>
          <w:lang w:val="id-ID"/>
        </w:rPr>
        <w:t xml:space="preserve"> sikap siswa pada kelas eksperimen lebih tinggi dari pada kelas kontrol. Ke</w:t>
      </w:r>
      <w:r w:rsidR="00877C8C">
        <w:rPr>
          <w:rFonts w:asciiTheme="majorBidi" w:hAnsiTheme="majorBidi" w:cstheme="majorBidi"/>
          <w:sz w:val="20"/>
          <w:szCs w:val="20"/>
        </w:rPr>
        <w:t>-</w:t>
      </w:r>
      <w:r w:rsidRPr="00EE2B03">
        <w:rPr>
          <w:rFonts w:asciiTheme="majorBidi" w:hAnsiTheme="majorBidi" w:cstheme="majorBidi"/>
          <w:sz w:val="20"/>
          <w:szCs w:val="20"/>
          <w:lang w:val="id-ID"/>
        </w:rPr>
        <w:t xml:space="preserve">dua, nilai simpangan baku kelas eksperimen lebih </w:t>
      </w:r>
      <w:r w:rsidRPr="00EE2B03">
        <w:rPr>
          <w:rFonts w:asciiTheme="majorBidi" w:hAnsiTheme="majorBidi" w:cstheme="majorBidi"/>
          <w:sz w:val="20"/>
          <w:szCs w:val="20"/>
        </w:rPr>
        <w:t>tinggi</w:t>
      </w:r>
      <w:r w:rsidRPr="00EE2B03">
        <w:rPr>
          <w:rFonts w:asciiTheme="majorBidi" w:hAnsiTheme="majorBidi" w:cstheme="majorBidi"/>
          <w:sz w:val="20"/>
          <w:szCs w:val="20"/>
          <w:lang w:val="id-ID"/>
        </w:rPr>
        <w:t xml:space="preserve"> dari pada nilai simpangan baku kelas kontrol</w:t>
      </w:r>
      <w:r w:rsidRPr="00EE2B03">
        <w:rPr>
          <w:rFonts w:asciiTheme="majorBidi" w:hAnsiTheme="majorBidi" w:cstheme="majorBidi"/>
          <w:sz w:val="20"/>
          <w:szCs w:val="20"/>
        </w:rPr>
        <w:t>.</w:t>
      </w:r>
      <w:r w:rsidRPr="00EE2B03">
        <w:rPr>
          <w:rFonts w:asciiTheme="majorBidi" w:hAnsiTheme="majorBidi" w:cstheme="majorBidi"/>
          <w:sz w:val="20"/>
          <w:szCs w:val="20"/>
          <w:lang w:val="id-ID"/>
        </w:rPr>
        <w:t xml:space="preserve"> Ketiga, nilai varians kelas eksperimen lebih </w:t>
      </w:r>
      <w:r w:rsidRPr="00EE2B03">
        <w:rPr>
          <w:rFonts w:asciiTheme="majorBidi" w:hAnsiTheme="majorBidi" w:cstheme="majorBidi"/>
          <w:sz w:val="20"/>
          <w:szCs w:val="20"/>
        </w:rPr>
        <w:t>tinggi</w:t>
      </w:r>
      <w:r w:rsidRPr="00EE2B03">
        <w:rPr>
          <w:rFonts w:asciiTheme="majorBidi" w:hAnsiTheme="majorBidi" w:cstheme="majorBidi"/>
          <w:sz w:val="20"/>
          <w:szCs w:val="20"/>
          <w:lang w:val="id-ID"/>
        </w:rPr>
        <w:t xml:space="preserve"> dari pada nilai varians kelas kontrol. </w:t>
      </w:r>
    </w:p>
    <w:p w:rsidR="00EE2B03" w:rsidRPr="00D049D7" w:rsidRDefault="00EE2B03" w:rsidP="00D049D7">
      <w:pPr>
        <w:pStyle w:val="NoSpacing"/>
        <w:ind w:firstLine="567"/>
        <w:jc w:val="both"/>
        <w:rPr>
          <w:rFonts w:asciiTheme="majorBidi" w:hAnsiTheme="majorBidi" w:cstheme="majorBidi"/>
          <w:sz w:val="20"/>
          <w:szCs w:val="20"/>
          <w:lang w:val="id-ID"/>
        </w:rPr>
      </w:pPr>
      <w:r w:rsidRPr="00EE2B03">
        <w:rPr>
          <w:rFonts w:asciiTheme="majorBidi" w:hAnsiTheme="majorBidi" w:cstheme="majorBidi"/>
          <w:sz w:val="20"/>
          <w:szCs w:val="20"/>
        </w:rPr>
        <w:t>Perbedaan aspek sikap kedua kelas sampel dapat diketahui dengan melakukan uji perbandingan dua rata-rata. Uji perbandingan dua rata-rata dilaku</w:t>
      </w:r>
      <w:r w:rsidR="00877C8C">
        <w:rPr>
          <w:rFonts w:asciiTheme="majorBidi" w:hAnsiTheme="majorBidi" w:cstheme="majorBidi"/>
          <w:sz w:val="20"/>
          <w:szCs w:val="20"/>
        </w:rPr>
        <w:t>-</w:t>
      </w:r>
      <w:r w:rsidRPr="00EE2B03">
        <w:rPr>
          <w:rFonts w:asciiTheme="majorBidi" w:hAnsiTheme="majorBidi" w:cstheme="majorBidi"/>
          <w:sz w:val="20"/>
          <w:szCs w:val="20"/>
        </w:rPr>
        <w:t>kan untuk mengetahui perbedaan yang berarti antara kedua kelas sampel. Sebelum melakukn uji per</w:t>
      </w:r>
      <w:r w:rsidR="00877C8C">
        <w:rPr>
          <w:rFonts w:asciiTheme="majorBidi" w:hAnsiTheme="majorBidi" w:cstheme="majorBidi"/>
          <w:sz w:val="20"/>
          <w:szCs w:val="20"/>
        </w:rPr>
        <w:t>-</w:t>
      </w:r>
      <w:r w:rsidRPr="00EE2B03">
        <w:rPr>
          <w:rFonts w:asciiTheme="majorBidi" w:hAnsiTheme="majorBidi" w:cstheme="majorBidi"/>
          <w:sz w:val="20"/>
          <w:szCs w:val="20"/>
        </w:rPr>
        <w:t>bandingan dua rata-rata, terlebih dahulu dilakukan uji normalitas dan uji homogenitas kedua kelas sampel.</w:t>
      </w:r>
    </w:p>
    <w:p w:rsidR="00EE2B03" w:rsidRPr="00EE2B03" w:rsidRDefault="00EE2B03" w:rsidP="0070136F">
      <w:pPr>
        <w:pStyle w:val="NoSpacing"/>
        <w:ind w:firstLine="360"/>
        <w:jc w:val="both"/>
        <w:rPr>
          <w:rFonts w:asciiTheme="majorBidi" w:hAnsiTheme="majorBidi" w:cstheme="majorBidi"/>
          <w:sz w:val="20"/>
          <w:szCs w:val="20"/>
        </w:rPr>
      </w:pPr>
      <w:r w:rsidRPr="00EE2B03">
        <w:rPr>
          <w:rFonts w:asciiTheme="majorBidi" w:hAnsiTheme="majorBidi" w:cstheme="majorBidi"/>
          <w:sz w:val="20"/>
          <w:szCs w:val="20"/>
        </w:rPr>
        <w:t>Uji normalitas dilakukan untuk melihat kedua kelas sampel apakah terdistribusi normal atau tidak.</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H</w:t>
      </w:r>
      <w:r w:rsidRPr="00EE2B03">
        <w:rPr>
          <w:rFonts w:asciiTheme="majorBidi" w:hAnsiTheme="majorBidi" w:cstheme="majorBidi"/>
          <w:sz w:val="20"/>
          <w:szCs w:val="20"/>
          <w:lang w:val="id-ID"/>
        </w:rPr>
        <w:t xml:space="preserve">asil akhir </w:t>
      </w:r>
      <w:r w:rsidRPr="00EE2B03">
        <w:rPr>
          <w:rFonts w:asciiTheme="majorBidi" w:hAnsiTheme="majorBidi" w:cstheme="majorBidi"/>
          <w:sz w:val="20"/>
          <w:szCs w:val="20"/>
        </w:rPr>
        <w:t xml:space="preserve">dari </w:t>
      </w:r>
      <w:r w:rsidRPr="00EE2B03">
        <w:rPr>
          <w:rFonts w:asciiTheme="majorBidi" w:hAnsiTheme="majorBidi" w:cstheme="majorBidi"/>
          <w:sz w:val="20"/>
          <w:szCs w:val="20"/>
          <w:lang w:val="id-ID"/>
        </w:rPr>
        <w:t>uji normalitas dilambangkan</w:t>
      </w:r>
      <w:r w:rsidRPr="00EE2B03">
        <w:rPr>
          <w:rFonts w:asciiTheme="majorBidi" w:hAnsiTheme="majorBidi" w:cstheme="majorBidi"/>
          <w:sz w:val="20"/>
          <w:szCs w:val="20"/>
        </w:rPr>
        <w:t xml:space="preserve"> </w:t>
      </w:r>
      <w:r w:rsidRPr="00EE2B03">
        <w:rPr>
          <w:rFonts w:asciiTheme="majorBidi" w:hAnsiTheme="majorBidi" w:cstheme="majorBidi"/>
          <w:sz w:val="20"/>
          <w:szCs w:val="20"/>
          <w:lang w:val="id-ID"/>
        </w:rPr>
        <w:t>dengan Lo</w:t>
      </w:r>
      <w:r w:rsidRPr="00EE2B03">
        <w:rPr>
          <w:rFonts w:asciiTheme="majorBidi" w:hAnsiTheme="majorBidi" w:cstheme="majorBidi"/>
          <w:sz w:val="20"/>
          <w:szCs w:val="20"/>
        </w:rPr>
        <w:t xml:space="preserve">, yaitu </w:t>
      </w:r>
      <w:r w:rsidRPr="00EE2B03">
        <w:rPr>
          <w:rFonts w:asciiTheme="majorBidi" w:hAnsiTheme="majorBidi" w:cstheme="majorBidi"/>
          <w:sz w:val="20"/>
          <w:szCs w:val="20"/>
          <w:lang w:val="id-ID"/>
        </w:rPr>
        <w:t>nilai terbesar harga mutlak</w:t>
      </w:r>
      <w:r w:rsidRPr="00EE2B03">
        <w:rPr>
          <w:rFonts w:asciiTheme="majorBidi" w:hAnsiTheme="majorBidi" w:cstheme="majorBidi"/>
          <w:sz w:val="20"/>
          <w:szCs w:val="20"/>
        </w:rPr>
        <w:t xml:space="preserve"> dari</w:t>
      </w:r>
      <w:r w:rsidRPr="00EE2B03">
        <w:rPr>
          <w:rFonts w:asciiTheme="majorBidi" w:hAnsiTheme="majorBidi" w:cstheme="majorBidi"/>
          <w:sz w:val="20"/>
          <w:szCs w:val="20"/>
          <w:lang w:val="id-ID"/>
        </w:rPr>
        <w:t xml:space="preserve"> selisih peluang bilangan baku dengan proporsi bilangan baku. </w:t>
      </w:r>
      <w:r w:rsidRPr="00EE2B03">
        <w:rPr>
          <w:rFonts w:asciiTheme="majorBidi" w:hAnsiTheme="majorBidi" w:cstheme="majorBidi"/>
          <w:sz w:val="20"/>
          <w:szCs w:val="20"/>
        </w:rPr>
        <w:t>Nilai Lo akan dibandingkan dengan L</w:t>
      </w:r>
      <w:r w:rsidRPr="00EE2B03">
        <w:rPr>
          <w:rFonts w:asciiTheme="majorBidi" w:hAnsiTheme="majorBidi" w:cstheme="majorBidi"/>
          <w:sz w:val="20"/>
          <w:szCs w:val="20"/>
          <w:vertAlign w:val="subscript"/>
          <w:lang w:val="id-ID"/>
        </w:rPr>
        <w:t>t</w:t>
      </w:r>
      <w:r w:rsidRPr="00EE2B03">
        <w:rPr>
          <w:rFonts w:asciiTheme="majorBidi" w:hAnsiTheme="majorBidi" w:cstheme="majorBidi"/>
          <w:sz w:val="20"/>
          <w:szCs w:val="20"/>
          <w:lang w:val="id-ID"/>
        </w:rPr>
        <w:t xml:space="preserve"> yang terdapat dalam tabel</w:t>
      </w:r>
      <w:r w:rsidRPr="00EE2B03">
        <w:rPr>
          <w:rFonts w:asciiTheme="majorBidi" w:hAnsiTheme="majorBidi" w:cstheme="majorBidi"/>
          <w:sz w:val="20"/>
          <w:szCs w:val="20"/>
        </w:rPr>
        <w:t xml:space="preserve"> Liliefors. Data terdistribusi normal jika Lo lebih kecil dari pada L</w:t>
      </w:r>
      <w:r w:rsidRPr="00EE2B03">
        <w:rPr>
          <w:rFonts w:asciiTheme="majorBidi" w:hAnsiTheme="majorBidi" w:cstheme="majorBidi"/>
          <w:sz w:val="20"/>
          <w:szCs w:val="20"/>
          <w:vertAlign w:val="subscript"/>
          <w:lang w:val="id-ID"/>
        </w:rPr>
        <w:t>t</w:t>
      </w:r>
      <w:r w:rsidRPr="00EE2B03">
        <w:rPr>
          <w:rFonts w:asciiTheme="majorBidi" w:hAnsiTheme="majorBidi" w:cstheme="majorBidi"/>
          <w:sz w:val="20"/>
          <w:szCs w:val="20"/>
          <w:lang w:val="id-ID"/>
        </w:rPr>
        <w:t>.</w:t>
      </w:r>
    </w:p>
    <w:p w:rsidR="00EE2B03" w:rsidRPr="00EE2B03" w:rsidRDefault="00EE2B03" w:rsidP="003D44A4">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rPr>
        <w:t xml:space="preserve">Pada Tabel </w:t>
      </w:r>
      <w:r w:rsidR="00321F50">
        <w:rPr>
          <w:rFonts w:asciiTheme="majorBidi" w:hAnsiTheme="majorBidi" w:cstheme="majorBidi"/>
          <w:sz w:val="20"/>
          <w:szCs w:val="20"/>
        </w:rPr>
        <w:t>3</w:t>
      </w:r>
      <w:r w:rsidRPr="00EE2B03">
        <w:rPr>
          <w:rFonts w:asciiTheme="majorBidi" w:hAnsiTheme="majorBidi" w:cstheme="majorBidi"/>
          <w:sz w:val="20"/>
          <w:szCs w:val="20"/>
        </w:rPr>
        <w:t xml:space="preserve"> terlihat bahwa nilai Lo pada ke</w:t>
      </w:r>
      <w:r w:rsidR="00321F50">
        <w:rPr>
          <w:rFonts w:asciiTheme="majorBidi" w:hAnsiTheme="majorBidi" w:cstheme="majorBidi"/>
          <w:sz w:val="20"/>
          <w:szCs w:val="20"/>
        </w:rPr>
        <w:t>-</w:t>
      </w:r>
      <w:r w:rsidRPr="00EE2B03">
        <w:rPr>
          <w:rFonts w:asciiTheme="majorBidi" w:hAnsiTheme="majorBidi" w:cstheme="majorBidi"/>
          <w:sz w:val="20"/>
          <w:szCs w:val="20"/>
        </w:rPr>
        <w:t xml:space="preserve">las eksperimen sebesar </w:t>
      </w:r>
      <w:r w:rsidRPr="00EE2B03">
        <w:rPr>
          <w:rFonts w:asciiTheme="majorBidi" w:eastAsia="Times New Roman" w:hAnsiTheme="majorBidi" w:cstheme="majorBidi"/>
          <w:sz w:val="20"/>
          <w:szCs w:val="20"/>
          <w:lang w:eastAsia="id-ID"/>
        </w:rPr>
        <w:t xml:space="preserve">0,11, </w:t>
      </w:r>
      <w:r w:rsidRPr="00EE2B03">
        <w:rPr>
          <w:rFonts w:asciiTheme="majorBidi" w:hAnsiTheme="majorBidi" w:cstheme="majorBidi"/>
          <w:sz w:val="20"/>
          <w:szCs w:val="20"/>
        </w:rPr>
        <w:t xml:space="preserve">sedangkan nilai Lo pada kelas kontrol sebesar </w:t>
      </w:r>
      <w:r w:rsidRPr="00EE2B03">
        <w:rPr>
          <w:rFonts w:asciiTheme="majorBidi" w:eastAsia="Times New Roman" w:hAnsiTheme="majorBidi" w:cstheme="majorBidi"/>
          <w:sz w:val="20"/>
          <w:szCs w:val="20"/>
          <w:lang w:eastAsia="id-ID"/>
        </w:rPr>
        <w:t>0,0</w:t>
      </w:r>
      <w:r w:rsidR="003D44A4">
        <w:rPr>
          <w:rFonts w:asciiTheme="majorBidi" w:eastAsia="Times New Roman" w:hAnsiTheme="majorBidi" w:cstheme="majorBidi"/>
          <w:sz w:val="20"/>
          <w:szCs w:val="20"/>
          <w:lang w:eastAsia="id-ID"/>
        </w:rPr>
        <w:t>9</w:t>
      </w:r>
      <w:r w:rsidRPr="00EE2B03">
        <w:rPr>
          <w:rFonts w:asciiTheme="majorBidi" w:hAnsiTheme="majorBidi" w:cstheme="majorBidi"/>
          <w:sz w:val="20"/>
          <w:szCs w:val="20"/>
        </w:rPr>
        <w:t>. Kedua kelas sampel akan terdistribusi normal apabila didapatkan harga Lo &lt; Lt pada taraf nyata 0,05. Data yang didapatkan adalah nilai Lo &lt; Lt sehin</w:t>
      </w:r>
      <w:r w:rsidR="003D44A4">
        <w:rPr>
          <w:rFonts w:asciiTheme="majorBidi" w:hAnsiTheme="majorBidi" w:cstheme="majorBidi"/>
          <w:sz w:val="20"/>
          <w:szCs w:val="20"/>
        </w:rPr>
        <w:t>gga dapat disimpulkan bahwa</w:t>
      </w:r>
      <w:r w:rsidRPr="00EE2B03">
        <w:rPr>
          <w:rFonts w:asciiTheme="majorBidi" w:hAnsiTheme="majorBidi" w:cstheme="majorBidi"/>
          <w:sz w:val="20"/>
          <w:szCs w:val="20"/>
        </w:rPr>
        <w:t xml:space="preserve"> kedua kelas sampel sama-sama terdisitribusi normal. </w:t>
      </w:r>
    </w:p>
    <w:p w:rsidR="00EE2B03" w:rsidRPr="003D44A4" w:rsidRDefault="00EE2B03" w:rsidP="003D44A4">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rPr>
        <w:t>Uji homogenitas merupakan uji yang di</w:t>
      </w:r>
      <w:r w:rsidR="00321F50">
        <w:rPr>
          <w:rFonts w:asciiTheme="majorBidi" w:hAnsiTheme="majorBidi" w:cstheme="majorBidi"/>
          <w:sz w:val="20"/>
          <w:szCs w:val="20"/>
        </w:rPr>
        <w:t>-</w:t>
      </w:r>
      <w:r w:rsidRPr="00EE2B03">
        <w:rPr>
          <w:rFonts w:asciiTheme="majorBidi" w:hAnsiTheme="majorBidi" w:cstheme="majorBidi"/>
          <w:sz w:val="20"/>
          <w:szCs w:val="20"/>
        </w:rPr>
        <w:t>lakukan s</w:t>
      </w:r>
      <w:r w:rsidRPr="00EE2B03">
        <w:rPr>
          <w:rFonts w:asciiTheme="majorBidi" w:hAnsiTheme="majorBidi" w:cstheme="majorBidi"/>
          <w:sz w:val="20"/>
          <w:szCs w:val="20"/>
          <w:lang w:val="id-ID"/>
        </w:rPr>
        <w:t>etelah uji normalitas</w:t>
      </w:r>
      <w:r w:rsidRPr="00EE2B03">
        <w:rPr>
          <w:rFonts w:asciiTheme="majorBidi" w:hAnsiTheme="majorBidi" w:cstheme="majorBidi"/>
          <w:sz w:val="20"/>
          <w:szCs w:val="20"/>
        </w:rPr>
        <w:t xml:space="preserve"> kedua kelas sampel</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Adapun tujuan dilakukan u</w:t>
      </w:r>
      <w:r w:rsidRPr="00EE2B03">
        <w:rPr>
          <w:rFonts w:asciiTheme="majorBidi" w:hAnsiTheme="majorBidi" w:cstheme="majorBidi"/>
          <w:sz w:val="20"/>
          <w:szCs w:val="20"/>
          <w:lang w:val="id-ID"/>
        </w:rPr>
        <w:t xml:space="preserve">ji homogenitas </w:t>
      </w:r>
      <w:r w:rsidRPr="00EE2B03">
        <w:rPr>
          <w:rFonts w:asciiTheme="majorBidi" w:hAnsiTheme="majorBidi" w:cstheme="majorBidi"/>
          <w:sz w:val="20"/>
          <w:szCs w:val="20"/>
        </w:rPr>
        <w:t>adalah</w:t>
      </w:r>
      <w:r w:rsidRPr="00EE2B03">
        <w:rPr>
          <w:rFonts w:asciiTheme="majorBidi" w:hAnsiTheme="majorBidi" w:cstheme="majorBidi"/>
          <w:sz w:val="20"/>
          <w:szCs w:val="20"/>
          <w:lang w:val="id-ID"/>
        </w:rPr>
        <w:t xml:space="preserve"> untuk melihat apakah data dari kedua kelas sampel memiliki varians yang homogen atau tidak homogen. Data </w:t>
      </w:r>
      <w:r w:rsidRPr="00EE2B03">
        <w:rPr>
          <w:rFonts w:asciiTheme="majorBidi" w:hAnsiTheme="majorBidi" w:cstheme="majorBidi"/>
          <w:sz w:val="20"/>
          <w:szCs w:val="20"/>
        </w:rPr>
        <w:t>dikatakan</w:t>
      </w:r>
      <w:r w:rsidRPr="00EE2B03">
        <w:rPr>
          <w:rFonts w:asciiTheme="majorBidi" w:hAnsiTheme="majorBidi" w:cstheme="majorBidi"/>
          <w:sz w:val="20"/>
          <w:szCs w:val="20"/>
          <w:lang w:val="id-ID"/>
        </w:rPr>
        <w:t xml:space="preserve"> homogen </w:t>
      </w:r>
      <w:r w:rsidRPr="00EE2B03">
        <w:rPr>
          <w:rFonts w:asciiTheme="majorBidi" w:hAnsiTheme="majorBidi" w:cstheme="majorBidi"/>
          <w:sz w:val="20"/>
          <w:szCs w:val="20"/>
        </w:rPr>
        <w:t>jika</w:t>
      </w:r>
      <w:r w:rsidRPr="00EE2B03">
        <w:rPr>
          <w:rFonts w:asciiTheme="majorBidi" w:hAnsiTheme="majorBidi" w:cstheme="majorBidi"/>
          <w:sz w:val="20"/>
          <w:szCs w:val="20"/>
          <w:lang w:val="id-ID"/>
        </w:rPr>
        <w:t xml:space="preserve"> nilai F</w:t>
      </w:r>
      <w:r w:rsidRPr="00EE2B03">
        <w:rPr>
          <w:rFonts w:asciiTheme="majorBidi" w:hAnsiTheme="majorBidi" w:cstheme="majorBidi"/>
          <w:sz w:val="20"/>
          <w:szCs w:val="20"/>
          <w:vertAlign w:val="subscript"/>
          <w:lang w:val="id-ID"/>
        </w:rPr>
        <w:t>h</w:t>
      </w:r>
      <w:r w:rsidRPr="00EE2B03">
        <w:rPr>
          <w:rFonts w:asciiTheme="majorBidi" w:hAnsiTheme="majorBidi" w:cstheme="majorBidi"/>
          <w:sz w:val="20"/>
          <w:szCs w:val="20"/>
          <w:lang w:val="id-ID"/>
        </w:rPr>
        <w:t xml:space="preserve"> berada di luar daerah penerimaan Ho</w:t>
      </w:r>
      <w:r w:rsidRPr="00EE2B03">
        <w:rPr>
          <w:rFonts w:asciiTheme="majorBidi" w:hAnsiTheme="majorBidi" w:cstheme="majorBidi"/>
          <w:sz w:val="20"/>
          <w:szCs w:val="20"/>
        </w:rPr>
        <w:t>.</w:t>
      </w:r>
    </w:p>
    <w:p w:rsidR="003D44A4" w:rsidRPr="003D44A4" w:rsidRDefault="00EE2B03" w:rsidP="00FF320B">
      <w:pPr>
        <w:spacing w:after="0" w:line="240" w:lineRule="auto"/>
        <w:ind w:firstLine="567"/>
        <w:jc w:val="both"/>
        <w:rPr>
          <w:rFonts w:asciiTheme="majorBidi" w:hAnsiTheme="majorBidi" w:cstheme="majorBidi"/>
          <w:sz w:val="20"/>
          <w:szCs w:val="20"/>
          <w:lang w:val="id-ID"/>
        </w:rPr>
      </w:pPr>
      <w:r w:rsidRPr="003D44A4">
        <w:rPr>
          <w:rFonts w:asciiTheme="majorBidi" w:hAnsiTheme="majorBidi" w:cstheme="majorBidi"/>
          <w:sz w:val="20"/>
          <w:szCs w:val="20"/>
          <w:lang w:val="id-ID"/>
        </w:rPr>
        <w:t>Berdasarkan da</w:t>
      </w:r>
      <w:r w:rsidR="00FF320B">
        <w:rPr>
          <w:rFonts w:asciiTheme="majorBidi" w:hAnsiTheme="majorBidi" w:cstheme="majorBidi"/>
          <w:sz w:val="20"/>
          <w:szCs w:val="20"/>
          <w:lang w:val="id-ID"/>
        </w:rPr>
        <w:t xml:space="preserve">ta pada tabel </w:t>
      </w:r>
      <w:r w:rsidR="00FF320B">
        <w:rPr>
          <w:rFonts w:asciiTheme="majorBidi" w:hAnsiTheme="majorBidi" w:cstheme="majorBidi"/>
          <w:sz w:val="20"/>
          <w:szCs w:val="20"/>
        </w:rPr>
        <w:t>3</w:t>
      </w:r>
      <w:r w:rsidRPr="003D44A4">
        <w:rPr>
          <w:rFonts w:asciiTheme="majorBidi" w:hAnsiTheme="majorBidi" w:cstheme="majorBidi"/>
          <w:sz w:val="20"/>
          <w:szCs w:val="20"/>
          <w:lang w:val="id-ID"/>
        </w:rPr>
        <w:t xml:space="preserve">, dapat dilihat bahwa taraf nyata </w:t>
      </w:r>
      <w:r w:rsidRPr="003D44A4">
        <w:rPr>
          <w:rFonts w:asciiTheme="majorBidi" w:hAnsiTheme="majorBidi" w:cstheme="majorBidi"/>
          <w:sz w:val="20"/>
          <w:szCs w:val="20"/>
        </w:rPr>
        <w:t>α</w:t>
      </w:r>
      <w:r w:rsidRPr="003D44A4">
        <w:rPr>
          <w:rFonts w:asciiTheme="majorBidi" w:hAnsiTheme="majorBidi" w:cstheme="majorBidi"/>
          <w:sz w:val="20"/>
          <w:szCs w:val="20"/>
          <w:lang w:val="id-ID"/>
        </w:rPr>
        <w:t xml:space="preserve"> yang digunakan adalah 0,05. </w:t>
      </w:r>
      <w:r w:rsidRPr="003D44A4">
        <w:rPr>
          <w:rFonts w:asciiTheme="majorBidi" w:hAnsiTheme="majorBidi" w:cstheme="majorBidi"/>
          <w:sz w:val="20"/>
          <w:szCs w:val="20"/>
        </w:rPr>
        <w:t>Nilai F yang didapat dari hasil p</w:t>
      </w:r>
      <w:r w:rsidR="003D44A4" w:rsidRPr="003D44A4">
        <w:rPr>
          <w:rFonts w:asciiTheme="majorBidi" w:hAnsiTheme="majorBidi" w:cstheme="majorBidi"/>
          <w:sz w:val="20"/>
          <w:szCs w:val="20"/>
        </w:rPr>
        <w:t>erhitungan adalah sebesar 1,20</w:t>
      </w:r>
      <w:r w:rsidRPr="003D44A4">
        <w:rPr>
          <w:rFonts w:asciiTheme="majorBidi" w:hAnsiTheme="majorBidi" w:cstheme="majorBidi"/>
          <w:sz w:val="20"/>
          <w:szCs w:val="20"/>
        </w:rPr>
        <w:t xml:space="preserve">. </w:t>
      </w:r>
      <w:r w:rsidRPr="003D44A4">
        <w:rPr>
          <w:rFonts w:asciiTheme="majorBidi" w:hAnsiTheme="majorBidi" w:cstheme="majorBidi"/>
          <w:sz w:val="20"/>
          <w:szCs w:val="20"/>
          <w:lang w:val="id-ID"/>
        </w:rPr>
        <w:t xml:space="preserve">Nilai </w:t>
      </w:r>
      <w:r w:rsidR="003D44A4" w:rsidRPr="003D44A4">
        <w:rPr>
          <w:rFonts w:asciiTheme="majorBidi" w:hAnsiTheme="majorBidi" w:cstheme="majorBidi"/>
          <w:sz w:val="20"/>
          <w:szCs w:val="20"/>
        </w:rPr>
        <w:t>F tabel</w:t>
      </w:r>
      <w:r w:rsidRPr="003D44A4">
        <w:rPr>
          <w:rFonts w:asciiTheme="majorBidi" w:eastAsia="Times New Roman" w:hAnsiTheme="majorBidi" w:cstheme="majorBidi"/>
          <w:b/>
          <w:bCs/>
          <w:sz w:val="20"/>
          <w:szCs w:val="20"/>
          <w:lang w:val="id-ID" w:eastAsia="id-ID"/>
        </w:rPr>
        <w:t xml:space="preserve"> </w:t>
      </w:r>
      <w:r w:rsidRPr="003D44A4">
        <w:rPr>
          <w:rFonts w:asciiTheme="majorBidi" w:eastAsia="Times New Roman" w:hAnsiTheme="majorBidi" w:cstheme="majorBidi"/>
          <w:bCs/>
          <w:sz w:val="20"/>
          <w:szCs w:val="20"/>
          <w:lang w:val="id-ID" w:eastAsia="id-ID"/>
        </w:rPr>
        <w:t xml:space="preserve">pada taraf nyata </w:t>
      </w:r>
      <w:r w:rsidRPr="003D44A4">
        <w:rPr>
          <w:rFonts w:asciiTheme="majorBidi" w:hAnsiTheme="majorBidi" w:cstheme="majorBidi"/>
          <w:sz w:val="20"/>
          <w:szCs w:val="20"/>
          <w:lang w:val="id-ID"/>
        </w:rPr>
        <w:t xml:space="preserve">0,05 </w:t>
      </w:r>
      <w:r w:rsidRPr="003D44A4">
        <w:rPr>
          <w:rFonts w:asciiTheme="majorBidi" w:hAnsiTheme="majorBidi" w:cstheme="majorBidi"/>
          <w:sz w:val="20"/>
          <w:szCs w:val="20"/>
        </w:rPr>
        <w:t>adalah 1.84</w:t>
      </w:r>
      <w:r w:rsidR="003D44A4" w:rsidRPr="003D44A4">
        <w:rPr>
          <w:rFonts w:asciiTheme="majorBidi" w:hAnsiTheme="majorBidi" w:cstheme="majorBidi"/>
          <w:color w:val="000000"/>
          <w:sz w:val="20"/>
          <w:szCs w:val="20"/>
        </w:rPr>
        <w:t xml:space="preserve"> Pada data diperoleh nilai F hitung berada di luar daerah  penerimaan Ho.</w:t>
      </w:r>
      <w:r w:rsidR="003D44A4" w:rsidRPr="003D44A4">
        <w:rPr>
          <w:rFonts w:asciiTheme="majorBidi" w:hAnsiTheme="majorBidi" w:cstheme="majorBidi"/>
          <w:sz w:val="20"/>
          <w:szCs w:val="20"/>
          <w:lang w:val="id-ID"/>
        </w:rPr>
        <w:t xml:space="preserve"> Dapat di</w:t>
      </w:r>
      <w:r w:rsidR="003D44A4" w:rsidRPr="003D44A4">
        <w:rPr>
          <w:rFonts w:asciiTheme="majorBidi" w:eastAsia="Times New Roman" w:hAnsiTheme="majorBidi" w:cstheme="majorBidi"/>
          <w:bCs/>
          <w:sz w:val="20"/>
          <w:szCs w:val="20"/>
          <w:lang w:val="id-ID" w:eastAsia="id-ID"/>
        </w:rPr>
        <w:t xml:space="preserve">simpulkan bahwa aspek sikap kedua kelas sampel homogen. </w:t>
      </w:r>
    </w:p>
    <w:p w:rsidR="00D049D7" w:rsidRPr="00FF320B" w:rsidRDefault="00EE2B03" w:rsidP="00FF320B">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rPr>
        <w:t xml:space="preserve">Setelah didapatkan hasil pada </w:t>
      </w:r>
      <w:r w:rsidRPr="00EE2B03">
        <w:rPr>
          <w:rFonts w:asciiTheme="majorBidi" w:hAnsiTheme="majorBidi" w:cstheme="majorBidi"/>
          <w:sz w:val="20"/>
          <w:szCs w:val="20"/>
          <w:lang w:val="id-ID"/>
        </w:rPr>
        <w:t>uji normalitas dan uji homogenitas</w:t>
      </w:r>
      <w:r w:rsidRPr="00EE2B03">
        <w:rPr>
          <w:rFonts w:asciiTheme="majorBidi" w:hAnsiTheme="majorBidi" w:cstheme="majorBidi"/>
          <w:sz w:val="20"/>
          <w:szCs w:val="20"/>
        </w:rPr>
        <w:t xml:space="preserve">, dapat dilakukan uji hipotesis </w:t>
      </w:r>
      <w:r w:rsidRPr="00EE2B03">
        <w:rPr>
          <w:rFonts w:asciiTheme="majorBidi" w:hAnsiTheme="majorBidi" w:cstheme="majorBidi"/>
          <w:sz w:val="20"/>
          <w:szCs w:val="20"/>
        </w:rPr>
        <w:lastRenderedPageBreak/>
        <w:t>kedua kelas sampel</w:t>
      </w:r>
      <w:r w:rsidRPr="00EE2B03">
        <w:rPr>
          <w:rFonts w:asciiTheme="majorBidi" w:hAnsiTheme="majorBidi" w:cstheme="majorBidi"/>
          <w:sz w:val="20"/>
          <w:szCs w:val="20"/>
          <w:lang w:val="id-ID"/>
        </w:rPr>
        <w:t xml:space="preserve">. Uji </w:t>
      </w:r>
      <w:r w:rsidRPr="00EE2B03">
        <w:rPr>
          <w:rFonts w:asciiTheme="majorBidi" w:hAnsiTheme="majorBidi" w:cstheme="majorBidi"/>
          <w:sz w:val="20"/>
          <w:szCs w:val="20"/>
        </w:rPr>
        <w:t>ini dilakukan</w:t>
      </w:r>
      <w:r w:rsidRPr="00EE2B03">
        <w:rPr>
          <w:rFonts w:asciiTheme="majorBidi" w:hAnsiTheme="majorBidi" w:cstheme="majorBidi"/>
          <w:sz w:val="20"/>
          <w:szCs w:val="20"/>
          <w:lang w:val="id-ID"/>
        </w:rPr>
        <w:t xml:space="preserve"> untuk mengetahui apakah hipotesis diterima atau ditolak. </w:t>
      </w:r>
      <w:r w:rsidRPr="00EE2B03">
        <w:rPr>
          <w:rFonts w:asciiTheme="majorBidi" w:hAnsiTheme="majorBidi" w:cstheme="majorBidi"/>
          <w:sz w:val="20"/>
          <w:szCs w:val="20"/>
        </w:rPr>
        <w:t>Berdasarkan hasil analisis data, dapat diketahui aspek</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sikap</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 xml:space="preserve">pada kedua kelas sampel </w:t>
      </w:r>
      <w:r w:rsidRPr="00EE2B03">
        <w:rPr>
          <w:rFonts w:asciiTheme="majorBidi" w:hAnsiTheme="majorBidi" w:cstheme="majorBidi"/>
          <w:sz w:val="20"/>
          <w:szCs w:val="20"/>
          <w:lang w:val="id-ID"/>
        </w:rPr>
        <w:t>terdistribusi normal dan homogen</w:t>
      </w:r>
      <w:r w:rsidRPr="00EE2B03">
        <w:rPr>
          <w:rFonts w:asciiTheme="majorBidi" w:hAnsiTheme="majorBidi" w:cstheme="majorBidi"/>
          <w:sz w:val="20"/>
          <w:szCs w:val="20"/>
        </w:rPr>
        <w:t>. Oleh sebab itu,</w:t>
      </w:r>
      <w:r w:rsidRPr="00EE2B03">
        <w:rPr>
          <w:rFonts w:asciiTheme="majorBidi" w:hAnsiTheme="majorBidi" w:cstheme="majorBidi"/>
          <w:sz w:val="20"/>
          <w:szCs w:val="20"/>
          <w:lang w:val="id-ID"/>
        </w:rPr>
        <w:t xml:space="preserve"> uji hipotesis </w:t>
      </w:r>
      <w:r w:rsidRPr="00EE2B03">
        <w:rPr>
          <w:rFonts w:asciiTheme="majorBidi" w:hAnsiTheme="majorBidi" w:cstheme="majorBidi"/>
          <w:sz w:val="20"/>
          <w:szCs w:val="20"/>
        </w:rPr>
        <w:t xml:space="preserve">dapat </w:t>
      </w:r>
      <w:r w:rsidRPr="00FF320B">
        <w:rPr>
          <w:rFonts w:asciiTheme="majorBidi" w:hAnsiTheme="majorBidi" w:cstheme="majorBidi"/>
          <w:sz w:val="20"/>
          <w:szCs w:val="20"/>
        </w:rPr>
        <w:t>digunakan adalah uji</w:t>
      </w:r>
      <w:r w:rsidRPr="00FF320B">
        <w:rPr>
          <w:rFonts w:asciiTheme="majorBidi" w:hAnsiTheme="majorBidi" w:cstheme="majorBidi"/>
          <w:sz w:val="20"/>
          <w:szCs w:val="20"/>
          <w:lang w:val="id-ID"/>
        </w:rPr>
        <w:t xml:space="preserve"> t</w:t>
      </w:r>
      <w:r w:rsidR="00877C8C" w:rsidRPr="00FF320B">
        <w:rPr>
          <w:rFonts w:asciiTheme="majorBidi" w:hAnsiTheme="majorBidi" w:cstheme="majorBidi"/>
          <w:sz w:val="20"/>
          <w:szCs w:val="20"/>
        </w:rPr>
        <w:t>.</w:t>
      </w:r>
    </w:p>
    <w:p w:rsidR="00FF320B" w:rsidRPr="00FF320B" w:rsidRDefault="00EE2B03" w:rsidP="00FF320B">
      <w:pPr>
        <w:pStyle w:val="NoSpacing"/>
        <w:ind w:firstLine="567"/>
        <w:jc w:val="both"/>
        <w:rPr>
          <w:rFonts w:asciiTheme="majorBidi" w:hAnsiTheme="majorBidi" w:cstheme="majorBidi"/>
          <w:sz w:val="20"/>
          <w:szCs w:val="20"/>
          <w:lang w:val="id-ID"/>
        </w:rPr>
      </w:pPr>
      <w:r w:rsidRPr="00FF320B">
        <w:rPr>
          <w:rFonts w:asciiTheme="majorBidi" w:hAnsiTheme="majorBidi" w:cstheme="majorBidi"/>
          <w:sz w:val="20"/>
          <w:szCs w:val="20"/>
          <w:lang w:val="id-ID"/>
        </w:rPr>
        <w:t xml:space="preserve">Dari Tabel </w:t>
      </w:r>
      <w:r w:rsidR="00D049D7" w:rsidRPr="00FF320B">
        <w:rPr>
          <w:rFonts w:asciiTheme="majorBidi" w:hAnsiTheme="majorBidi" w:cstheme="majorBidi"/>
          <w:sz w:val="20"/>
          <w:szCs w:val="20"/>
        </w:rPr>
        <w:t>3</w:t>
      </w:r>
      <w:r w:rsidRPr="00FF320B">
        <w:rPr>
          <w:rFonts w:asciiTheme="majorBidi" w:hAnsiTheme="majorBidi" w:cstheme="majorBidi"/>
          <w:sz w:val="20"/>
          <w:szCs w:val="20"/>
          <w:lang w:val="id-ID"/>
        </w:rPr>
        <w:t xml:space="preserve"> dapat dijelaskan mengenai nilai </w:t>
      </w:r>
      <w:r w:rsidR="00FF320B">
        <w:rPr>
          <w:rFonts w:asciiTheme="majorBidi" w:hAnsiTheme="majorBidi" w:cstheme="majorBidi"/>
          <w:sz w:val="20"/>
          <w:szCs w:val="20"/>
        </w:rPr>
        <w:t>t</w:t>
      </w:r>
      <w:r w:rsidRPr="00FF320B">
        <w:rPr>
          <w:rFonts w:asciiTheme="majorBidi" w:hAnsiTheme="majorBidi" w:cstheme="majorBidi"/>
          <w:sz w:val="20"/>
          <w:szCs w:val="20"/>
          <w:lang w:val="id-ID"/>
        </w:rPr>
        <w:t xml:space="preserve"> dari kelas sampel. </w:t>
      </w:r>
      <w:r w:rsidR="00FF320B" w:rsidRPr="00FF320B">
        <w:rPr>
          <w:rFonts w:asciiTheme="majorBidi" w:hAnsiTheme="majorBidi" w:cstheme="majorBidi"/>
          <w:sz w:val="20"/>
          <w:szCs w:val="20"/>
          <w:lang w:val="id-ID"/>
        </w:rPr>
        <w:t xml:space="preserve">Nilai </w:t>
      </w:r>
      <w:r w:rsidR="00FF320B" w:rsidRPr="00FF320B">
        <w:rPr>
          <w:rFonts w:asciiTheme="majorBidi" w:hAnsiTheme="majorBidi" w:cstheme="majorBidi"/>
          <w:sz w:val="20"/>
          <w:szCs w:val="20"/>
        </w:rPr>
        <w:t xml:space="preserve">t hitung </w:t>
      </w:r>
      <w:r w:rsidR="00FF320B" w:rsidRPr="00FF320B">
        <w:rPr>
          <w:rFonts w:asciiTheme="majorBidi" w:hAnsiTheme="majorBidi" w:cstheme="majorBidi"/>
          <w:sz w:val="20"/>
          <w:szCs w:val="20"/>
          <w:lang w:val="id-ID"/>
        </w:rPr>
        <w:t xml:space="preserve">yang didapatkan setelah dilakukan analisis statistik sebesar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Theme="majorBidi" w:hAnsi="Cambria Math" w:cstheme="majorBidi"/>
                <w:sz w:val="20"/>
                <w:szCs w:val="20"/>
                <w:lang w:val="id-ID"/>
              </w:rPr>
              <m:t>h</m:t>
            </m:r>
          </m:sub>
        </m:sSub>
      </m:oMath>
      <w:r w:rsidR="00FF320B" w:rsidRPr="00FF320B">
        <w:rPr>
          <w:rFonts w:asciiTheme="majorBidi" w:hAnsiTheme="majorBidi" w:cstheme="majorBidi"/>
          <w:sz w:val="20"/>
          <w:szCs w:val="20"/>
          <w:lang w:val="id-ID"/>
        </w:rPr>
        <w:t xml:space="preserve">= </w:t>
      </w:r>
      <w:r w:rsidR="00FF320B" w:rsidRPr="00FF320B">
        <w:rPr>
          <w:rFonts w:asciiTheme="majorBidi" w:eastAsia="Times New Roman" w:hAnsiTheme="majorBidi" w:cstheme="majorBidi"/>
          <w:sz w:val="20"/>
          <w:szCs w:val="20"/>
          <w:lang w:val="id-ID" w:eastAsia="id-ID"/>
        </w:rPr>
        <w:t>3.83</w:t>
      </w:r>
      <w:r w:rsidR="00FF320B" w:rsidRPr="00FF320B">
        <w:rPr>
          <w:rFonts w:asciiTheme="majorBidi" w:hAnsiTheme="majorBidi" w:cstheme="majorBidi"/>
          <w:sz w:val="20"/>
          <w:szCs w:val="20"/>
        </w:rPr>
        <w:t xml:space="preserve"> sedangkan n</w:t>
      </w:r>
      <w:r w:rsidR="00FF320B" w:rsidRPr="00FF320B">
        <w:rPr>
          <w:rFonts w:asciiTheme="majorBidi" w:hAnsiTheme="majorBidi" w:cstheme="majorBidi"/>
          <w:sz w:val="20"/>
          <w:szCs w:val="20"/>
          <w:lang w:val="id-ID"/>
        </w:rPr>
        <w:t xml:space="preserve">ilai </w:t>
      </w:r>
      <w:r w:rsidR="00FF320B" w:rsidRPr="00FF320B">
        <w:rPr>
          <w:rFonts w:asciiTheme="majorBidi" w:hAnsiTheme="majorBidi" w:cstheme="majorBidi"/>
          <w:sz w:val="20"/>
          <w:szCs w:val="20"/>
        </w:rPr>
        <w:t>t tabel</w:t>
      </w:r>
      <w:r w:rsidR="00FF320B" w:rsidRPr="00FF320B">
        <w:rPr>
          <w:rFonts w:asciiTheme="majorBidi" w:hAnsiTheme="majorBidi" w:cstheme="majorBidi"/>
          <w:sz w:val="20"/>
          <w:szCs w:val="20"/>
          <w:lang w:val="id-ID"/>
        </w:rPr>
        <w:t xml:space="preserve"> untuk dk = n-2 sebesar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Cambria Math" w:hAnsi="Cambria Math" w:cstheme="majorBidi"/>
                <w:sz w:val="20"/>
                <w:szCs w:val="20"/>
                <w:lang w:val="id-ID"/>
              </w:rPr>
              <m:t>t</m:t>
            </m:r>
          </m:sub>
        </m:sSub>
      </m:oMath>
      <w:r w:rsidR="00FF320B" w:rsidRPr="00FF320B">
        <w:rPr>
          <w:rFonts w:asciiTheme="majorBidi" w:hAnsiTheme="majorBidi" w:cstheme="majorBidi"/>
          <w:sz w:val="20"/>
          <w:szCs w:val="20"/>
          <w:lang w:val="id-ID"/>
        </w:rPr>
        <w:t>= 2,0</w:t>
      </w:r>
      <w:r w:rsidR="00FF320B" w:rsidRPr="00FF320B">
        <w:rPr>
          <w:rFonts w:asciiTheme="majorBidi" w:hAnsiTheme="majorBidi" w:cstheme="majorBidi"/>
          <w:sz w:val="20"/>
          <w:szCs w:val="20"/>
        </w:rPr>
        <w:t>1</w:t>
      </w:r>
      <w:r w:rsidR="00FF320B" w:rsidRPr="00FF320B">
        <w:rPr>
          <w:rFonts w:asciiTheme="majorBidi" w:hAnsiTheme="majorBidi" w:cstheme="majorBidi"/>
          <w:sz w:val="20"/>
          <w:szCs w:val="20"/>
          <w:lang w:val="id-ID"/>
        </w:rPr>
        <w:t>. Syarat pengujian terima Ho jika nilai</w:t>
      </w:r>
      <w:r w:rsidR="00FF320B" w:rsidRPr="00FF320B">
        <w:rPr>
          <w:rFonts w:asciiTheme="majorBidi" w:hAnsiTheme="majorBidi" w:cstheme="majorBidi"/>
          <w:sz w:val="20"/>
          <w:szCs w:val="20"/>
        </w:rPr>
        <w:t xml:space="preserve"> t hitung b</w:t>
      </w:r>
      <w:r w:rsidR="00FF320B" w:rsidRPr="00FF320B">
        <w:rPr>
          <w:rFonts w:asciiTheme="majorBidi" w:hAnsiTheme="majorBidi" w:cstheme="majorBidi"/>
          <w:sz w:val="20"/>
          <w:szCs w:val="20"/>
          <w:lang w:val="id-ID"/>
        </w:rPr>
        <w:t xml:space="preserve">erada </w:t>
      </w:r>
      <w:r w:rsidR="00FF320B" w:rsidRPr="00FF320B">
        <w:rPr>
          <w:rFonts w:asciiTheme="majorBidi" w:hAnsiTheme="majorBidi" w:cstheme="majorBidi"/>
          <w:sz w:val="20"/>
          <w:szCs w:val="20"/>
        </w:rPr>
        <w:t>diantara t</w:t>
      </w:r>
      <w:r w:rsidR="00FF320B" w:rsidRPr="00FF320B">
        <w:rPr>
          <w:rFonts w:asciiTheme="majorBidi" w:hAnsiTheme="majorBidi" w:cstheme="majorBidi"/>
          <w:sz w:val="20"/>
          <w:szCs w:val="20"/>
          <w:vertAlign w:val="subscript"/>
        </w:rPr>
        <w:t xml:space="preserve"> </w:t>
      </w:r>
      <w:r w:rsidR="00FF320B" w:rsidRPr="00FF320B">
        <w:rPr>
          <w:rFonts w:asciiTheme="majorBidi" w:hAnsiTheme="majorBidi" w:cstheme="majorBidi"/>
          <w:sz w:val="20"/>
          <w:szCs w:val="20"/>
        </w:rPr>
        <w:t xml:space="preserve">tabel. Pada </w:t>
      </w:r>
      <w:r w:rsidR="00FF320B" w:rsidRPr="00FF320B">
        <w:rPr>
          <w:rFonts w:asciiTheme="majorBidi" w:hAnsiTheme="majorBidi" w:cstheme="majorBidi"/>
          <w:sz w:val="20"/>
          <w:szCs w:val="20"/>
          <w:lang w:val="id-ID"/>
        </w:rPr>
        <w:t xml:space="preserve">hasil analisis statistik diperoleh </w:t>
      </w:r>
      <w:r w:rsidR="00FF320B" w:rsidRPr="00FF320B">
        <w:rPr>
          <w:rFonts w:asciiTheme="majorBidi" w:hAnsiTheme="majorBidi" w:cstheme="majorBidi"/>
          <w:sz w:val="20"/>
          <w:szCs w:val="20"/>
        </w:rPr>
        <w:t>bahwa nilai t</w:t>
      </w:r>
      <w:r w:rsidR="00FF320B" w:rsidRPr="00FF320B">
        <w:rPr>
          <w:rFonts w:asciiTheme="majorBidi" w:hAnsiTheme="majorBidi" w:cstheme="majorBidi"/>
          <w:sz w:val="20"/>
          <w:szCs w:val="20"/>
          <w:vertAlign w:val="subscript"/>
        </w:rPr>
        <w:t xml:space="preserve"> </w:t>
      </w:r>
      <w:r w:rsidR="00FF320B" w:rsidRPr="00FF320B">
        <w:rPr>
          <w:rFonts w:asciiTheme="majorBidi" w:hAnsiTheme="majorBidi" w:cstheme="majorBidi"/>
          <w:sz w:val="20"/>
          <w:szCs w:val="20"/>
        </w:rPr>
        <w:t xml:space="preserve">hitung berada di daerah penolakan Ho. Hal ini </w:t>
      </w:r>
      <w:r w:rsidR="00FF320B" w:rsidRPr="00FF320B">
        <w:rPr>
          <w:rFonts w:asciiTheme="majorBidi" w:hAnsiTheme="majorBidi" w:cstheme="majorBidi"/>
          <w:sz w:val="20"/>
          <w:szCs w:val="20"/>
          <w:lang w:val="id-ID"/>
        </w:rPr>
        <w:t>dapat dinyatakan bahwa</w:t>
      </w:r>
      <w:r w:rsidR="00FF320B" w:rsidRPr="00FF320B">
        <w:rPr>
          <w:rFonts w:asciiTheme="majorBidi" w:hAnsiTheme="majorBidi" w:cstheme="majorBidi"/>
          <w:sz w:val="20"/>
          <w:szCs w:val="20"/>
        </w:rPr>
        <w:t xml:space="preserve"> terdapat perbedaan</w:t>
      </w:r>
      <w:r w:rsidR="00FF320B" w:rsidRPr="00FF320B">
        <w:rPr>
          <w:rFonts w:asciiTheme="majorBidi" w:hAnsiTheme="majorBidi" w:cstheme="majorBidi"/>
          <w:sz w:val="20"/>
          <w:szCs w:val="20"/>
          <w:lang w:val="id-ID"/>
        </w:rPr>
        <w:t xml:space="preserve"> hasil belajar siswa yang menggunakan Buku Ajar IPA Terpadu Bermuatan Literasi Saintifik Tema Kesehatan Pencernaan dengan siswa yang tidak menggunakan</w:t>
      </w:r>
      <w:r w:rsidR="00FF320B" w:rsidRPr="00FF320B">
        <w:rPr>
          <w:rFonts w:asciiTheme="majorBidi" w:hAnsiTheme="majorBidi" w:cstheme="majorBidi"/>
          <w:sz w:val="20"/>
          <w:szCs w:val="20"/>
        </w:rPr>
        <w:t>nya. Penggunaan</w:t>
      </w:r>
      <w:r w:rsidR="00FF320B" w:rsidRPr="00FF320B">
        <w:rPr>
          <w:rFonts w:asciiTheme="majorBidi" w:hAnsiTheme="majorBidi" w:cstheme="majorBidi"/>
          <w:sz w:val="20"/>
          <w:szCs w:val="20"/>
          <w:lang w:val="id-ID"/>
        </w:rPr>
        <w:t xml:space="preserve"> Buku Ajar IPA Terpadu Bermuatan Literasi Saintifik Tema Kesehatan Pencernaan</w:t>
      </w:r>
      <w:r w:rsidR="00FF320B" w:rsidRPr="00FF320B">
        <w:rPr>
          <w:rFonts w:asciiTheme="majorBidi" w:hAnsiTheme="majorBidi" w:cstheme="majorBidi"/>
          <w:sz w:val="20"/>
          <w:szCs w:val="20"/>
        </w:rPr>
        <w:t xml:space="preserve"> memberi dampak berarti</w:t>
      </w:r>
      <w:r w:rsidR="00FF320B" w:rsidRPr="00FF320B">
        <w:rPr>
          <w:rFonts w:asciiTheme="majorBidi" w:hAnsiTheme="majorBidi" w:cstheme="majorBidi"/>
          <w:sz w:val="20"/>
          <w:szCs w:val="20"/>
          <w:lang w:val="id-ID"/>
        </w:rPr>
        <w:t xml:space="preserve"> terhadap hasil </w:t>
      </w:r>
      <w:r w:rsidR="00FF320B" w:rsidRPr="00FF320B">
        <w:rPr>
          <w:rFonts w:asciiTheme="majorBidi" w:hAnsiTheme="majorBidi" w:cstheme="majorBidi"/>
          <w:sz w:val="20"/>
          <w:szCs w:val="20"/>
        </w:rPr>
        <w:t>sikap</w:t>
      </w:r>
      <w:r w:rsidR="00FF320B" w:rsidRPr="00FF320B">
        <w:rPr>
          <w:rFonts w:asciiTheme="majorBidi" w:hAnsiTheme="majorBidi" w:cstheme="majorBidi"/>
          <w:sz w:val="20"/>
          <w:szCs w:val="20"/>
          <w:lang w:val="id-ID"/>
        </w:rPr>
        <w:t xml:space="preserve"> siswa.  </w:t>
      </w:r>
    </w:p>
    <w:p w:rsidR="00A61FAA" w:rsidRDefault="00EE2B03" w:rsidP="00FF320B">
      <w:pPr>
        <w:pStyle w:val="NoSpacing"/>
        <w:spacing w:after="60"/>
        <w:ind w:firstLine="567"/>
        <w:jc w:val="both"/>
        <w:rPr>
          <w:rFonts w:asciiTheme="majorBidi" w:eastAsia="Times New Roman" w:hAnsiTheme="majorBidi" w:cstheme="majorBidi"/>
          <w:sz w:val="20"/>
          <w:szCs w:val="20"/>
        </w:rPr>
      </w:pPr>
      <w:r w:rsidRPr="00EE2B03">
        <w:rPr>
          <w:rFonts w:asciiTheme="majorBidi" w:hAnsiTheme="majorBidi" w:cstheme="majorBidi"/>
          <w:sz w:val="20"/>
          <w:szCs w:val="20"/>
        </w:rPr>
        <w:t>Pada aspek keterampilan, penilaian terhadap keterampilan siswa dilakukan selama kegiatan pembelajaran berlangsung</w:t>
      </w:r>
      <w:r w:rsidRPr="00EE2B03">
        <w:rPr>
          <w:rFonts w:asciiTheme="majorBidi" w:hAnsiTheme="majorBidi" w:cstheme="majorBidi"/>
          <w:sz w:val="20"/>
          <w:szCs w:val="20"/>
          <w:lang w:val="id-ID"/>
        </w:rPr>
        <w:t xml:space="preserve">. Data penilaian diambil selama kegiatan praktikum. </w:t>
      </w:r>
      <w:r w:rsidRPr="00EE2B03">
        <w:rPr>
          <w:rFonts w:asciiTheme="majorBidi" w:hAnsiTheme="majorBidi" w:cstheme="majorBidi"/>
          <w:sz w:val="20"/>
          <w:szCs w:val="20"/>
        </w:rPr>
        <w:t>Adapun aspek ke</w:t>
      </w:r>
      <w:r w:rsidR="00877C8C">
        <w:rPr>
          <w:rFonts w:asciiTheme="majorBidi" w:hAnsiTheme="majorBidi" w:cstheme="majorBidi"/>
          <w:sz w:val="20"/>
          <w:szCs w:val="20"/>
        </w:rPr>
        <w:t>-</w:t>
      </w:r>
      <w:r w:rsidRPr="00EE2B03">
        <w:rPr>
          <w:rFonts w:asciiTheme="majorBidi" w:hAnsiTheme="majorBidi" w:cstheme="majorBidi"/>
          <w:sz w:val="20"/>
          <w:szCs w:val="20"/>
        </w:rPr>
        <w:t>terampilan yang di</w:t>
      </w:r>
      <w:r w:rsidR="00A61FAA">
        <w:rPr>
          <w:rFonts w:asciiTheme="majorBidi" w:hAnsiTheme="majorBidi" w:cstheme="majorBidi"/>
          <w:sz w:val="20"/>
          <w:szCs w:val="20"/>
        </w:rPr>
        <w:t>nilai pada penelitian ini ada tujuh indikator</w:t>
      </w:r>
      <w:r w:rsidRPr="00EE2B03">
        <w:rPr>
          <w:rFonts w:asciiTheme="majorBidi" w:eastAsia="Times New Roman" w:hAnsiTheme="majorBidi" w:cstheme="majorBidi"/>
          <w:sz w:val="20"/>
          <w:szCs w:val="20"/>
        </w:rPr>
        <w:t>. Per</w:t>
      </w:r>
      <w:r w:rsidR="00344E2B">
        <w:rPr>
          <w:rFonts w:asciiTheme="majorBidi" w:eastAsia="Times New Roman" w:hAnsiTheme="majorBidi" w:cstheme="majorBidi"/>
          <w:sz w:val="20"/>
          <w:szCs w:val="20"/>
        </w:rPr>
        <w:t>b</w:t>
      </w:r>
      <w:r w:rsidRPr="00EE2B03">
        <w:rPr>
          <w:rFonts w:asciiTheme="majorBidi" w:eastAsia="Times New Roman" w:hAnsiTheme="majorBidi" w:cstheme="majorBidi"/>
          <w:sz w:val="20"/>
          <w:szCs w:val="20"/>
        </w:rPr>
        <w:t xml:space="preserve">andingan aspek keterampilan antara </w:t>
      </w:r>
      <w:r w:rsidR="00344E2B">
        <w:rPr>
          <w:rFonts w:asciiTheme="majorBidi" w:eastAsia="Times New Roman" w:hAnsiTheme="majorBidi" w:cstheme="majorBidi"/>
          <w:sz w:val="20"/>
          <w:szCs w:val="20"/>
        </w:rPr>
        <w:t xml:space="preserve">dua </w:t>
      </w:r>
      <w:r w:rsidRPr="00EE2B03">
        <w:rPr>
          <w:rFonts w:asciiTheme="majorBidi" w:eastAsia="Times New Roman" w:hAnsiTheme="majorBidi" w:cstheme="majorBidi"/>
          <w:sz w:val="20"/>
          <w:szCs w:val="20"/>
        </w:rPr>
        <w:t>kelas dapat dilihat pada gambar 3</w:t>
      </w:r>
    </w:p>
    <w:p w:rsidR="00FF320B" w:rsidRDefault="00065D90" w:rsidP="00A61FAA">
      <w:pPr>
        <w:pStyle w:val="NoSpacing"/>
        <w:jc w:val="both"/>
        <w:rPr>
          <w:rFonts w:asciiTheme="majorBidi" w:hAnsiTheme="majorBidi" w:cstheme="majorBidi"/>
          <w:sz w:val="20"/>
          <w:szCs w:val="20"/>
        </w:rPr>
      </w:pPr>
      <w:r>
        <w:rPr>
          <w:rFonts w:asciiTheme="majorBidi" w:hAnsiTheme="majorBidi" w:cstheme="majorBidi"/>
          <w:noProof/>
          <w:sz w:val="20"/>
          <w:szCs w:val="20"/>
        </w:rPr>
        <w:pict>
          <v:shape id="_x0000_s1049" type="#_x0000_t32" style="position:absolute;left:0;text-align:left;margin-left:3.05pt;margin-top:128.05pt;width:201.75pt;height:.05pt;flip:y;z-index:251670528" o:connectortype="straight"/>
        </w:pict>
      </w:r>
      <w:r w:rsidR="00EE2B03" w:rsidRPr="00EE2B03">
        <w:rPr>
          <w:rFonts w:asciiTheme="majorBidi" w:hAnsiTheme="majorBidi" w:cstheme="majorBidi"/>
          <w:noProof/>
          <w:sz w:val="20"/>
          <w:szCs w:val="20"/>
        </w:rPr>
        <w:drawing>
          <wp:inline distT="0" distB="0" distL="0" distR="0">
            <wp:extent cx="2557780" cy="1628775"/>
            <wp:effectExtent l="19050" t="0" r="1397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E2B03" w:rsidRPr="00EE2B03" w:rsidRDefault="00065D90" w:rsidP="00FF320B">
      <w:pPr>
        <w:pStyle w:val="NoSpacing"/>
        <w:spacing w:before="40" w:after="100"/>
        <w:jc w:val="center"/>
        <w:rPr>
          <w:rFonts w:asciiTheme="majorBidi" w:hAnsiTheme="majorBidi" w:cstheme="majorBidi"/>
          <w:sz w:val="20"/>
          <w:szCs w:val="20"/>
        </w:rPr>
      </w:pPr>
      <w:r>
        <w:rPr>
          <w:rFonts w:asciiTheme="majorBidi" w:hAnsiTheme="majorBidi" w:cstheme="majorBidi"/>
          <w:noProof/>
          <w:sz w:val="20"/>
          <w:szCs w:val="20"/>
        </w:rPr>
        <w:pict>
          <v:shape id="_x0000_s1048" type="#_x0000_t32" style="position:absolute;left:0;text-align:left;margin-left:3.05pt;margin-top:-.15pt;width:.05pt;height:.05pt;z-index:251669504" o:connectortype="straight"/>
        </w:pict>
      </w:r>
      <w:r w:rsidR="00AB6CC3">
        <w:rPr>
          <w:rFonts w:asciiTheme="majorBidi" w:hAnsiTheme="majorBidi" w:cstheme="majorBidi"/>
          <w:sz w:val="20"/>
          <w:szCs w:val="20"/>
        </w:rPr>
        <w:t>Gambar 2</w:t>
      </w:r>
      <w:r w:rsidR="00EE2B03" w:rsidRPr="00EE2B03">
        <w:rPr>
          <w:rFonts w:asciiTheme="majorBidi" w:hAnsiTheme="majorBidi" w:cstheme="majorBidi"/>
          <w:sz w:val="20"/>
          <w:szCs w:val="20"/>
        </w:rPr>
        <w:t>. Perbandingan Aspek Keterampilan</w:t>
      </w:r>
    </w:p>
    <w:p w:rsidR="00EE2B03" w:rsidRDefault="00EE2B03" w:rsidP="00AB6CC3">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rPr>
        <w:t>Berdasarkan gambar 3 dapat dilihat per</w:t>
      </w:r>
      <w:r w:rsidR="00CA3244">
        <w:rPr>
          <w:rFonts w:asciiTheme="majorBidi" w:hAnsiTheme="majorBidi" w:cstheme="majorBidi"/>
          <w:sz w:val="20"/>
          <w:szCs w:val="20"/>
        </w:rPr>
        <w:t>-</w:t>
      </w:r>
      <w:r w:rsidRPr="00EE2B03">
        <w:rPr>
          <w:rFonts w:asciiTheme="majorBidi" w:hAnsiTheme="majorBidi" w:cstheme="majorBidi"/>
          <w:sz w:val="20"/>
          <w:szCs w:val="20"/>
        </w:rPr>
        <w:t>bandingan keterampilan antara siswa yang meng</w:t>
      </w:r>
      <w:r w:rsidR="00CA3244">
        <w:rPr>
          <w:rFonts w:asciiTheme="majorBidi" w:hAnsiTheme="majorBidi" w:cstheme="majorBidi"/>
          <w:sz w:val="20"/>
          <w:szCs w:val="20"/>
        </w:rPr>
        <w:t>-</w:t>
      </w:r>
      <w:r w:rsidRPr="00EE2B03">
        <w:rPr>
          <w:rFonts w:asciiTheme="majorBidi" w:hAnsiTheme="majorBidi" w:cstheme="majorBidi"/>
          <w:sz w:val="20"/>
          <w:szCs w:val="20"/>
        </w:rPr>
        <w:t>gunakan buku ajar IPA Terpadu  bermuatan literasi saintifik dengan siswa yang tidak menggunakan buku ajar IPA Terpadu  bermuatan literasi  saintifik. Kelas ekperimen memiliki nilai rata-rata yang lebih besar disetiap indikator keterampilan dibandingkan kelas kontrol. Berdasarkan hasil</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analisis data</w:t>
      </w:r>
      <w:r w:rsidRPr="00EE2B03">
        <w:rPr>
          <w:rFonts w:asciiTheme="majorBidi" w:hAnsiTheme="majorBidi" w:cstheme="majorBidi"/>
          <w:sz w:val="20"/>
          <w:szCs w:val="20"/>
          <w:lang w:val="id-ID"/>
        </w:rPr>
        <w:t xml:space="preserve">, diperoleh </w:t>
      </w:r>
      <w:r w:rsidRPr="00EE2B03">
        <w:rPr>
          <w:rFonts w:asciiTheme="majorBidi" w:hAnsiTheme="majorBidi" w:cstheme="majorBidi"/>
          <w:sz w:val="20"/>
          <w:szCs w:val="20"/>
        </w:rPr>
        <w:t>nilai statistik deskriptif, uji normalitas, uji homo</w:t>
      </w:r>
      <w:r w:rsidR="00CA3244">
        <w:rPr>
          <w:rFonts w:asciiTheme="majorBidi" w:hAnsiTheme="majorBidi" w:cstheme="majorBidi"/>
          <w:sz w:val="20"/>
          <w:szCs w:val="20"/>
        </w:rPr>
        <w:t>-</w:t>
      </w:r>
      <w:r w:rsidRPr="00EE2B03">
        <w:rPr>
          <w:rFonts w:asciiTheme="majorBidi" w:hAnsiTheme="majorBidi" w:cstheme="majorBidi"/>
          <w:sz w:val="20"/>
          <w:szCs w:val="20"/>
        </w:rPr>
        <w:t>genitas dan uji hipotesis</w:t>
      </w:r>
      <w:r w:rsidRPr="00EE2B03">
        <w:rPr>
          <w:rFonts w:asciiTheme="majorBidi" w:hAnsiTheme="majorBidi" w:cstheme="majorBidi"/>
          <w:sz w:val="20"/>
          <w:szCs w:val="20"/>
          <w:lang w:val="id-ID"/>
        </w:rPr>
        <w:t xml:space="preserve"> dari kedua kelas sampel. </w:t>
      </w:r>
      <w:r w:rsidR="00FF320B">
        <w:rPr>
          <w:rFonts w:asciiTheme="majorBidi" w:hAnsiTheme="majorBidi" w:cstheme="majorBidi"/>
          <w:sz w:val="20"/>
          <w:szCs w:val="20"/>
        </w:rPr>
        <w:t xml:space="preserve">Hasil analisis data </w:t>
      </w:r>
      <w:r w:rsidR="00CF54A2">
        <w:rPr>
          <w:rFonts w:asciiTheme="majorBidi" w:hAnsiTheme="majorBidi" w:cstheme="majorBidi"/>
          <w:sz w:val="20"/>
          <w:szCs w:val="20"/>
        </w:rPr>
        <w:t xml:space="preserve">kelas </w:t>
      </w:r>
      <w:r w:rsidR="00FF320B">
        <w:rPr>
          <w:rFonts w:asciiTheme="majorBidi" w:hAnsiTheme="majorBidi" w:cstheme="majorBidi"/>
          <w:sz w:val="20"/>
          <w:szCs w:val="20"/>
        </w:rPr>
        <w:t xml:space="preserve">sampel dapat diperhatikan pada Tabel </w:t>
      </w:r>
      <w:r w:rsidR="00CF54A2">
        <w:rPr>
          <w:rFonts w:asciiTheme="majorBidi" w:hAnsiTheme="majorBidi" w:cstheme="majorBidi"/>
          <w:sz w:val="20"/>
          <w:szCs w:val="20"/>
        </w:rPr>
        <w:t>4</w:t>
      </w:r>
    </w:p>
    <w:p w:rsidR="00EE2B03" w:rsidRPr="00EE2B03" w:rsidRDefault="00EE2B03" w:rsidP="00CF54A2">
      <w:pPr>
        <w:pStyle w:val="NoSpacing"/>
        <w:keepNext/>
        <w:widowControl w:val="0"/>
        <w:spacing w:after="60"/>
        <w:ind w:left="993" w:hanging="993"/>
        <w:jc w:val="both"/>
        <w:rPr>
          <w:rFonts w:asciiTheme="majorBidi" w:hAnsiTheme="majorBidi" w:cstheme="majorBidi"/>
          <w:sz w:val="20"/>
          <w:szCs w:val="20"/>
        </w:rPr>
      </w:pPr>
      <w:r w:rsidRPr="00EE2B03">
        <w:rPr>
          <w:rFonts w:asciiTheme="majorBidi" w:hAnsiTheme="majorBidi" w:cstheme="majorBidi"/>
          <w:sz w:val="20"/>
          <w:szCs w:val="20"/>
          <w:lang w:val="id-ID"/>
        </w:rPr>
        <w:t xml:space="preserve">Tabel </w:t>
      </w:r>
      <w:r w:rsidR="00CA3244">
        <w:rPr>
          <w:rFonts w:asciiTheme="majorBidi" w:hAnsiTheme="majorBidi" w:cstheme="majorBidi"/>
          <w:sz w:val="20"/>
          <w:szCs w:val="20"/>
        </w:rPr>
        <w:t>4</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 xml:space="preserve">Hasil Analisis Data pada </w:t>
      </w:r>
      <w:r w:rsidR="00CA3244">
        <w:rPr>
          <w:rFonts w:asciiTheme="majorBidi" w:hAnsiTheme="majorBidi" w:cstheme="majorBidi"/>
          <w:sz w:val="20"/>
          <w:szCs w:val="20"/>
        </w:rPr>
        <w:t>Keterampilan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
        <w:gridCol w:w="1185"/>
        <w:gridCol w:w="1036"/>
        <w:gridCol w:w="1081"/>
        <w:gridCol w:w="784"/>
      </w:tblGrid>
      <w:tr w:rsidR="00EE2B03" w:rsidRPr="00AB6CC3" w:rsidTr="00E45074">
        <w:tc>
          <w:tcPr>
            <w:tcW w:w="439" w:type="dxa"/>
            <w:vMerge w:val="restart"/>
            <w:tcBorders>
              <w:left w:val="nil"/>
              <w:right w:val="nil"/>
            </w:tcBorders>
            <w:shd w:val="clear" w:color="auto" w:fill="auto"/>
            <w:vAlign w:val="center"/>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No</w:t>
            </w:r>
          </w:p>
        </w:tc>
        <w:tc>
          <w:tcPr>
            <w:tcW w:w="1185" w:type="dxa"/>
            <w:vMerge w:val="restart"/>
            <w:tcBorders>
              <w:left w:val="nil"/>
              <w:right w:val="nil"/>
            </w:tcBorders>
            <w:shd w:val="clear" w:color="auto" w:fill="auto"/>
            <w:vAlign w:val="center"/>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Jenis Statistik</w:t>
            </w:r>
          </w:p>
        </w:tc>
        <w:tc>
          <w:tcPr>
            <w:tcW w:w="1036" w:type="dxa"/>
            <w:vMerge w:val="restart"/>
            <w:tcBorders>
              <w:left w:val="nil"/>
              <w:right w:val="nil"/>
            </w:tcBorders>
            <w:shd w:val="clear" w:color="auto" w:fill="auto"/>
            <w:vAlign w:val="center"/>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Parameter Statistik</w:t>
            </w:r>
          </w:p>
        </w:tc>
        <w:tc>
          <w:tcPr>
            <w:tcW w:w="1865" w:type="dxa"/>
            <w:gridSpan w:val="2"/>
            <w:tcBorders>
              <w:left w:val="nil"/>
              <w:bottom w:val="single" w:sz="4" w:space="0" w:color="000000"/>
              <w:right w:val="nil"/>
            </w:tcBorders>
            <w:shd w:val="clear" w:color="auto" w:fill="auto"/>
            <w:vAlign w:val="center"/>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Kelas</w:t>
            </w:r>
          </w:p>
        </w:tc>
      </w:tr>
      <w:tr w:rsidR="00EE2B03" w:rsidRPr="00AB6CC3" w:rsidTr="00E45074">
        <w:tc>
          <w:tcPr>
            <w:tcW w:w="439" w:type="dxa"/>
            <w:vMerge/>
            <w:tcBorders>
              <w:left w:val="nil"/>
              <w:bottom w:val="single" w:sz="4" w:space="0" w:color="000000"/>
              <w:right w:val="nil"/>
            </w:tcBorders>
            <w:shd w:val="clear" w:color="auto" w:fill="auto"/>
            <w:vAlign w:val="center"/>
          </w:tcPr>
          <w:p w:rsidR="00EE2B03" w:rsidRPr="00AB6CC3" w:rsidRDefault="00EE2B03" w:rsidP="0070136F">
            <w:pPr>
              <w:spacing w:after="0" w:line="240" w:lineRule="auto"/>
              <w:jc w:val="center"/>
              <w:rPr>
                <w:rFonts w:asciiTheme="majorBidi" w:hAnsiTheme="majorBidi" w:cstheme="majorBidi"/>
                <w:sz w:val="18"/>
                <w:szCs w:val="18"/>
                <w:lang w:val="id-ID"/>
              </w:rPr>
            </w:pPr>
          </w:p>
        </w:tc>
        <w:tc>
          <w:tcPr>
            <w:tcW w:w="1185" w:type="dxa"/>
            <w:vMerge/>
            <w:tcBorders>
              <w:left w:val="nil"/>
              <w:bottom w:val="single" w:sz="4" w:space="0" w:color="000000"/>
              <w:right w:val="nil"/>
            </w:tcBorders>
            <w:shd w:val="clear" w:color="auto" w:fill="auto"/>
            <w:vAlign w:val="center"/>
          </w:tcPr>
          <w:p w:rsidR="00EE2B03" w:rsidRPr="00AB6CC3" w:rsidRDefault="00EE2B03" w:rsidP="0070136F">
            <w:pPr>
              <w:spacing w:after="0" w:line="240" w:lineRule="auto"/>
              <w:jc w:val="center"/>
              <w:rPr>
                <w:rFonts w:asciiTheme="majorBidi" w:hAnsiTheme="majorBidi" w:cstheme="majorBidi"/>
                <w:sz w:val="18"/>
                <w:szCs w:val="18"/>
                <w:lang w:val="id-ID"/>
              </w:rPr>
            </w:pPr>
          </w:p>
        </w:tc>
        <w:tc>
          <w:tcPr>
            <w:tcW w:w="1036" w:type="dxa"/>
            <w:vMerge/>
            <w:tcBorders>
              <w:left w:val="nil"/>
              <w:bottom w:val="single" w:sz="4" w:space="0" w:color="000000"/>
              <w:right w:val="nil"/>
            </w:tcBorders>
            <w:shd w:val="clear" w:color="auto" w:fill="auto"/>
            <w:vAlign w:val="center"/>
          </w:tcPr>
          <w:p w:rsidR="00EE2B03" w:rsidRPr="00AB6CC3" w:rsidRDefault="00EE2B03" w:rsidP="0070136F">
            <w:pPr>
              <w:spacing w:after="0" w:line="240" w:lineRule="auto"/>
              <w:jc w:val="center"/>
              <w:rPr>
                <w:rFonts w:asciiTheme="majorBidi" w:hAnsiTheme="majorBidi" w:cstheme="majorBidi"/>
                <w:sz w:val="18"/>
                <w:szCs w:val="18"/>
                <w:lang w:val="id-ID"/>
              </w:rPr>
            </w:pPr>
          </w:p>
        </w:tc>
        <w:tc>
          <w:tcPr>
            <w:tcW w:w="1081" w:type="dxa"/>
            <w:tcBorders>
              <w:left w:val="nil"/>
              <w:bottom w:val="single" w:sz="4" w:space="0" w:color="000000"/>
              <w:right w:val="nil"/>
            </w:tcBorders>
            <w:shd w:val="clear" w:color="auto" w:fill="auto"/>
            <w:vAlign w:val="center"/>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Eksperimen</w:t>
            </w:r>
          </w:p>
        </w:tc>
        <w:tc>
          <w:tcPr>
            <w:tcW w:w="784" w:type="dxa"/>
            <w:tcBorders>
              <w:left w:val="nil"/>
              <w:bottom w:val="single" w:sz="4" w:space="0" w:color="000000"/>
              <w:right w:val="nil"/>
            </w:tcBorders>
            <w:shd w:val="clear" w:color="auto" w:fill="auto"/>
            <w:vAlign w:val="center"/>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Kontrol</w:t>
            </w:r>
          </w:p>
        </w:tc>
      </w:tr>
      <w:tr w:rsidR="00EE2B03" w:rsidRPr="00AB6CC3" w:rsidTr="00E45074">
        <w:tc>
          <w:tcPr>
            <w:tcW w:w="439" w:type="dxa"/>
            <w:vMerge w:val="restart"/>
            <w:tcBorders>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1</w:t>
            </w:r>
          </w:p>
        </w:tc>
        <w:tc>
          <w:tcPr>
            <w:tcW w:w="1185" w:type="dxa"/>
            <w:vMerge w:val="restart"/>
            <w:tcBorders>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Statistik deskriptif</w:t>
            </w:r>
          </w:p>
        </w:tc>
        <w:tc>
          <w:tcPr>
            <w:tcW w:w="1036" w:type="dxa"/>
            <w:tcBorders>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Rata-rata</w:t>
            </w:r>
          </w:p>
        </w:tc>
        <w:tc>
          <w:tcPr>
            <w:tcW w:w="1081" w:type="dxa"/>
            <w:tcBorders>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79.16</w:t>
            </w:r>
          </w:p>
        </w:tc>
        <w:tc>
          <w:tcPr>
            <w:tcW w:w="784" w:type="dxa"/>
            <w:tcBorders>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71.02</w:t>
            </w:r>
          </w:p>
        </w:tc>
      </w:tr>
      <w:tr w:rsidR="00EE2B03" w:rsidRPr="00AB6CC3" w:rsidTr="00E45074">
        <w:tc>
          <w:tcPr>
            <w:tcW w:w="439" w:type="dxa"/>
            <w:vMerge/>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p>
        </w:tc>
        <w:tc>
          <w:tcPr>
            <w:tcW w:w="1185" w:type="dxa"/>
            <w:vMerge/>
            <w:tcBorders>
              <w:top w:val="single" w:sz="4" w:space="0" w:color="auto"/>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p>
        </w:tc>
        <w:tc>
          <w:tcPr>
            <w:tcW w:w="1036" w:type="dxa"/>
            <w:tcBorders>
              <w:top w:val="nil"/>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Simpangan baku</w:t>
            </w:r>
          </w:p>
        </w:tc>
        <w:tc>
          <w:tcPr>
            <w:tcW w:w="1081"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8.49</w:t>
            </w:r>
          </w:p>
        </w:tc>
        <w:tc>
          <w:tcPr>
            <w:tcW w:w="784"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6.53</w:t>
            </w:r>
          </w:p>
        </w:tc>
      </w:tr>
      <w:tr w:rsidR="00EE2B03" w:rsidRPr="00AB6CC3" w:rsidTr="00E45074">
        <w:tc>
          <w:tcPr>
            <w:tcW w:w="439" w:type="dxa"/>
            <w:vMerge/>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p>
        </w:tc>
        <w:tc>
          <w:tcPr>
            <w:tcW w:w="1185" w:type="dxa"/>
            <w:vMerge/>
            <w:tcBorders>
              <w:top w:val="single" w:sz="4" w:space="0" w:color="auto"/>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p>
        </w:tc>
        <w:tc>
          <w:tcPr>
            <w:tcW w:w="1036" w:type="dxa"/>
            <w:tcBorders>
              <w:top w:val="nil"/>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Varians</w:t>
            </w:r>
          </w:p>
        </w:tc>
        <w:tc>
          <w:tcPr>
            <w:tcW w:w="1081"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72.20</w:t>
            </w:r>
          </w:p>
        </w:tc>
        <w:tc>
          <w:tcPr>
            <w:tcW w:w="784"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42.65</w:t>
            </w:r>
          </w:p>
        </w:tc>
      </w:tr>
      <w:tr w:rsidR="00EE2B03" w:rsidRPr="00AB6CC3" w:rsidTr="00E45074">
        <w:tc>
          <w:tcPr>
            <w:tcW w:w="439" w:type="dxa"/>
            <w:vMerge/>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p>
        </w:tc>
        <w:tc>
          <w:tcPr>
            <w:tcW w:w="1185" w:type="dxa"/>
            <w:vMerge/>
            <w:tcBorders>
              <w:top w:val="single" w:sz="4" w:space="0" w:color="auto"/>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p>
        </w:tc>
        <w:tc>
          <w:tcPr>
            <w:tcW w:w="1036" w:type="dxa"/>
            <w:tcBorders>
              <w:top w:val="nil"/>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N</w:t>
            </w:r>
          </w:p>
        </w:tc>
        <w:tc>
          <w:tcPr>
            <w:tcW w:w="1081"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rPr>
            </w:pPr>
            <w:r w:rsidRPr="00AB6CC3">
              <w:rPr>
                <w:rFonts w:asciiTheme="majorBidi" w:hAnsiTheme="majorBidi" w:cstheme="majorBidi"/>
                <w:sz w:val="18"/>
                <w:szCs w:val="18"/>
              </w:rPr>
              <w:t>32</w:t>
            </w:r>
          </w:p>
        </w:tc>
        <w:tc>
          <w:tcPr>
            <w:tcW w:w="784"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rPr>
            </w:pPr>
            <w:r w:rsidRPr="00AB6CC3">
              <w:rPr>
                <w:rFonts w:asciiTheme="majorBidi" w:hAnsiTheme="majorBidi" w:cstheme="majorBidi"/>
                <w:sz w:val="18"/>
                <w:szCs w:val="18"/>
              </w:rPr>
              <w:t>32</w:t>
            </w:r>
          </w:p>
        </w:tc>
      </w:tr>
      <w:tr w:rsidR="00EE2B03" w:rsidRPr="00AB6CC3" w:rsidTr="00E45074">
        <w:tc>
          <w:tcPr>
            <w:tcW w:w="439" w:type="dxa"/>
            <w:vMerge w:val="restart"/>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2</w:t>
            </w:r>
          </w:p>
        </w:tc>
        <w:tc>
          <w:tcPr>
            <w:tcW w:w="1185" w:type="dxa"/>
            <w:vMerge w:val="restart"/>
            <w:tcBorders>
              <w:top w:val="nil"/>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Uji Normalitas</w:t>
            </w:r>
          </w:p>
        </w:tc>
        <w:tc>
          <w:tcPr>
            <w:tcW w:w="1036" w:type="dxa"/>
            <w:tcBorders>
              <w:top w:val="nil"/>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Alpha</w:t>
            </w:r>
          </w:p>
        </w:tc>
        <w:tc>
          <w:tcPr>
            <w:tcW w:w="1081"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0</w:t>
            </w:r>
            <w:r w:rsidRPr="00AB6CC3">
              <w:rPr>
                <w:rFonts w:asciiTheme="majorBidi" w:hAnsiTheme="majorBidi" w:cstheme="majorBidi"/>
                <w:sz w:val="18"/>
                <w:szCs w:val="18"/>
              </w:rPr>
              <w:t>.</w:t>
            </w:r>
            <w:r w:rsidRPr="00AB6CC3">
              <w:rPr>
                <w:rFonts w:asciiTheme="majorBidi" w:hAnsiTheme="majorBidi" w:cstheme="majorBidi"/>
                <w:sz w:val="18"/>
                <w:szCs w:val="18"/>
                <w:lang w:val="id-ID"/>
              </w:rPr>
              <w:t>05</w:t>
            </w:r>
          </w:p>
        </w:tc>
        <w:tc>
          <w:tcPr>
            <w:tcW w:w="784"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0</w:t>
            </w:r>
            <w:r w:rsidRPr="00AB6CC3">
              <w:rPr>
                <w:rFonts w:asciiTheme="majorBidi" w:hAnsiTheme="majorBidi" w:cstheme="majorBidi"/>
                <w:sz w:val="18"/>
                <w:szCs w:val="18"/>
              </w:rPr>
              <w:t>.</w:t>
            </w:r>
            <w:r w:rsidRPr="00AB6CC3">
              <w:rPr>
                <w:rFonts w:asciiTheme="majorBidi" w:hAnsiTheme="majorBidi" w:cstheme="majorBidi"/>
                <w:sz w:val="18"/>
                <w:szCs w:val="18"/>
                <w:lang w:val="id-ID"/>
              </w:rPr>
              <w:t>05</w:t>
            </w:r>
          </w:p>
        </w:tc>
      </w:tr>
      <w:tr w:rsidR="00344E2B" w:rsidRPr="00AB6CC3" w:rsidTr="00E45074">
        <w:tc>
          <w:tcPr>
            <w:tcW w:w="439" w:type="dxa"/>
            <w:vMerge/>
            <w:tcBorders>
              <w:top w:val="nil"/>
              <w:left w:val="nil"/>
              <w:bottom w:val="nil"/>
              <w:right w:val="nil"/>
            </w:tcBorders>
            <w:shd w:val="clear" w:color="auto" w:fill="auto"/>
          </w:tcPr>
          <w:p w:rsidR="00344E2B" w:rsidRPr="00AB6CC3" w:rsidRDefault="00344E2B" w:rsidP="0070136F">
            <w:pPr>
              <w:spacing w:after="0" w:line="240" w:lineRule="auto"/>
              <w:jc w:val="center"/>
              <w:rPr>
                <w:rFonts w:asciiTheme="majorBidi" w:hAnsiTheme="majorBidi" w:cstheme="majorBidi"/>
                <w:sz w:val="18"/>
                <w:szCs w:val="18"/>
                <w:lang w:val="id-ID"/>
              </w:rPr>
            </w:pPr>
          </w:p>
        </w:tc>
        <w:tc>
          <w:tcPr>
            <w:tcW w:w="1185" w:type="dxa"/>
            <w:vMerge/>
            <w:tcBorders>
              <w:top w:val="single" w:sz="4" w:space="0" w:color="auto"/>
              <w:left w:val="nil"/>
              <w:bottom w:val="nil"/>
              <w:right w:val="nil"/>
            </w:tcBorders>
            <w:shd w:val="clear" w:color="auto" w:fill="auto"/>
          </w:tcPr>
          <w:p w:rsidR="00344E2B" w:rsidRPr="00AB6CC3" w:rsidRDefault="00344E2B" w:rsidP="00CF54A2">
            <w:pPr>
              <w:spacing w:after="0" w:line="240" w:lineRule="auto"/>
              <w:rPr>
                <w:rFonts w:asciiTheme="majorBidi" w:hAnsiTheme="majorBidi" w:cstheme="majorBidi"/>
                <w:sz w:val="18"/>
                <w:szCs w:val="18"/>
                <w:lang w:val="id-ID"/>
              </w:rPr>
            </w:pPr>
          </w:p>
        </w:tc>
        <w:tc>
          <w:tcPr>
            <w:tcW w:w="1036" w:type="dxa"/>
            <w:tcBorders>
              <w:top w:val="nil"/>
              <w:left w:val="nil"/>
              <w:bottom w:val="nil"/>
              <w:right w:val="nil"/>
            </w:tcBorders>
            <w:shd w:val="clear" w:color="auto" w:fill="auto"/>
          </w:tcPr>
          <w:p w:rsidR="00344E2B" w:rsidRPr="00AB6CC3" w:rsidRDefault="00344E2B"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L</w:t>
            </w:r>
            <w:r w:rsidRPr="00AB6CC3">
              <w:rPr>
                <w:rFonts w:asciiTheme="majorBidi" w:hAnsiTheme="majorBidi" w:cstheme="majorBidi"/>
                <w:sz w:val="18"/>
                <w:szCs w:val="18"/>
                <w:vertAlign w:val="subscript"/>
                <w:lang w:val="id-ID"/>
              </w:rPr>
              <w:t>o</w:t>
            </w:r>
          </w:p>
        </w:tc>
        <w:tc>
          <w:tcPr>
            <w:tcW w:w="1081" w:type="dxa"/>
            <w:tcBorders>
              <w:top w:val="nil"/>
              <w:left w:val="nil"/>
              <w:bottom w:val="nil"/>
              <w:right w:val="nil"/>
            </w:tcBorders>
            <w:shd w:val="clear" w:color="auto" w:fill="auto"/>
          </w:tcPr>
          <w:p w:rsidR="00344E2B" w:rsidRPr="00AB6CC3" w:rsidRDefault="00344E2B" w:rsidP="00E45074">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0.1</w:t>
            </w:r>
            <w:r>
              <w:rPr>
                <w:rFonts w:asciiTheme="majorBidi" w:eastAsia="Times New Roman" w:hAnsiTheme="majorBidi" w:cstheme="majorBidi"/>
                <w:color w:val="000000"/>
                <w:sz w:val="18"/>
                <w:szCs w:val="18"/>
                <w:lang w:eastAsia="id-ID"/>
              </w:rPr>
              <w:t>2</w:t>
            </w:r>
          </w:p>
        </w:tc>
        <w:tc>
          <w:tcPr>
            <w:tcW w:w="784" w:type="dxa"/>
            <w:tcBorders>
              <w:top w:val="nil"/>
              <w:left w:val="nil"/>
              <w:bottom w:val="nil"/>
              <w:right w:val="nil"/>
            </w:tcBorders>
            <w:shd w:val="clear" w:color="auto" w:fill="auto"/>
          </w:tcPr>
          <w:p w:rsidR="00344E2B" w:rsidRPr="00AB6CC3" w:rsidRDefault="00344E2B" w:rsidP="00E45074">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0.08</w:t>
            </w:r>
          </w:p>
        </w:tc>
      </w:tr>
      <w:tr w:rsidR="00EE2B03" w:rsidRPr="00AB6CC3" w:rsidTr="00E45074">
        <w:tc>
          <w:tcPr>
            <w:tcW w:w="439" w:type="dxa"/>
            <w:vMerge/>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p>
        </w:tc>
        <w:tc>
          <w:tcPr>
            <w:tcW w:w="1185" w:type="dxa"/>
            <w:vMerge/>
            <w:tcBorders>
              <w:top w:val="single" w:sz="4" w:space="0" w:color="auto"/>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p>
        </w:tc>
        <w:tc>
          <w:tcPr>
            <w:tcW w:w="1036" w:type="dxa"/>
            <w:tcBorders>
              <w:top w:val="nil"/>
              <w:left w:val="nil"/>
              <w:bottom w:val="nil"/>
              <w:right w:val="nil"/>
            </w:tcBorders>
            <w:shd w:val="clear" w:color="auto" w:fill="auto"/>
          </w:tcPr>
          <w:p w:rsidR="00EE2B03" w:rsidRPr="00344E2B" w:rsidRDefault="00EE2B03" w:rsidP="00CF54A2">
            <w:pPr>
              <w:spacing w:after="0" w:line="240" w:lineRule="auto"/>
              <w:rPr>
                <w:rFonts w:asciiTheme="majorBidi" w:hAnsiTheme="majorBidi" w:cstheme="majorBidi"/>
                <w:sz w:val="18"/>
                <w:szCs w:val="18"/>
              </w:rPr>
            </w:pPr>
            <w:r w:rsidRPr="00AB6CC3">
              <w:rPr>
                <w:rFonts w:asciiTheme="majorBidi" w:hAnsiTheme="majorBidi" w:cstheme="majorBidi"/>
                <w:sz w:val="18"/>
                <w:szCs w:val="18"/>
                <w:lang w:val="id-ID"/>
              </w:rPr>
              <w:t>L</w:t>
            </w:r>
            <w:r w:rsidR="00344E2B">
              <w:rPr>
                <w:rFonts w:asciiTheme="majorBidi" w:hAnsiTheme="majorBidi" w:cstheme="majorBidi"/>
                <w:sz w:val="18"/>
                <w:szCs w:val="18"/>
                <w:vertAlign w:val="subscript"/>
              </w:rPr>
              <w:t>t</w:t>
            </w:r>
          </w:p>
        </w:tc>
        <w:tc>
          <w:tcPr>
            <w:tcW w:w="1081"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0.1</w:t>
            </w:r>
            <w:r w:rsidR="00344E2B">
              <w:rPr>
                <w:rFonts w:asciiTheme="majorBidi" w:eastAsia="Times New Roman" w:hAnsiTheme="majorBidi" w:cstheme="majorBidi"/>
                <w:color w:val="000000"/>
                <w:sz w:val="18"/>
                <w:szCs w:val="18"/>
                <w:lang w:eastAsia="id-ID"/>
              </w:rPr>
              <w:t>6</w:t>
            </w:r>
          </w:p>
        </w:tc>
        <w:tc>
          <w:tcPr>
            <w:tcW w:w="784" w:type="dxa"/>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eastAsia="Times New Roman" w:hAnsiTheme="majorBidi" w:cstheme="majorBidi"/>
                <w:color w:val="000000"/>
                <w:sz w:val="18"/>
                <w:szCs w:val="18"/>
                <w:lang w:eastAsia="id-ID"/>
              </w:rPr>
              <w:t>0.</w:t>
            </w:r>
            <w:r w:rsidR="00344E2B">
              <w:rPr>
                <w:rFonts w:asciiTheme="majorBidi" w:eastAsia="Times New Roman" w:hAnsiTheme="majorBidi" w:cstheme="majorBidi"/>
                <w:color w:val="000000"/>
                <w:sz w:val="18"/>
                <w:szCs w:val="18"/>
                <w:lang w:eastAsia="id-ID"/>
              </w:rPr>
              <w:t>16</w:t>
            </w:r>
          </w:p>
        </w:tc>
      </w:tr>
      <w:tr w:rsidR="00EE2B03" w:rsidRPr="00AB6CC3" w:rsidTr="00E45074">
        <w:tc>
          <w:tcPr>
            <w:tcW w:w="439" w:type="dxa"/>
            <w:vMerge w:val="restart"/>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3</w:t>
            </w:r>
          </w:p>
        </w:tc>
        <w:tc>
          <w:tcPr>
            <w:tcW w:w="1185" w:type="dxa"/>
            <w:vMerge w:val="restart"/>
            <w:tcBorders>
              <w:top w:val="nil"/>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Uji Homogenitas</w:t>
            </w:r>
          </w:p>
        </w:tc>
        <w:tc>
          <w:tcPr>
            <w:tcW w:w="1036" w:type="dxa"/>
            <w:tcBorders>
              <w:top w:val="nil"/>
              <w:left w:val="nil"/>
              <w:bottom w:val="nil"/>
              <w:right w:val="nil"/>
            </w:tcBorders>
            <w:shd w:val="clear" w:color="auto" w:fill="auto"/>
          </w:tcPr>
          <w:p w:rsidR="00EE2B03" w:rsidRPr="00AB6CC3" w:rsidRDefault="00344E2B"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F</w:t>
            </w:r>
            <w:r w:rsidRPr="00AB6CC3">
              <w:rPr>
                <w:rFonts w:asciiTheme="majorBidi" w:hAnsiTheme="majorBidi" w:cstheme="majorBidi"/>
                <w:sz w:val="18"/>
                <w:szCs w:val="18"/>
                <w:vertAlign w:val="subscript"/>
                <w:lang w:val="id-ID"/>
              </w:rPr>
              <w:t>h</w:t>
            </w:r>
          </w:p>
        </w:tc>
        <w:tc>
          <w:tcPr>
            <w:tcW w:w="1865" w:type="dxa"/>
            <w:gridSpan w:val="2"/>
            <w:tcBorders>
              <w:top w:val="nil"/>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rPr>
            </w:pPr>
            <w:r w:rsidRPr="00AB6CC3">
              <w:rPr>
                <w:rFonts w:asciiTheme="majorBidi" w:hAnsiTheme="majorBidi" w:cstheme="majorBidi"/>
                <w:sz w:val="18"/>
                <w:szCs w:val="18"/>
                <w:lang w:val="id-ID"/>
              </w:rPr>
              <w:t>1</w:t>
            </w:r>
            <w:r w:rsidRPr="00AB6CC3">
              <w:rPr>
                <w:rFonts w:asciiTheme="majorBidi" w:hAnsiTheme="majorBidi" w:cstheme="majorBidi"/>
                <w:sz w:val="18"/>
                <w:szCs w:val="18"/>
              </w:rPr>
              <w:t>.</w:t>
            </w:r>
            <w:r w:rsidR="00344E2B">
              <w:rPr>
                <w:rFonts w:asciiTheme="majorBidi" w:hAnsiTheme="majorBidi" w:cstheme="majorBidi"/>
                <w:sz w:val="18"/>
                <w:szCs w:val="18"/>
              </w:rPr>
              <w:t>69</w:t>
            </w:r>
          </w:p>
        </w:tc>
      </w:tr>
      <w:tr w:rsidR="00EE2B03" w:rsidRPr="00AB6CC3" w:rsidTr="00E45074">
        <w:tc>
          <w:tcPr>
            <w:tcW w:w="439" w:type="dxa"/>
            <w:vMerge/>
            <w:tcBorders>
              <w:left w:val="nil"/>
              <w:bottom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p>
        </w:tc>
        <w:tc>
          <w:tcPr>
            <w:tcW w:w="1185" w:type="dxa"/>
            <w:vMerge/>
            <w:tcBorders>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p>
        </w:tc>
        <w:tc>
          <w:tcPr>
            <w:tcW w:w="1036" w:type="dxa"/>
            <w:tcBorders>
              <w:top w:val="nil"/>
              <w:left w:val="nil"/>
              <w:bottom w:val="nil"/>
              <w:right w:val="nil"/>
            </w:tcBorders>
            <w:shd w:val="clear" w:color="auto" w:fill="auto"/>
          </w:tcPr>
          <w:p w:rsidR="00EE2B03" w:rsidRPr="00344E2B" w:rsidRDefault="00EE2B03" w:rsidP="00CF54A2">
            <w:pPr>
              <w:spacing w:after="0" w:line="240" w:lineRule="auto"/>
              <w:rPr>
                <w:rFonts w:asciiTheme="majorBidi" w:hAnsiTheme="majorBidi" w:cstheme="majorBidi"/>
                <w:sz w:val="18"/>
                <w:szCs w:val="18"/>
              </w:rPr>
            </w:pPr>
            <w:r w:rsidRPr="00AB6CC3">
              <w:rPr>
                <w:rFonts w:asciiTheme="majorBidi" w:hAnsiTheme="majorBidi" w:cstheme="majorBidi"/>
                <w:sz w:val="18"/>
                <w:szCs w:val="18"/>
                <w:lang w:val="id-ID"/>
              </w:rPr>
              <w:t>F</w:t>
            </w:r>
            <w:r w:rsidR="00344E2B">
              <w:rPr>
                <w:rFonts w:asciiTheme="majorBidi" w:hAnsiTheme="majorBidi" w:cstheme="majorBidi"/>
                <w:sz w:val="18"/>
                <w:szCs w:val="18"/>
                <w:vertAlign w:val="subscript"/>
              </w:rPr>
              <w:t>t</w:t>
            </w:r>
          </w:p>
        </w:tc>
        <w:tc>
          <w:tcPr>
            <w:tcW w:w="1865" w:type="dxa"/>
            <w:gridSpan w:val="2"/>
            <w:tcBorders>
              <w:top w:val="nil"/>
              <w:left w:val="nil"/>
              <w:bottom w:val="nil"/>
              <w:right w:val="nil"/>
            </w:tcBorders>
            <w:shd w:val="clear" w:color="auto" w:fill="auto"/>
          </w:tcPr>
          <w:p w:rsidR="00EE2B03" w:rsidRPr="00AB6CC3" w:rsidRDefault="00344E2B"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1</w:t>
            </w:r>
            <w:r w:rsidRPr="00AB6CC3">
              <w:rPr>
                <w:rFonts w:asciiTheme="majorBidi" w:hAnsiTheme="majorBidi" w:cstheme="majorBidi"/>
                <w:sz w:val="18"/>
                <w:szCs w:val="18"/>
              </w:rPr>
              <w:t>.84</w:t>
            </w:r>
          </w:p>
        </w:tc>
      </w:tr>
      <w:tr w:rsidR="00EE2B03" w:rsidRPr="00AB6CC3" w:rsidTr="00E45074">
        <w:tc>
          <w:tcPr>
            <w:tcW w:w="439" w:type="dxa"/>
            <w:vMerge w:val="restart"/>
            <w:tcBorders>
              <w:top w:val="nil"/>
              <w:left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lang w:val="id-ID"/>
              </w:rPr>
              <w:t>4</w:t>
            </w:r>
          </w:p>
        </w:tc>
        <w:tc>
          <w:tcPr>
            <w:tcW w:w="1185" w:type="dxa"/>
            <w:vMerge w:val="restart"/>
            <w:tcBorders>
              <w:top w:val="nil"/>
              <w:left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Uji hipotesis</w:t>
            </w:r>
          </w:p>
        </w:tc>
        <w:tc>
          <w:tcPr>
            <w:tcW w:w="1036" w:type="dxa"/>
            <w:tcBorders>
              <w:top w:val="nil"/>
              <w:left w:val="nil"/>
              <w:bottom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t</w:t>
            </w:r>
            <w:r w:rsidRPr="00AB6CC3">
              <w:rPr>
                <w:rFonts w:asciiTheme="majorBidi" w:hAnsiTheme="majorBidi" w:cstheme="majorBidi"/>
                <w:sz w:val="18"/>
                <w:szCs w:val="18"/>
                <w:vertAlign w:val="subscript"/>
                <w:lang w:val="id-ID"/>
              </w:rPr>
              <w:t>t</w:t>
            </w:r>
          </w:p>
        </w:tc>
        <w:tc>
          <w:tcPr>
            <w:tcW w:w="1865" w:type="dxa"/>
            <w:gridSpan w:val="2"/>
            <w:tcBorders>
              <w:top w:val="nil"/>
              <w:left w:val="nil"/>
              <w:bottom w:val="nil"/>
              <w:right w:val="nil"/>
            </w:tcBorders>
            <w:shd w:val="clear" w:color="auto" w:fill="auto"/>
          </w:tcPr>
          <w:p w:rsidR="00EE2B03" w:rsidRPr="00344E2B" w:rsidRDefault="00EE2B03" w:rsidP="0070136F">
            <w:pPr>
              <w:spacing w:after="0" w:line="240" w:lineRule="auto"/>
              <w:jc w:val="center"/>
              <w:rPr>
                <w:rFonts w:asciiTheme="majorBidi" w:hAnsiTheme="majorBidi" w:cstheme="majorBidi"/>
                <w:sz w:val="18"/>
                <w:szCs w:val="18"/>
              </w:rPr>
            </w:pPr>
            <w:r w:rsidRPr="00AB6CC3">
              <w:rPr>
                <w:rFonts w:asciiTheme="majorBidi" w:hAnsiTheme="majorBidi" w:cstheme="majorBidi"/>
                <w:sz w:val="18"/>
                <w:szCs w:val="18"/>
                <w:lang w:val="id-ID"/>
              </w:rPr>
              <w:t>2</w:t>
            </w:r>
            <w:r w:rsidRPr="00AB6CC3">
              <w:rPr>
                <w:rFonts w:asciiTheme="majorBidi" w:hAnsiTheme="majorBidi" w:cstheme="majorBidi"/>
                <w:sz w:val="18"/>
                <w:szCs w:val="18"/>
              </w:rPr>
              <w:t>.</w:t>
            </w:r>
            <w:r w:rsidRPr="00AB6CC3">
              <w:rPr>
                <w:rFonts w:asciiTheme="majorBidi" w:hAnsiTheme="majorBidi" w:cstheme="majorBidi"/>
                <w:sz w:val="18"/>
                <w:szCs w:val="18"/>
                <w:lang w:val="id-ID"/>
              </w:rPr>
              <w:t>0</w:t>
            </w:r>
            <w:r w:rsidR="00344E2B">
              <w:rPr>
                <w:rFonts w:asciiTheme="majorBidi" w:hAnsiTheme="majorBidi" w:cstheme="majorBidi"/>
                <w:sz w:val="18"/>
                <w:szCs w:val="18"/>
              </w:rPr>
              <w:t>1</w:t>
            </w:r>
          </w:p>
        </w:tc>
      </w:tr>
      <w:tr w:rsidR="00EE2B03" w:rsidRPr="00AB6CC3" w:rsidTr="00E45074">
        <w:tc>
          <w:tcPr>
            <w:tcW w:w="439" w:type="dxa"/>
            <w:vMerge/>
            <w:tcBorders>
              <w:left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p>
        </w:tc>
        <w:tc>
          <w:tcPr>
            <w:tcW w:w="1185" w:type="dxa"/>
            <w:vMerge/>
            <w:tcBorders>
              <w:left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p>
        </w:tc>
        <w:tc>
          <w:tcPr>
            <w:tcW w:w="1036" w:type="dxa"/>
            <w:tcBorders>
              <w:top w:val="nil"/>
              <w:left w:val="nil"/>
              <w:right w:val="nil"/>
            </w:tcBorders>
            <w:shd w:val="clear" w:color="auto" w:fill="auto"/>
          </w:tcPr>
          <w:p w:rsidR="00EE2B03" w:rsidRPr="00AB6CC3" w:rsidRDefault="00EE2B03" w:rsidP="00CF54A2">
            <w:pPr>
              <w:spacing w:after="0" w:line="240" w:lineRule="auto"/>
              <w:rPr>
                <w:rFonts w:asciiTheme="majorBidi" w:hAnsiTheme="majorBidi" w:cstheme="majorBidi"/>
                <w:sz w:val="18"/>
                <w:szCs w:val="18"/>
                <w:lang w:val="id-ID"/>
              </w:rPr>
            </w:pPr>
            <w:r w:rsidRPr="00AB6CC3">
              <w:rPr>
                <w:rFonts w:asciiTheme="majorBidi" w:hAnsiTheme="majorBidi" w:cstheme="majorBidi"/>
                <w:sz w:val="18"/>
                <w:szCs w:val="18"/>
                <w:lang w:val="id-ID"/>
              </w:rPr>
              <w:t>t</w:t>
            </w:r>
            <w:r w:rsidRPr="00AB6CC3">
              <w:rPr>
                <w:rFonts w:asciiTheme="majorBidi" w:hAnsiTheme="majorBidi" w:cstheme="majorBidi"/>
                <w:sz w:val="18"/>
                <w:szCs w:val="18"/>
                <w:vertAlign w:val="subscript"/>
                <w:lang w:val="id-ID"/>
              </w:rPr>
              <w:t>h</w:t>
            </w:r>
          </w:p>
        </w:tc>
        <w:tc>
          <w:tcPr>
            <w:tcW w:w="1865" w:type="dxa"/>
            <w:gridSpan w:val="2"/>
            <w:tcBorders>
              <w:top w:val="nil"/>
              <w:left w:val="nil"/>
              <w:right w:val="nil"/>
            </w:tcBorders>
            <w:shd w:val="clear" w:color="auto" w:fill="auto"/>
          </w:tcPr>
          <w:p w:rsidR="00EE2B03" w:rsidRPr="00AB6CC3" w:rsidRDefault="00EE2B03" w:rsidP="0070136F">
            <w:pPr>
              <w:spacing w:after="0" w:line="240" w:lineRule="auto"/>
              <w:jc w:val="center"/>
              <w:rPr>
                <w:rFonts w:asciiTheme="majorBidi" w:hAnsiTheme="majorBidi" w:cstheme="majorBidi"/>
                <w:sz w:val="18"/>
                <w:szCs w:val="18"/>
                <w:lang w:val="id-ID"/>
              </w:rPr>
            </w:pPr>
            <w:r w:rsidRPr="00AB6CC3">
              <w:rPr>
                <w:rFonts w:asciiTheme="majorBidi" w:hAnsiTheme="majorBidi" w:cstheme="majorBidi"/>
                <w:sz w:val="18"/>
                <w:szCs w:val="18"/>
              </w:rPr>
              <w:t>4.29</w:t>
            </w:r>
          </w:p>
        </w:tc>
      </w:tr>
    </w:tbl>
    <w:p w:rsidR="00EE2B03" w:rsidRPr="00EE2B03" w:rsidRDefault="00CF54A2" w:rsidP="00CF54A2">
      <w:pPr>
        <w:pStyle w:val="NoSpacing"/>
        <w:spacing w:after="80"/>
        <w:ind w:firstLine="567"/>
        <w:jc w:val="both"/>
        <w:rPr>
          <w:rFonts w:asciiTheme="majorBidi" w:hAnsiTheme="majorBidi" w:cstheme="majorBidi"/>
          <w:sz w:val="20"/>
          <w:szCs w:val="20"/>
          <w:lang w:val="id-ID"/>
        </w:rPr>
      </w:pPr>
      <w:r>
        <w:rPr>
          <w:rFonts w:asciiTheme="majorBidi" w:hAnsiTheme="majorBidi" w:cstheme="majorBidi"/>
          <w:sz w:val="20"/>
          <w:szCs w:val="20"/>
        </w:rPr>
        <w:t xml:space="preserve"> Berdasarkan</w:t>
      </w:r>
      <w:r w:rsidR="00EE2B03" w:rsidRPr="00EE2B03">
        <w:rPr>
          <w:rFonts w:asciiTheme="majorBidi" w:hAnsiTheme="majorBidi" w:cstheme="majorBidi"/>
          <w:sz w:val="20"/>
          <w:szCs w:val="20"/>
          <w:lang w:val="id-ID"/>
        </w:rPr>
        <w:t xml:space="preserve"> </w:t>
      </w:r>
      <w:r w:rsidR="00CA3244">
        <w:rPr>
          <w:rFonts w:asciiTheme="majorBidi" w:hAnsiTheme="majorBidi" w:cstheme="majorBidi"/>
          <w:sz w:val="20"/>
          <w:szCs w:val="20"/>
          <w:lang w:val="id-ID"/>
        </w:rPr>
        <w:t xml:space="preserve">Tabel </w:t>
      </w:r>
      <w:r w:rsidR="00CA3244">
        <w:rPr>
          <w:rFonts w:asciiTheme="majorBidi" w:hAnsiTheme="majorBidi" w:cstheme="majorBidi"/>
          <w:sz w:val="20"/>
          <w:szCs w:val="20"/>
        </w:rPr>
        <w:t>4</w:t>
      </w:r>
      <w:r w:rsidR="00CA3244">
        <w:rPr>
          <w:rFonts w:asciiTheme="majorBidi" w:hAnsiTheme="majorBidi" w:cstheme="majorBidi"/>
          <w:sz w:val="20"/>
          <w:szCs w:val="20"/>
          <w:lang w:val="id-ID"/>
        </w:rPr>
        <w:t xml:space="preserve"> </w:t>
      </w:r>
      <w:r>
        <w:rPr>
          <w:rFonts w:asciiTheme="majorBidi" w:hAnsiTheme="majorBidi" w:cstheme="majorBidi"/>
          <w:sz w:val="20"/>
          <w:szCs w:val="20"/>
        </w:rPr>
        <w:t xml:space="preserve">dapat dijelaskan beberapa hal. </w:t>
      </w:r>
      <w:r w:rsidR="00EE2B03" w:rsidRPr="00EE2B03">
        <w:rPr>
          <w:rFonts w:asciiTheme="majorBidi" w:hAnsiTheme="majorBidi" w:cstheme="majorBidi"/>
          <w:sz w:val="20"/>
          <w:szCs w:val="20"/>
          <w:lang w:val="id-ID"/>
        </w:rPr>
        <w:t xml:space="preserve">Pertama, nilai rata-rata </w:t>
      </w:r>
      <w:r w:rsidR="00EE2B03" w:rsidRPr="00EE2B03">
        <w:rPr>
          <w:rFonts w:asciiTheme="majorBidi" w:hAnsiTheme="majorBidi" w:cstheme="majorBidi"/>
          <w:sz w:val="20"/>
          <w:szCs w:val="20"/>
        </w:rPr>
        <w:t>aspek</w:t>
      </w:r>
      <w:r w:rsidR="00EE2B03" w:rsidRPr="00EE2B03">
        <w:rPr>
          <w:rFonts w:asciiTheme="majorBidi" w:hAnsiTheme="majorBidi" w:cstheme="majorBidi"/>
          <w:sz w:val="20"/>
          <w:szCs w:val="20"/>
          <w:lang w:val="id-ID"/>
        </w:rPr>
        <w:t xml:space="preserve"> ke</w:t>
      </w:r>
      <w:r>
        <w:rPr>
          <w:rFonts w:asciiTheme="majorBidi" w:hAnsiTheme="majorBidi" w:cstheme="majorBidi"/>
          <w:sz w:val="20"/>
          <w:szCs w:val="20"/>
        </w:rPr>
        <w:t>-</w:t>
      </w:r>
      <w:r w:rsidR="00EE2B03" w:rsidRPr="00EE2B03">
        <w:rPr>
          <w:rFonts w:asciiTheme="majorBidi" w:hAnsiTheme="majorBidi" w:cstheme="majorBidi"/>
          <w:sz w:val="20"/>
          <w:szCs w:val="20"/>
          <w:lang w:val="id-ID"/>
        </w:rPr>
        <w:t xml:space="preserve">terampilan siswa kelas eksperimen lebih tinggi dari pada kelas kontrol. Kedua nilai simpangan baku kelas eksperimen lebih tinggi dari kelas kontrol. Ketiga, nilai varians kelas eksperimen lebih tinggi dari kelas kontrol. </w:t>
      </w:r>
    </w:p>
    <w:p w:rsidR="00EE2B03" w:rsidRPr="00EE2B03" w:rsidRDefault="00EE2B03" w:rsidP="00CF54A2">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lang w:val="id-ID"/>
        </w:rPr>
        <w:tab/>
      </w:r>
      <w:r w:rsidRPr="00EE2B03">
        <w:rPr>
          <w:rFonts w:asciiTheme="majorBidi" w:hAnsiTheme="majorBidi" w:cstheme="majorBidi"/>
          <w:sz w:val="20"/>
          <w:szCs w:val="20"/>
        </w:rPr>
        <w:t xml:space="preserve">Perbedaan aspek keterampilan kedua kelas sampel dapat diketahui dengan melakukan uji perbandingan dua rata-rata. Uji perbandingan dua rata-rata dilakukan untuk mengetahui perbedaan yang berarti antara kedua kelas sampel. Sebelum melakukn uji perbandingan dua rata-rata, terlebih dahulu dilakukan uji normalitas dan uji homogenitas kedua kelas sampel. </w:t>
      </w:r>
    </w:p>
    <w:p w:rsidR="00EE2B03" w:rsidRPr="00EE2B03" w:rsidRDefault="00EE2B03" w:rsidP="0070136F">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rPr>
        <w:t>Uji normalitas dilakukan untuk melihat kedua kelas sampel apakah terdistribusi normal atau tidak.</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H</w:t>
      </w:r>
      <w:r w:rsidRPr="00EE2B03">
        <w:rPr>
          <w:rFonts w:asciiTheme="majorBidi" w:hAnsiTheme="majorBidi" w:cstheme="majorBidi"/>
          <w:sz w:val="20"/>
          <w:szCs w:val="20"/>
          <w:lang w:val="id-ID"/>
        </w:rPr>
        <w:t xml:space="preserve">asil akhir </w:t>
      </w:r>
      <w:r w:rsidRPr="00EE2B03">
        <w:rPr>
          <w:rFonts w:asciiTheme="majorBidi" w:hAnsiTheme="majorBidi" w:cstheme="majorBidi"/>
          <w:sz w:val="20"/>
          <w:szCs w:val="20"/>
        </w:rPr>
        <w:t xml:space="preserve">dari </w:t>
      </w:r>
      <w:r w:rsidRPr="00EE2B03">
        <w:rPr>
          <w:rFonts w:asciiTheme="majorBidi" w:hAnsiTheme="majorBidi" w:cstheme="majorBidi"/>
          <w:sz w:val="20"/>
          <w:szCs w:val="20"/>
          <w:lang w:val="id-ID"/>
        </w:rPr>
        <w:t>uji normalitas dilambangkan</w:t>
      </w:r>
      <w:r w:rsidRPr="00EE2B03">
        <w:rPr>
          <w:rFonts w:asciiTheme="majorBidi" w:hAnsiTheme="majorBidi" w:cstheme="majorBidi"/>
          <w:sz w:val="20"/>
          <w:szCs w:val="20"/>
        </w:rPr>
        <w:t xml:space="preserve"> </w:t>
      </w:r>
      <w:r w:rsidRPr="00EE2B03">
        <w:rPr>
          <w:rFonts w:asciiTheme="majorBidi" w:hAnsiTheme="majorBidi" w:cstheme="majorBidi"/>
          <w:sz w:val="20"/>
          <w:szCs w:val="20"/>
          <w:lang w:val="id-ID"/>
        </w:rPr>
        <w:t>dengan Lo</w:t>
      </w:r>
      <w:r w:rsidRPr="00EE2B03">
        <w:rPr>
          <w:rFonts w:asciiTheme="majorBidi" w:hAnsiTheme="majorBidi" w:cstheme="majorBidi"/>
          <w:sz w:val="20"/>
          <w:szCs w:val="20"/>
        </w:rPr>
        <w:t xml:space="preserve">, yaitu </w:t>
      </w:r>
      <w:r w:rsidRPr="00EE2B03">
        <w:rPr>
          <w:rFonts w:asciiTheme="majorBidi" w:hAnsiTheme="majorBidi" w:cstheme="majorBidi"/>
          <w:sz w:val="20"/>
          <w:szCs w:val="20"/>
          <w:lang w:val="id-ID"/>
        </w:rPr>
        <w:t>nilai terbesar harga mutlak</w:t>
      </w:r>
      <w:r w:rsidRPr="00EE2B03">
        <w:rPr>
          <w:rFonts w:asciiTheme="majorBidi" w:hAnsiTheme="majorBidi" w:cstheme="majorBidi"/>
          <w:sz w:val="20"/>
          <w:szCs w:val="20"/>
        </w:rPr>
        <w:t xml:space="preserve"> dari</w:t>
      </w:r>
      <w:r w:rsidRPr="00EE2B03">
        <w:rPr>
          <w:rFonts w:asciiTheme="majorBidi" w:hAnsiTheme="majorBidi" w:cstheme="majorBidi"/>
          <w:sz w:val="20"/>
          <w:szCs w:val="20"/>
          <w:lang w:val="id-ID"/>
        </w:rPr>
        <w:t xml:space="preserve"> selisih peluang bilangan baku dengan proporsi bilangan baku. </w:t>
      </w:r>
      <w:r w:rsidRPr="00EE2B03">
        <w:rPr>
          <w:rFonts w:asciiTheme="majorBidi" w:hAnsiTheme="majorBidi" w:cstheme="majorBidi"/>
          <w:sz w:val="20"/>
          <w:szCs w:val="20"/>
        </w:rPr>
        <w:t>Nilai Lo akan dibandingkan dengan L</w:t>
      </w:r>
      <w:r w:rsidRPr="00EE2B03">
        <w:rPr>
          <w:rFonts w:asciiTheme="majorBidi" w:hAnsiTheme="majorBidi" w:cstheme="majorBidi"/>
          <w:sz w:val="20"/>
          <w:szCs w:val="20"/>
          <w:vertAlign w:val="subscript"/>
          <w:lang w:val="id-ID"/>
        </w:rPr>
        <w:t>t</w:t>
      </w:r>
      <w:r w:rsidRPr="00EE2B03">
        <w:rPr>
          <w:rFonts w:asciiTheme="majorBidi" w:hAnsiTheme="majorBidi" w:cstheme="majorBidi"/>
          <w:sz w:val="20"/>
          <w:szCs w:val="20"/>
          <w:lang w:val="id-ID"/>
        </w:rPr>
        <w:t xml:space="preserve"> yang terdapat dalam tabel</w:t>
      </w:r>
      <w:r w:rsidRPr="00EE2B03">
        <w:rPr>
          <w:rFonts w:asciiTheme="majorBidi" w:hAnsiTheme="majorBidi" w:cstheme="majorBidi"/>
          <w:sz w:val="20"/>
          <w:szCs w:val="20"/>
        </w:rPr>
        <w:t xml:space="preserve"> Liliefors. Data terdistribusi normal jika nilai Lo lebih kecil dari pada nilai L</w:t>
      </w:r>
      <w:r w:rsidRPr="00EE2B03">
        <w:rPr>
          <w:rFonts w:asciiTheme="majorBidi" w:hAnsiTheme="majorBidi" w:cstheme="majorBidi"/>
          <w:sz w:val="20"/>
          <w:szCs w:val="20"/>
          <w:vertAlign w:val="subscript"/>
          <w:lang w:val="id-ID"/>
        </w:rPr>
        <w:t>t</w:t>
      </w:r>
      <w:r w:rsidRPr="00EE2B03">
        <w:rPr>
          <w:rFonts w:asciiTheme="majorBidi" w:hAnsiTheme="majorBidi" w:cstheme="majorBidi"/>
          <w:sz w:val="20"/>
          <w:szCs w:val="20"/>
          <w:lang w:val="id-ID"/>
        </w:rPr>
        <w:t>.</w:t>
      </w:r>
    </w:p>
    <w:p w:rsidR="00EE2B03" w:rsidRPr="00EE2B03" w:rsidRDefault="00EE2B03" w:rsidP="0070136F">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rPr>
        <w:t xml:space="preserve">Dari data Tabel </w:t>
      </w:r>
      <w:r w:rsidR="00CA3244">
        <w:rPr>
          <w:rFonts w:asciiTheme="majorBidi" w:hAnsiTheme="majorBidi" w:cstheme="majorBidi"/>
          <w:sz w:val="20"/>
          <w:szCs w:val="20"/>
        </w:rPr>
        <w:t>4</w:t>
      </w:r>
      <w:r w:rsidRPr="00EE2B03">
        <w:rPr>
          <w:rFonts w:asciiTheme="majorBidi" w:hAnsiTheme="majorBidi" w:cstheme="majorBidi"/>
          <w:sz w:val="20"/>
          <w:szCs w:val="20"/>
        </w:rPr>
        <w:t xml:space="preserve"> dapat dijelaskan mengenai nilai Lo dan nilai Lt pada taraf  nyata 0,05 untuk jumlah siswa sebanyak 32 orang dari masing-masing kelas. Nilai Lo pada kelas eksperimen sebesar </w:t>
      </w:r>
      <w:r w:rsidR="00CF54A2">
        <w:rPr>
          <w:rFonts w:asciiTheme="majorBidi" w:eastAsia="Times New Roman" w:hAnsiTheme="majorBidi" w:cstheme="majorBidi"/>
          <w:sz w:val="20"/>
          <w:szCs w:val="20"/>
          <w:lang w:eastAsia="id-ID"/>
        </w:rPr>
        <w:t>0,12</w:t>
      </w:r>
      <w:r w:rsidRPr="00EE2B03">
        <w:rPr>
          <w:rFonts w:asciiTheme="majorBidi" w:eastAsia="Times New Roman" w:hAnsiTheme="majorBidi" w:cstheme="majorBidi"/>
          <w:sz w:val="20"/>
          <w:szCs w:val="20"/>
          <w:lang w:eastAsia="id-ID"/>
        </w:rPr>
        <w:t xml:space="preserve"> </w:t>
      </w:r>
      <w:r w:rsidRPr="00EE2B03">
        <w:rPr>
          <w:rFonts w:asciiTheme="majorBidi" w:hAnsiTheme="majorBidi" w:cstheme="majorBidi"/>
          <w:sz w:val="20"/>
          <w:szCs w:val="20"/>
        </w:rPr>
        <w:t xml:space="preserve">dan nilai Lo pada kelas kontrol sebesar </w:t>
      </w:r>
      <w:r w:rsidRPr="00EE2B03">
        <w:rPr>
          <w:rFonts w:asciiTheme="majorBidi" w:eastAsia="Times New Roman" w:hAnsiTheme="majorBidi" w:cstheme="majorBidi"/>
          <w:sz w:val="20"/>
          <w:szCs w:val="20"/>
          <w:lang w:eastAsia="id-ID"/>
        </w:rPr>
        <w:t>0,0899</w:t>
      </w:r>
      <w:r w:rsidR="00CF54A2">
        <w:rPr>
          <w:rFonts w:asciiTheme="majorBidi" w:hAnsiTheme="majorBidi" w:cstheme="majorBidi"/>
          <w:sz w:val="20"/>
          <w:szCs w:val="20"/>
        </w:rPr>
        <w:t>, sedangkan Lt bernilai 0,16</w:t>
      </w:r>
      <w:r w:rsidRPr="00EE2B03">
        <w:rPr>
          <w:rFonts w:asciiTheme="majorBidi" w:hAnsiTheme="majorBidi" w:cstheme="majorBidi"/>
          <w:sz w:val="20"/>
          <w:szCs w:val="20"/>
        </w:rPr>
        <w:t xml:space="preserve">. Data yang didapatkan yaitu Lo &lt; Lt, sehingga dapat disimpulkan bahwa kedua kelas sampel terdistribusi normal. </w:t>
      </w:r>
    </w:p>
    <w:p w:rsidR="00EE2B03" w:rsidRPr="00EE2B03" w:rsidRDefault="00EE2B03" w:rsidP="00CF54A2">
      <w:pPr>
        <w:pStyle w:val="NoSpacing"/>
        <w:ind w:firstLine="567"/>
        <w:jc w:val="both"/>
        <w:rPr>
          <w:rFonts w:asciiTheme="majorBidi" w:hAnsiTheme="majorBidi" w:cstheme="majorBidi"/>
          <w:sz w:val="20"/>
          <w:szCs w:val="20"/>
        </w:rPr>
      </w:pPr>
      <w:r w:rsidRPr="00EE2B03">
        <w:rPr>
          <w:rFonts w:asciiTheme="majorBidi" w:hAnsiTheme="majorBidi" w:cstheme="majorBidi"/>
          <w:sz w:val="20"/>
          <w:szCs w:val="20"/>
        </w:rPr>
        <w:t>Uji homogenitas merupakan uji yang dilakukan s</w:t>
      </w:r>
      <w:r w:rsidRPr="00EE2B03">
        <w:rPr>
          <w:rFonts w:asciiTheme="majorBidi" w:hAnsiTheme="majorBidi" w:cstheme="majorBidi"/>
          <w:sz w:val="20"/>
          <w:szCs w:val="20"/>
          <w:lang w:val="id-ID"/>
        </w:rPr>
        <w:t>etelah uji normalitas</w:t>
      </w:r>
      <w:r w:rsidRPr="00EE2B03">
        <w:rPr>
          <w:rFonts w:asciiTheme="majorBidi" w:hAnsiTheme="majorBidi" w:cstheme="majorBidi"/>
          <w:sz w:val="20"/>
          <w:szCs w:val="20"/>
        </w:rPr>
        <w:t xml:space="preserve"> kedua kelas sampel</w:t>
      </w:r>
      <w:r w:rsidRPr="00EE2B03">
        <w:rPr>
          <w:rFonts w:asciiTheme="majorBidi" w:hAnsiTheme="majorBidi" w:cstheme="majorBidi"/>
          <w:sz w:val="20"/>
          <w:szCs w:val="20"/>
          <w:lang w:val="id-ID"/>
        </w:rPr>
        <w:t xml:space="preserve">. </w:t>
      </w:r>
      <w:r w:rsidRPr="00EE2B03">
        <w:rPr>
          <w:rFonts w:asciiTheme="majorBidi" w:hAnsiTheme="majorBidi" w:cstheme="majorBidi"/>
          <w:sz w:val="20"/>
          <w:szCs w:val="20"/>
        </w:rPr>
        <w:t>Adapun tujuan dilakukan u</w:t>
      </w:r>
      <w:r w:rsidRPr="00EE2B03">
        <w:rPr>
          <w:rFonts w:asciiTheme="majorBidi" w:hAnsiTheme="majorBidi" w:cstheme="majorBidi"/>
          <w:sz w:val="20"/>
          <w:szCs w:val="20"/>
          <w:lang w:val="id-ID"/>
        </w:rPr>
        <w:t xml:space="preserve">ji homogenitas </w:t>
      </w:r>
      <w:r w:rsidRPr="00EE2B03">
        <w:rPr>
          <w:rFonts w:asciiTheme="majorBidi" w:hAnsiTheme="majorBidi" w:cstheme="majorBidi"/>
          <w:sz w:val="20"/>
          <w:szCs w:val="20"/>
        </w:rPr>
        <w:t>adalah</w:t>
      </w:r>
      <w:r w:rsidRPr="00EE2B03">
        <w:rPr>
          <w:rFonts w:asciiTheme="majorBidi" w:hAnsiTheme="majorBidi" w:cstheme="majorBidi"/>
          <w:sz w:val="20"/>
          <w:szCs w:val="20"/>
          <w:lang w:val="id-ID"/>
        </w:rPr>
        <w:t xml:space="preserve"> untuk melihat apakah data dari kedua kelas sampel memiliki varians yang homogen atau tidak homogen. Data </w:t>
      </w:r>
      <w:r w:rsidRPr="00EE2B03">
        <w:rPr>
          <w:rFonts w:asciiTheme="majorBidi" w:hAnsiTheme="majorBidi" w:cstheme="majorBidi"/>
          <w:sz w:val="20"/>
          <w:szCs w:val="20"/>
        </w:rPr>
        <w:t>dikatakan</w:t>
      </w:r>
      <w:r w:rsidRPr="00EE2B03">
        <w:rPr>
          <w:rFonts w:asciiTheme="majorBidi" w:hAnsiTheme="majorBidi" w:cstheme="majorBidi"/>
          <w:sz w:val="20"/>
          <w:szCs w:val="20"/>
          <w:lang w:val="id-ID"/>
        </w:rPr>
        <w:t xml:space="preserve"> homogen </w:t>
      </w:r>
      <w:r w:rsidRPr="00EE2B03">
        <w:rPr>
          <w:rFonts w:asciiTheme="majorBidi" w:hAnsiTheme="majorBidi" w:cstheme="majorBidi"/>
          <w:sz w:val="20"/>
          <w:szCs w:val="20"/>
        </w:rPr>
        <w:t>jika</w:t>
      </w:r>
      <w:r w:rsidRPr="00EE2B03">
        <w:rPr>
          <w:rFonts w:asciiTheme="majorBidi" w:hAnsiTheme="majorBidi" w:cstheme="majorBidi"/>
          <w:sz w:val="20"/>
          <w:szCs w:val="20"/>
          <w:lang w:val="id-ID"/>
        </w:rPr>
        <w:t xml:space="preserve"> nilai F</w:t>
      </w:r>
      <w:r w:rsidRPr="00EE2B03">
        <w:rPr>
          <w:rFonts w:asciiTheme="majorBidi" w:hAnsiTheme="majorBidi" w:cstheme="majorBidi"/>
          <w:sz w:val="20"/>
          <w:szCs w:val="20"/>
          <w:vertAlign w:val="subscript"/>
          <w:lang w:val="id-ID"/>
        </w:rPr>
        <w:t>h</w:t>
      </w:r>
      <w:r w:rsidRPr="00EE2B03">
        <w:rPr>
          <w:rFonts w:asciiTheme="majorBidi" w:hAnsiTheme="majorBidi" w:cstheme="majorBidi"/>
          <w:sz w:val="20"/>
          <w:szCs w:val="20"/>
          <w:lang w:val="id-ID"/>
        </w:rPr>
        <w:t xml:space="preserve"> berada di luar daerah penerimaan Ho</w:t>
      </w:r>
      <w:r w:rsidRPr="00EE2B03">
        <w:rPr>
          <w:rFonts w:asciiTheme="majorBidi" w:hAnsiTheme="majorBidi" w:cstheme="majorBidi"/>
          <w:sz w:val="20"/>
          <w:szCs w:val="20"/>
        </w:rPr>
        <w:t>..</w:t>
      </w:r>
    </w:p>
    <w:p w:rsidR="00EE2B03" w:rsidRPr="00CB45F1" w:rsidRDefault="00EE2B03" w:rsidP="00CF54A2">
      <w:pPr>
        <w:spacing w:after="0" w:line="240" w:lineRule="auto"/>
        <w:ind w:firstLine="567"/>
        <w:jc w:val="both"/>
        <w:rPr>
          <w:rFonts w:asciiTheme="majorBidi" w:hAnsiTheme="majorBidi" w:cstheme="majorBidi"/>
          <w:sz w:val="20"/>
          <w:szCs w:val="20"/>
        </w:rPr>
      </w:pPr>
      <w:r w:rsidRPr="00CF54A2">
        <w:rPr>
          <w:rFonts w:asciiTheme="majorBidi" w:hAnsiTheme="majorBidi" w:cstheme="majorBidi"/>
          <w:sz w:val="20"/>
          <w:szCs w:val="20"/>
        </w:rPr>
        <w:t>Berdasarkan</w:t>
      </w:r>
      <w:r w:rsidR="00CB45F1" w:rsidRPr="00CF54A2">
        <w:rPr>
          <w:rFonts w:asciiTheme="majorBidi" w:hAnsiTheme="majorBidi" w:cstheme="majorBidi"/>
          <w:sz w:val="20"/>
          <w:szCs w:val="20"/>
        </w:rPr>
        <w:t xml:space="preserve"> data yang tertera pada tabel 4</w:t>
      </w:r>
      <w:r w:rsidRPr="00CF54A2">
        <w:rPr>
          <w:rFonts w:asciiTheme="majorBidi" w:hAnsiTheme="majorBidi" w:cstheme="majorBidi"/>
          <w:sz w:val="20"/>
          <w:szCs w:val="20"/>
        </w:rPr>
        <w:t>, dapat dilihat bahwa taraf nyata α yang digunakan adalah 0,05. Nilai F yang didapat dari hasil per</w:t>
      </w:r>
      <w:r w:rsidR="00CB45F1" w:rsidRPr="00CF54A2">
        <w:rPr>
          <w:rFonts w:asciiTheme="majorBidi" w:hAnsiTheme="majorBidi" w:cstheme="majorBidi"/>
          <w:sz w:val="20"/>
          <w:szCs w:val="20"/>
        </w:rPr>
        <w:t>-</w:t>
      </w:r>
      <w:r w:rsidRPr="00CF54A2">
        <w:rPr>
          <w:rFonts w:asciiTheme="majorBidi" w:hAnsiTheme="majorBidi" w:cstheme="majorBidi"/>
          <w:sz w:val="20"/>
          <w:szCs w:val="20"/>
        </w:rPr>
        <w:t xml:space="preserve">hitungan adalah sebesar </w:t>
      </w:r>
      <w:r w:rsidRPr="00CF54A2">
        <w:rPr>
          <w:rFonts w:asciiTheme="majorBidi" w:eastAsia="Times New Roman" w:hAnsiTheme="majorBidi" w:cstheme="majorBidi"/>
          <w:color w:val="000000"/>
          <w:sz w:val="20"/>
          <w:szCs w:val="20"/>
          <w:lang w:eastAsia="id-ID"/>
        </w:rPr>
        <w:t>1,69</w:t>
      </w:r>
      <w:r w:rsidR="00CF54A2">
        <w:rPr>
          <w:rFonts w:asciiTheme="majorBidi" w:eastAsia="Times New Roman" w:hAnsiTheme="majorBidi" w:cstheme="majorBidi"/>
          <w:color w:val="000000"/>
          <w:sz w:val="20"/>
          <w:szCs w:val="20"/>
          <w:lang w:eastAsia="id-ID"/>
        </w:rPr>
        <w:t xml:space="preserve"> sedangkan nilai F pada tabel adalah sebesar 1.84</w:t>
      </w:r>
      <w:r w:rsidRPr="00CF54A2">
        <w:rPr>
          <w:rFonts w:asciiTheme="majorBidi" w:hAnsiTheme="majorBidi" w:cstheme="majorBidi"/>
          <w:sz w:val="20"/>
          <w:szCs w:val="20"/>
        </w:rPr>
        <w:t xml:space="preserve">. </w:t>
      </w:r>
      <w:r w:rsidR="00CF54A2" w:rsidRPr="00CF54A2">
        <w:rPr>
          <w:rFonts w:asciiTheme="majorBidi" w:hAnsiTheme="majorBidi" w:cstheme="majorBidi"/>
          <w:color w:val="000000"/>
          <w:sz w:val="20"/>
          <w:szCs w:val="20"/>
        </w:rPr>
        <w:t xml:space="preserve">Pada data diperoleh nilai F hitung berada di luar daerah  penerimaan Ho. </w:t>
      </w:r>
      <w:r w:rsidR="00CF54A2" w:rsidRPr="00CF54A2">
        <w:rPr>
          <w:rFonts w:eastAsia="Times New Roman" w:cs="Times New Roman"/>
          <w:bCs/>
          <w:sz w:val="20"/>
          <w:szCs w:val="20"/>
          <w:lang w:eastAsia="id-ID"/>
        </w:rPr>
        <w:t>Hal ini</w:t>
      </w:r>
      <w:r w:rsidR="00CF54A2" w:rsidRPr="00CF54A2">
        <w:rPr>
          <w:rFonts w:eastAsia="Times New Roman" w:cs="Times New Roman"/>
          <w:bCs/>
          <w:sz w:val="20"/>
          <w:szCs w:val="20"/>
          <w:lang w:val="id-ID" w:eastAsia="id-ID"/>
        </w:rPr>
        <w:t xml:space="preserve"> dapat disimpulkan bahwa aspek keterampilan kedua kelas sampel homogen. Dengan demikian, uji per</w:t>
      </w:r>
      <w:r w:rsidR="00CF54A2">
        <w:rPr>
          <w:rFonts w:eastAsia="Times New Roman" w:cs="Times New Roman"/>
          <w:bCs/>
          <w:sz w:val="20"/>
          <w:szCs w:val="20"/>
          <w:lang w:eastAsia="id-ID"/>
        </w:rPr>
        <w:t>-</w:t>
      </w:r>
      <w:r w:rsidR="00CF54A2" w:rsidRPr="00CF54A2">
        <w:rPr>
          <w:rFonts w:eastAsia="Times New Roman" w:cs="Times New Roman"/>
          <w:bCs/>
          <w:sz w:val="20"/>
          <w:szCs w:val="20"/>
          <w:lang w:val="id-ID" w:eastAsia="id-ID"/>
        </w:rPr>
        <w:t>bandingan dua rata-rata yang digunakan adalah uji</w:t>
      </w:r>
      <w:r w:rsidR="00CF54A2" w:rsidRPr="00D12A08">
        <w:rPr>
          <w:rFonts w:eastAsia="Times New Roman" w:cs="Times New Roman"/>
          <w:bCs/>
          <w:szCs w:val="24"/>
          <w:lang w:val="id-ID" w:eastAsia="id-ID"/>
        </w:rPr>
        <w:t xml:space="preserve"> t.</w:t>
      </w:r>
    </w:p>
    <w:p w:rsidR="00CF54A2" w:rsidRPr="00CF54A2" w:rsidRDefault="00EE2B03" w:rsidP="001D3189">
      <w:pPr>
        <w:pStyle w:val="NoSpacing"/>
        <w:ind w:firstLine="567"/>
        <w:jc w:val="both"/>
        <w:rPr>
          <w:rFonts w:asciiTheme="majorBidi" w:hAnsiTheme="majorBidi" w:cstheme="majorBidi"/>
          <w:sz w:val="20"/>
          <w:szCs w:val="20"/>
          <w:lang w:val="id-ID"/>
        </w:rPr>
      </w:pPr>
      <w:r w:rsidRPr="00CF54A2">
        <w:rPr>
          <w:rFonts w:asciiTheme="majorBidi" w:hAnsiTheme="majorBidi" w:cstheme="majorBidi"/>
          <w:sz w:val="20"/>
          <w:szCs w:val="20"/>
          <w:lang w:val="id-ID"/>
        </w:rPr>
        <w:t xml:space="preserve">Dari </w:t>
      </w:r>
      <w:r w:rsidRPr="00CF54A2">
        <w:rPr>
          <w:rFonts w:asciiTheme="majorBidi" w:hAnsiTheme="majorBidi" w:cstheme="majorBidi"/>
          <w:sz w:val="20"/>
          <w:szCs w:val="20"/>
        </w:rPr>
        <w:t xml:space="preserve">data </w:t>
      </w:r>
      <w:r w:rsidRPr="00CF54A2">
        <w:rPr>
          <w:rFonts w:asciiTheme="majorBidi" w:hAnsiTheme="majorBidi" w:cstheme="majorBidi"/>
          <w:sz w:val="20"/>
          <w:szCs w:val="20"/>
          <w:lang w:val="id-ID"/>
        </w:rPr>
        <w:t>T</w:t>
      </w:r>
      <w:r w:rsidRPr="00CF54A2">
        <w:rPr>
          <w:rFonts w:asciiTheme="majorBidi" w:hAnsiTheme="majorBidi" w:cstheme="majorBidi"/>
          <w:sz w:val="20"/>
          <w:szCs w:val="20"/>
        </w:rPr>
        <w:t xml:space="preserve">abel </w:t>
      </w:r>
      <w:r w:rsidR="00CB45F1" w:rsidRPr="00CF54A2">
        <w:rPr>
          <w:rFonts w:asciiTheme="majorBidi" w:hAnsiTheme="majorBidi" w:cstheme="majorBidi"/>
          <w:sz w:val="20"/>
          <w:szCs w:val="20"/>
        </w:rPr>
        <w:t>4</w:t>
      </w:r>
      <w:r w:rsidRPr="00CF54A2">
        <w:rPr>
          <w:rFonts w:asciiTheme="majorBidi" w:hAnsiTheme="majorBidi" w:cstheme="majorBidi"/>
          <w:sz w:val="20"/>
          <w:szCs w:val="20"/>
        </w:rPr>
        <w:t xml:space="preserve">, dapat </w:t>
      </w:r>
      <w:r w:rsidR="00CF54A2">
        <w:rPr>
          <w:rFonts w:asciiTheme="majorBidi" w:hAnsiTheme="majorBidi" w:cstheme="majorBidi"/>
          <w:sz w:val="20"/>
          <w:szCs w:val="20"/>
          <w:lang w:val="id-ID"/>
        </w:rPr>
        <w:t>di</w:t>
      </w:r>
      <w:r w:rsidR="00CF54A2">
        <w:rPr>
          <w:rFonts w:asciiTheme="majorBidi" w:hAnsiTheme="majorBidi" w:cstheme="majorBidi"/>
          <w:sz w:val="20"/>
          <w:szCs w:val="20"/>
        </w:rPr>
        <w:t>lihat hasil uji hipotesis</w:t>
      </w:r>
      <w:r w:rsidR="00CF54A2">
        <w:rPr>
          <w:rFonts w:asciiTheme="majorBidi" w:hAnsiTheme="majorBidi" w:cstheme="majorBidi"/>
          <w:sz w:val="20"/>
          <w:szCs w:val="20"/>
          <w:lang w:val="id-ID"/>
        </w:rPr>
        <w:t xml:space="preserve"> </w:t>
      </w:r>
      <w:r w:rsidRPr="00CF54A2">
        <w:rPr>
          <w:rFonts w:asciiTheme="majorBidi" w:hAnsiTheme="majorBidi" w:cstheme="majorBidi"/>
          <w:sz w:val="20"/>
          <w:szCs w:val="20"/>
          <w:lang w:val="id-ID"/>
        </w:rPr>
        <w:t xml:space="preserve">kelas sampel. </w:t>
      </w:r>
      <w:r w:rsidR="00CF54A2" w:rsidRPr="00CF54A2">
        <w:rPr>
          <w:rFonts w:asciiTheme="majorBidi" w:hAnsiTheme="majorBidi" w:cstheme="majorBidi"/>
          <w:sz w:val="20"/>
          <w:szCs w:val="20"/>
          <w:lang w:val="id-ID"/>
        </w:rPr>
        <w:t xml:space="preserve">Nilai </w:t>
      </w:r>
      <w:r w:rsidR="00CF54A2" w:rsidRPr="00CF54A2">
        <w:rPr>
          <w:rFonts w:asciiTheme="majorBidi" w:hAnsiTheme="majorBidi" w:cstheme="majorBidi"/>
          <w:sz w:val="20"/>
          <w:szCs w:val="20"/>
        </w:rPr>
        <w:t xml:space="preserve">t hitung </w:t>
      </w:r>
      <w:r w:rsidR="00CF54A2" w:rsidRPr="00CF54A2">
        <w:rPr>
          <w:rFonts w:asciiTheme="majorBidi" w:hAnsiTheme="majorBidi" w:cstheme="majorBidi"/>
          <w:sz w:val="20"/>
          <w:szCs w:val="20"/>
          <w:lang w:val="id-ID"/>
        </w:rPr>
        <w:t>yang di</w:t>
      </w:r>
      <w:r w:rsidR="00CF54A2">
        <w:rPr>
          <w:rFonts w:asciiTheme="majorBidi" w:hAnsiTheme="majorBidi" w:cstheme="majorBidi"/>
          <w:sz w:val="20"/>
          <w:szCs w:val="20"/>
        </w:rPr>
        <w:t>-</w:t>
      </w:r>
      <w:r w:rsidR="00CF54A2" w:rsidRPr="00CF54A2">
        <w:rPr>
          <w:rFonts w:asciiTheme="majorBidi" w:hAnsiTheme="majorBidi" w:cstheme="majorBidi"/>
          <w:sz w:val="20"/>
          <w:szCs w:val="20"/>
          <w:lang w:val="id-ID"/>
        </w:rPr>
        <w:t xml:space="preserve">dapatkan setelah dilakukan analisis statistik sebesar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Theme="majorBidi" w:hAnsi="Cambria Math" w:cstheme="majorBidi"/>
                <w:sz w:val="20"/>
                <w:szCs w:val="20"/>
                <w:lang w:val="id-ID"/>
              </w:rPr>
              <m:t>h</m:t>
            </m:r>
          </m:sub>
        </m:sSub>
      </m:oMath>
      <w:r w:rsidR="00CF54A2" w:rsidRPr="00CF54A2">
        <w:rPr>
          <w:rFonts w:asciiTheme="majorBidi" w:hAnsiTheme="majorBidi" w:cstheme="majorBidi"/>
          <w:sz w:val="20"/>
          <w:szCs w:val="20"/>
          <w:lang w:val="id-ID"/>
        </w:rPr>
        <w:t>= 4</w:t>
      </w:r>
      <w:r w:rsidR="00CF54A2" w:rsidRPr="00CF54A2">
        <w:rPr>
          <w:rFonts w:asciiTheme="majorBidi" w:hAnsiTheme="majorBidi" w:cstheme="majorBidi"/>
          <w:sz w:val="20"/>
          <w:szCs w:val="20"/>
        </w:rPr>
        <w:t>,</w:t>
      </w:r>
      <w:r w:rsidR="00CF54A2" w:rsidRPr="00CF54A2">
        <w:rPr>
          <w:rFonts w:asciiTheme="majorBidi" w:hAnsiTheme="majorBidi" w:cstheme="majorBidi"/>
          <w:sz w:val="20"/>
          <w:szCs w:val="20"/>
          <w:lang w:val="id-ID"/>
        </w:rPr>
        <w:t>29</w:t>
      </w:r>
      <w:r w:rsidR="00CF54A2" w:rsidRPr="00CF54A2">
        <w:rPr>
          <w:rFonts w:asciiTheme="majorBidi" w:hAnsiTheme="majorBidi" w:cstheme="majorBidi"/>
          <w:sz w:val="20"/>
          <w:szCs w:val="20"/>
        </w:rPr>
        <w:t xml:space="preserve"> sedangkan n</w:t>
      </w:r>
      <w:r w:rsidR="00CF54A2" w:rsidRPr="00CF54A2">
        <w:rPr>
          <w:rFonts w:asciiTheme="majorBidi" w:hAnsiTheme="majorBidi" w:cstheme="majorBidi"/>
          <w:sz w:val="20"/>
          <w:szCs w:val="20"/>
          <w:lang w:val="id-ID"/>
        </w:rPr>
        <w:t xml:space="preserve">ilai </w:t>
      </w:r>
      <w:r w:rsidR="00CF54A2" w:rsidRPr="00CF54A2">
        <w:rPr>
          <w:rFonts w:asciiTheme="majorBidi" w:hAnsiTheme="majorBidi" w:cstheme="majorBidi"/>
          <w:sz w:val="20"/>
          <w:szCs w:val="20"/>
        </w:rPr>
        <w:t>t tabel</w:t>
      </w:r>
      <w:r w:rsidR="00CF54A2" w:rsidRPr="00CF54A2">
        <w:rPr>
          <w:rFonts w:asciiTheme="majorBidi" w:hAnsiTheme="majorBidi" w:cstheme="majorBidi"/>
          <w:sz w:val="20"/>
          <w:szCs w:val="20"/>
          <w:lang w:val="id-ID"/>
        </w:rPr>
        <w:t xml:space="preserve"> untuk dk = n-2 sebesar </w:t>
      </w:r>
      <m:oMath>
        <m:sSub>
          <m:sSubPr>
            <m:ctrlPr>
              <w:rPr>
                <w:rFonts w:ascii="Cambria Math" w:hAnsiTheme="majorBidi" w:cstheme="majorBidi"/>
                <w:i/>
                <w:sz w:val="20"/>
                <w:szCs w:val="20"/>
                <w:lang w:val="id-ID"/>
              </w:rPr>
            </m:ctrlPr>
          </m:sSubPr>
          <m:e>
            <m:r>
              <w:rPr>
                <w:rFonts w:ascii="Cambria Math" w:hAnsi="Cambria Math" w:cstheme="majorBidi"/>
                <w:sz w:val="20"/>
                <w:szCs w:val="20"/>
                <w:lang w:val="id-ID"/>
              </w:rPr>
              <m:t>t</m:t>
            </m:r>
          </m:e>
          <m:sub>
            <m:r>
              <w:rPr>
                <w:rFonts w:ascii="Cambria Math" w:hAnsi="Cambria Math" w:cstheme="majorBidi"/>
                <w:sz w:val="20"/>
                <w:szCs w:val="20"/>
                <w:lang w:val="id-ID"/>
              </w:rPr>
              <m:t>t</m:t>
            </m:r>
          </m:sub>
        </m:sSub>
      </m:oMath>
      <w:r w:rsidR="00CF54A2" w:rsidRPr="00CF54A2">
        <w:rPr>
          <w:rFonts w:asciiTheme="majorBidi" w:hAnsiTheme="majorBidi" w:cstheme="majorBidi"/>
          <w:sz w:val="20"/>
          <w:szCs w:val="20"/>
          <w:lang w:val="id-ID"/>
        </w:rPr>
        <w:t>= 2,0</w:t>
      </w:r>
      <w:r w:rsidR="00CF54A2" w:rsidRPr="00CF54A2">
        <w:rPr>
          <w:rFonts w:asciiTheme="majorBidi" w:hAnsiTheme="majorBidi" w:cstheme="majorBidi"/>
          <w:sz w:val="20"/>
          <w:szCs w:val="20"/>
        </w:rPr>
        <w:t>1</w:t>
      </w:r>
      <w:r w:rsidR="00CF54A2" w:rsidRPr="00CF54A2">
        <w:rPr>
          <w:rFonts w:asciiTheme="majorBidi" w:hAnsiTheme="majorBidi" w:cstheme="majorBidi"/>
          <w:sz w:val="20"/>
          <w:szCs w:val="20"/>
          <w:lang w:val="id-ID"/>
        </w:rPr>
        <w:t>. Syarat pengujian terima Ho jika nilai</w:t>
      </w:r>
      <w:r w:rsidR="00CF54A2" w:rsidRPr="00CF54A2">
        <w:rPr>
          <w:rFonts w:asciiTheme="majorBidi" w:hAnsiTheme="majorBidi" w:cstheme="majorBidi"/>
          <w:sz w:val="20"/>
          <w:szCs w:val="20"/>
        </w:rPr>
        <w:t xml:space="preserve"> t hitung b</w:t>
      </w:r>
      <w:r w:rsidR="00CF54A2" w:rsidRPr="00CF54A2">
        <w:rPr>
          <w:rFonts w:asciiTheme="majorBidi" w:hAnsiTheme="majorBidi" w:cstheme="majorBidi"/>
          <w:sz w:val="20"/>
          <w:szCs w:val="20"/>
          <w:lang w:val="id-ID"/>
        </w:rPr>
        <w:t xml:space="preserve">erada </w:t>
      </w:r>
      <w:r w:rsidR="00CF54A2" w:rsidRPr="00CF54A2">
        <w:rPr>
          <w:rFonts w:asciiTheme="majorBidi" w:hAnsiTheme="majorBidi" w:cstheme="majorBidi"/>
          <w:sz w:val="20"/>
          <w:szCs w:val="20"/>
        </w:rPr>
        <w:t>diantara t</w:t>
      </w:r>
      <w:r w:rsidR="00CF54A2" w:rsidRPr="00CF54A2">
        <w:rPr>
          <w:rFonts w:asciiTheme="majorBidi" w:hAnsiTheme="majorBidi" w:cstheme="majorBidi"/>
          <w:sz w:val="20"/>
          <w:szCs w:val="20"/>
          <w:vertAlign w:val="subscript"/>
        </w:rPr>
        <w:t xml:space="preserve"> </w:t>
      </w:r>
      <w:r w:rsidR="00CF54A2" w:rsidRPr="00CF54A2">
        <w:rPr>
          <w:rFonts w:asciiTheme="majorBidi" w:hAnsiTheme="majorBidi" w:cstheme="majorBidi"/>
          <w:sz w:val="20"/>
          <w:szCs w:val="20"/>
        </w:rPr>
        <w:t xml:space="preserve">tabel. Pada </w:t>
      </w:r>
      <w:r w:rsidR="00CF54A2" w:rsidRPr="00CF54A2">
        <w:rPr>
          <w:rFonts w:asciiTheme="majorBidi" w:hAnsiTheme="majorBidi" w:cstheme="majorBidi"/>
          <w:sz w:val="20"/>
          <w:szCs w:val="20"/>
          <w:lang w:val="id-ID"/>
        </w:rPr>
        <w:t xml:space="preserve">hasil analisis statistik diperoleh </w:t>
      </w:r>
      <w:r w:rsidR="00CF54A2" w:rsidRPr="00CF54A2">
        <w:rPr>
          <w:rFonts w:asciiTheme="majorBidi" w:hAnsiTheme="majorBidi" w:cstheme="majorBidi"/>
          <w:sz w:val="20"/>
          <w:szCs w:val="20"/>
        </w:rPr>
        <w:t>nilai t</w:t>
      </w:r>
      <w:r w:rsidR="00CF54A2" w:rsidRPr="00CF54A2">
        <w:rPr>
          <w:rFonts w:asciiTheme="majorBidi" w:hAnsiTheme="majorBidi" w:cstheme="majorBidi"/>
          <w:sz w:val="20"/>
          <w:szCs w:val="20"/>
          <w:vertAlign w:val="subscript"/>
        </w:rPr>
        <w:t xml:space="preserve"> </w:t>
      </w:r>
      <w:r w:rsidR="00CF54A2" w:rsidRPr="00CF54A2">
        <w:rPr>
          <w:rFonts w:asciiTheme="majorBidi" w:hAnsiTheme="majorBidi" w:cstheme="majorBidi"/>
          <w:sz w:val="20"/>
          <w:szCs w:val="20"/>
        </w:rPr>
        <w:t xml:space="preserve">hitung berada di daerah penolakan Ho. Hal ini </w:t>
      </w:r>
      <w:r w:rsidR="00CF54A2" w:rsidRPr="00CF54A2">
        <w:rPr>
          <w:rFonts w:asciiTheme="majorBidi" w:hAnsiTheme="majorBidi" w:cstheme="majorBidi"/>
          <w:sz w:val="20"/>
          <w:szCs w:val="20"/>
          <w:lang w:val="id-ID"/>
        </w:rPr>
        <w:t>dapat dinyatakan bahwa</w:t>
      </w:r>
      <w:r w:rsidR="00CF54A2" w:rsidRPr="00CF54A2">
        <w:rPr>
          <w:rFonts w:asciiTheme="majorBidi" w:hAnsiTheme="majorBidi" w:cstheme="majorBidi"/>
          <w:sz w:val="20"/>
          <w:szCs w:val="20"/>
        </w:rPr>
        <w:t xml:space="preserve"> terdapat perbedaan</w:t>
      </w:r>
      <w:r w:rsidR="00CF54A2" w:rsidRPr="00CF54A2">
        <w:rPr>
          <w:rFonts w:asciiTheme="majorBidi" w:hAnsiTheme="majorBidi" w:cstheme="majorBidi"/>
          <w:sz w:val="20"/>
          <w:szCs w:val="20"/>
          <w:lang w:val="id-ID"/>
        </w:rPr>
        <w:t xml:space="preserve"> hasil belajar siswa yang menggunakan Buku Ajar IPA Terpadu Bermuatan Literasi Saintifik Tema Kesehatan Pencernaan dengan siswa yang tidak menggunakan</w:t>
      </w:r>
      <w:r w:rsidR="00CF54A2" w:rsidRPr="00CF54A2">
        <w:rPr>
          <w:rFonts w:asciiTheme="majorBidi" w:hAnsiTheme="majorBidi" w:cstheme="majorBidi"/>
          <w:sz w:val="20"/>
          <w:szCs w:val="20"/>
        </w:rPr>
        <w:t>nya. Peng</w:t>
      </w:r>
      <w:r w:rsidR="001D3189">
        <w:rPr>
          <w:rFonts w:asciiTheme="majorBidi" w:hAnsiTheme="majorBidi" w:cstheme="majorBidi"/>
          <w:sz w:val="20"/>
          <w:szCs w:val="20"/>
        </w:rPr>
        <w:t>-</w:t>
      </w:r>
      <w:r w:rsidR="00CF54A2" w:rsidRPr="00CF54A2">
        <w:rPr>
          <w:rFonts w:asciiTheme="majorBidi" w:hAnsiTheme="majorBidi" w:cstheme="majorBidi"/>
          <w:sz w:val="20"/>
          <w:szCs w:val="20"/>
        </w:rPr>
        <w:t>gunaan</w:t>
      </w:r>
      <w:r w:rsidR="00CF54A2" w:rsidRPr="00CF54A2">
        <w:rPr>
          <w:rFonts w:asciiTheme="majorBidi" w:hAnsiTheme="majorBidi" w:cstheme="majorBidi"/>
          <w:sz w:val="20"/>
          <w:szCs w:val="20"/>
          <w:lang w:val="id-ID"/>
        </w:rPr>
        <w:t xml:space="preserve"> Buku Ajar IPA Terpadu Bermuatan Literasi Saintifik Tema Kesehatan Pencernaan</w:t>
      </w:r>
      <w:r w:rsidR="00CF54A2" w:rsidRPr="00CF54A2">
        <w:rPr>
          <w:rFonts w:asciiTheme="majorBidi" w:hAnsiTheme="majorBidi" w:cstheme="majorBidi"/>
          <w:sz w:val="20"/>
          <w:szCs w:val="20"/>
        </w:rPr>
        <w:t xml:space="preserve"> memberi dampak berarti</w:t>
      </w:r>
      <w:r w:rsidR="00CF54A2" w:rsidRPr="00CF54A2">
        <w:rPr>
          <w:rFonts w:asciiTheme="majorBidi" w:hAnsiTheme="majorBidi" w:cstheme="majorBidi"/>
          <w:sz w:val="20"/>
          <w:szCs w:val="20"/>
          <w:lang w:val="id-ID"/>
        </w:rPr>
        <w:t xml:space="preserve"> terhadap hasil </w:t>
      </w:r>
      <w:r w:rsidR="00CF54A2" w:rsidRPr="00CF54A2">
        <w:rPr>
          <w:rFonts w:asciiTheme="majorBidi" w:hAnsiTheme="majorBidi" w:cstheme="majorBidi"/>
          <w:sz w:val="20"/>
          <w:szCs w:val="20"/>
        </w:rPr>
        <w:t>keterampilan</w:t>
      </w:r>
      <w:r w:rsidR="00CF54A2" w:rsidRPr="00CF54A2">
        <w:rPr>
          <w:rFonts w:asciiTheme="majorBidi" w:hAnsiTheme="majorBidi" w:cstheme="majorBidi"/>
          <w:sz w:val="20"/>
          <w:szCs w:val="20"/>
          <w:lang w:val="id-ID"/>
        </w:rPr>
        <w:t xml:space="preserve"> siswa. </w:t>
      </w:r>
    </w:p>
    <w:p w:rsidR="00EE2B03" w:rsidRPr="00EE2B03" w:rsidRDefault="00EE2B03" w:rsidP="0070136F">
      <w:pPr>
        <w:spacing w:after="0" w:line="240" w:lineRule="auto"/>
        <w:jc w:val="both"/>
        <w:rPr>
          <w:rFonts w:asciiTheme="majorBidi" w:hAnsiTheme="majorBidi" w:cstheme="majorBidi"/>
          <w:b/>
          <w:sz w:val="22"/>
        </w:rPr>
      </w:pPr>
    </w:p>
    <w:p w:rsidR="00F32F5E" w:rsidRPr="00EE2B03" w:rsidRDefault="00F32F5E" w:rsidP="00F32F5E">
      <w:pPr>
        <w:pStyle w:val="ListParagraph"/>
        <w:numPr>
          <w:ilvl w:val="0"/>
          <w:numId w:val="35"/>
        </w:numPr>
        <w:spacing w:after="0" w:line="240" w:lineRule="auto"/>
        <w:ind w:left="284" w:hanging="284"/>
        <w:rPr>
          <w:rFonts w:asciiTheme="majorBidi" w:hAnsiTheme="majorBidi" w:cstheme="majorBidi"/>
          <w:b/>
          <w:sz w:val="22"/>
        </w:rPr>
      </w:pPr>
      <w:r w:rsidRPr="00EE2B03">
        <w:rPr>
          <w:rFonts w:asciiTheme="majorBidi" w:hAnsiTheme="majorBidi" w:cstheme="majorBidi"/>
          <w:b/>
          <w:sz w:val="22"/>
        </w:rPr>
        <w:t>Pembahasan</w:t>
      </w:r>
    </w:p>
    <w:p w:rsidR="001D3189" w:rsidRPr="001D3189" w:rsidRDefault="001D3189" w:rsidP="001D3189">
      <w:pPr>
        <w:spacing w:after="0" w:line="240" w:lineRule="auto"/>
        <w:ind w:firstLine="567"/>
        <w:jc w:val="both"/>
        <w:rPr>
          <w:rFonts w:cs="Times New Roman"/>
          <w:sz w:val="20"/>
          <w:szCs w:val="20"/>
        </w:rPr>
      </w:pPr>
      <w:r w:rsidRPr="001D3189">
        <w:rPr>
          <w:rFonts w:cs="Times New Roman"/>
          <w:sz w:val="20"/>
          <w:szCs w:val="20"/>
        </w:rPr>
        <w:t xml:space="preserve">Hasil pertama, buku ajar IPA terpadu berdampak </w:t>
      </w:r>
      <w:r w:rsidRPr="001D3189">
        <w:rPr>
          <w:rFonts w:cs="Times New Roman"/>
          <w:sz w:val="20"/>
          <w:szCs w:val="20"/>
          <w:lang w:val="id-ID"/>
        </w:rPr>
        <w:t>pada aspek pengetahuan</w:t>
      </w:r>
      <w:r w:rsidRPr="001D3189">
        <w:rPr>
          <w:rFonts w:cs="Times New Roman"/>
          <w:sz w:val="20"/>
          <w:szCs w:val="20"/>
        </w:rPr>
        <w:t xml:space="preserve"> siswa.</w:t>
      </w:r>
      <w:r w:rsidRPr="001D3189">
        <w:rPr>
          <w:rFonts w:cs="Times New Roman"/>
          <w:sz w:val="20"/>
          <w:szCs w:val="20"/>
          <w:lang w:val="id-ID"/>
        </w:rPr>
        <w:t xml:space="preserve"> </w:t>
      </w:r>
      <w:r w:rsidRPr="001D3189">
        <w:rPr>
          <w:rFonts w:cs="Times New Roman"/>
          <w:sz w:val="20"/>
          <w:szCs w:val="20"/>
        </w:rPr>
        <w:t>Materi yang terdapat pada buku ajar menyajikan konsep-konsep yang dapat memperluas wawasan pengetahuan siswa. Buku ajar juga menyajikan soal-soal evalusi yang dapat memperkuat pemahaman siswa terhadap materi yang telah dipelajari. Penggunaan buku ajar bermuatan literasi juga dapat meciptakan pengalaman baru bagi siswa dalam pembelajaran.</w:t>
      </w:r>
    </w:p>
    <w:p w:rsidR="001D3189" w:rsidRPr="001D3189" w:rsidRDefault="001D3189" w:rsidP="00907C90">
      <w:pPr>
        <w:spacing w:after="0" w:line="240" w:lineRule="auto"/>
        <w:ind w:firstLine="567"/>
        <w:jc w:val="both"/>
        <w:rPr>
          <w:rFonts w:cs="Times New Roman"/>
          <w:sz w:val="20"/>
          <w:szCs w:val="20"/>
          <w:lang w:val="id-ID"/>
        </w:rPr>
      </w:pPr>
      <w:r w:rsidRPr="001D3189">
        <w:rPr>
          <w:rFonts w:cs="Times New Roman"/>
          <w:sz w:val="20"/>
          <w:szCs w:val="20"/>
        </w:rPr>
        <w:t>Buku ajar yang memuat ilustrasi menarik dapat memotivasi siswa dalam pembelajaran</w:t>
      </w:r>
      <w:r w:rsidR="0037147A">
        <w:rPr>
          <w:rFonts w:cs="Times New Roman"/>
          <w:sz w:val="20"/>
          <w:szCs w:val="20"/>
          <w:vertAlign w:val="superscript"/>
        </w:rPr>
        <w:t>[6]</w:t>
      </w:r>
      <w:r w:rsidRPr="001D3189">
        <w:rPr>
          <w:rFonts w:cs="Times New Roman"/>
          <w:sz w:val="20"/>
          <w:szCs w:val="20"/>
        </w:rPr>
        <w:t xml:space="preserve">. </w:t>
      </w:r>
      <w:r w:rsidRPr="001D3189">
        <w:rPr>
          <w:rFonts w:cs="Times New Roman"/>
          <w:sz w:val="20"/>
          <w:szCs w:val="20"/>
          <w:lang w:val="id-ID"/>
        </w:rPr>
        <w:t xml:space="preserve"> Adanya penerapan buku ajar dalam model pembelajaran kontekstual adaptif menciptakan pembelajaran yang bermakna bagi siswa. Materi IPA pada buku ajar  yang dimuat secara kontekstual dan terpadu membantu siswa dalam menghubungkan materi dengan kehidupan sehari-hari </w:t>
      </w:r>
      <w:r w:rsidR="00907C90">
        <w:rPr>
          <w:rFonts w:cs="Times New Roman"/>
          <w:sz w:val="20"/>
          <w:szCs w:val="20"/>
          <w:vertAlign w:val="superscript"/>
        </w:rPr>
        <w:t>[4]</w:t>
      </w:r>
      <w:r w:rsidRPr="001D3189">
        <w:rPr>
          <w:rFonts w:cs="Times New Roman"/>
          <w:sz w:val="20"/>
          <w:szCs w:val="20"/>
          <w:lang w:val="id-ID"/>
        </w:rPr>
        <w:t xml:space="preserve">. </w:t>
      </w:r>
    </w:p>
    <w:p w:rsidR="001D3189" w:rsidRPr="001D3189" w:rsidRDefault="001D3189" w:rsidP="001D3189">
      <w:pPr>
        <w:spacing w:after="0" w:line="240" w:lineRule="auto"/>
        <w:ind w:firstLine="567"/>
        <w:jc w:val="both"/>
        <w:rPr>
          <w:rFonts w:cs="Times New Roman"/>
          <w:sz w:val="20"/>
          <w:szCs w:val="20"/>
        </w:rPr>
      </w:pPr>
      <w:r w:rsidRPr="001D3189">
        <w:rPr>
          <w:rFonts w:cs="Times New Roman"/>
          <w:sz w:val="20"/>
          <w:szCs w:val="20"/>
          <w:lang w:val="id-ID"/>
        </w:rPr>
        <w:t>Hasil kedua, Buku Ajar berdampak pada aspek sikap sisw</w:t>
      </w:r>
      <w:r w:rsidRPr="001D3189">
        <w:rPr>
          <w:rFonts w:cs="Times New Roman"/>
          <w:sz w:val="20"/>
          <w:szCs w:val="20"/>
        </w:rPr>
        <w:t>a.</w:t>
      </w:r>
      <w:r w:rsidRPr="001D3189">
        <w:rPr>
          <w:rFonts w:cs="Times New Roman"/>
          <w:sz w:val="20"/>
          <w:szCs w:val="20"/>
          <w:lang w:val="id-ID"/>
        </w:rPr>
        <w:t xml:space="preserve"> Buku ajar </w:t>
      </w:r>
      <w:r w:rsidRPr="001D3189">
        <w:rPr>
          <w:rFonts w:cs="Times New Roman"/>
          <w:sz w:val="20"/>
          <w:szCs w:val="20"/>
        </w:rPr>
        <w:t>IPA</w:t>
      </w:r>
      <w:r w:rsidRPr="001D3189">
        <w:rPr>
          <w:rFonts w:cs="Times New Roman"/>
          <w:sz w:val="20"/>
          <w:szCs w:val="20"/>
          <w:lang w:val="id-ID"/>
        </w:rPr>
        <w:t xml:space="preserve"> yang digunakan memuat materi secara terpadu dan kontekstual. Tugas dan kegiatan dalam buku ajar ini dapat memunculkan berbagai sikap siswa dalam pembelajaran. Materi pembelajaran yang kontektual dan dekat dengan kehidupan siswa memunculk</w:t>
      </w:r>
      <w:r w:rsidRPr="001D3189">
        <w:rPr>
          <w:rFonts w:cs="Times New Roman"/>
          <w:sz w:val="20"/>
          <w:szCs w:val="20"/>
        </w:rPr>
        <w:t xml:space="preserve">an rasa ingin tahu siswa. Hal ini meningkatkan kemampuan berpikit kritis dan kepercayaan diri siswa dalam menguasai berbagai konsep dalam pembelajaran. </w:t>
      </w:r>
    </w:p>
    <w:p w:rsidR="001D3189" w:rsidRPr="001D3189" w:rsidRDefault="00940339" w:rsidP="00940339">
      <w:pPr>
        <w:pStyle w:val="Default"/>
        <w:tabs>
          <w:tab w:val="left" w:pos="5670"/>
        </w:tabs>
        <w:ind w:firstLine="567"/>
        <w:jc w:val="both"/>
        <w:rPr>
          <w:rFonts w:ascii="Times New Roman" w:hAnsi="Times New Roman" w:cs="Times New Roman"/>
          <w:strike/>
          <w:sz w:val="20"/>
          <w:szCs w:val="20"/>
          <w:lang w:val="en-US"/>
        </w:rPr>
      </w:pPr>
      <w:r w:rsidRPr="00940339">
        <w:rPr>
          <w:rFonts w:asciiTheme="majorBidi" w:hAnsiTheme="majorBidi" w:cstheme="majorBidi"/>
          <w:sz w:val="20"/>
          <w:szCs w:val="20"/>
        </w:rPr>
        <w:t>Pembelajaran kontekstual mampu meningkat-kan keterampilan berpikir kritis dan literasi siswa</w:t>
      </w:r>
      <w:r>
        <w:rPr>
          <w:rFonts w:asciiTheme="majorBidi" w:hAnsiTheme="majorBidi" w:cstheme="majorBidi"/>
          <w:sz w:val="20"/>
          <w:szCs w:val="20"/>
          <w:vertAlign w:val="superscript"/>
        </w:rPr>
        <w:t>[</w:t>
      </w:r>
      <w:r>
        <w:rPr>
          <w:rFonts w:asciiTheme="majorBidi" w:hAnsiTheme="majorBidi" w:cstheme="majorBidi"/>
          <w:sz w:val="20"/>
          <w:szCs w:val="20"/>
          <w:vertAlign w:val="superscript"/>
          <w:lang w:val="en-US"/>
        </w:rPr>
        <w:t>18</w:t>
      </w:r>
      <w:r w:rsidRPr="00940339">
        <w:rPr>
          <w:rFonts w:asciiTheme="majorBidi" w:hAnsiTheme="majorBidi" w:cstheme="majorBidi"/>
          <w:sz w:val="20"/>
          <w:szCs w:val="20"/>
          <w:vertAlign w:val="superscript"/>
        </w:rPr>
        <w:t>]</w:t>
      </w:r>
      <w:r>
        <w:rPr>
          <w:rFonts w:asciiTheme="majorBidi" w:hAnsiTheme="majorBidi" w:cstheme="majorBidi"/>
          <w:sz w:val="20"/>
          <w:szCs w:val="20"/>
        </w:rPr>
        <w:t xml:space="preserve">. </w:t>
      </w:r>
      <w:r w:rsidR="001D3189" w:rsidRPr="001D3189">
        <w:rPr>
          <w:rFonts w:ascii="Times New Roman" w:hAnsi="Times New Roman" w:cs="Times New Roman"/>
          <w:sz w:val="20"/>
          <w:szCs w:val="20"/>
        </w:rPr>
        <w:t xml:space="preserve">Buku ajar yang bermuatan literasi saintifik bermanfaat dalam </w:t>
      </w:r>
      <w:r>
        <w:rPr>
          <w:rFonts w:ascii="Times New Roman" w:hAnsi="Times New Roman" w:cs="Times New Roman"/>
          <w:sz w:val="20"/>
          <w:szCs w:val="20"/>
          <w:lang w:val="en-US"/>
        </w:rPr>
        <w:t xml:space="preserve"> </w:t>
      </w:r>
      <w:r w:rsidR="001D3189" w:rsidRPr="001D3189">
        <w:rPr>
          <w:rFonts w:ascii="Times New Roman" w:hAnsi="Times New Roman" w:cs="Times New Roman"/>
          <w:sz w:val="20"/>
          <w:szCs w:val="20"/>
        </w:rPr>
        <w:t xml:space="preserve">mengaktifkan siswa pada </w:t>
      </w:r>
      <w:r w:rsidR="001D3189" w:rsidRPr="001D3189">
        <w:rPr>
          <w:rFonts w:ascii="Times New Roman" w:hAnsi="Times New Roman" w:cs="Times New Roman"/>
          <w:sz w:val="20"/>
          <w:szCs w:val="20"/>
          <w:lang w:val="en-US"/>
        </w:rPr>
        <w:t xml:space="preserve">kegiatan </w:t>
      </w:r>
      <w:r w:rsidR="001D3189" w:rsidRPr="001D3189">
        <w:rPr>
          <w:rFonts w:ascii="Times New Roman" w:hAnsi="Times New Roman" w:cs="Times New Roman"/>
          <w:sz w:val="20"/>
          <w:szCs w:val="20"/>
        </w:rPr>
        <w:t>proses sai</w:t>
      </w:r>
      <w:r w:rsidR="001D3189" w:rsidRPr="001D3189">
        <w:rPr>
          <w:rFonts w:ascii="Times New Roman" w:hAnsi="Times New Roman" w:cs="Times New Roman"/>
          <w:sz w:val="20"/>
          <w:szCs w:val="20"/>
          <w:lang w:val="en-US"/>
        </w:rPr>
        <w:t>n</w:t>
      </w:r>
      <w:r w:rsidR="001D3189" w:rsidRPr="001D3189">
        <w:rPr>
          <w:rFonts w:ascii="Times New Roman" w:hAnsi="Times New Roman" w:cs="Times New Roman"/>
          <w:sz w:val="20"/>
          <w:szCs w:val="20"/>
        </w:rPr>
        <w:t>tifik</w:t>
      </w:r>
      <w:r w:rsidR="00907C90">
        <w:rPr>
          <w:rFonts w:cs="Times New Roman"/>
          <w:sz w:val="20"/>
          <w:szCs w:val="20"/>
          <w:vertAlign w:val="superscript"/>
        </w:rPr>
        <w:t>[</w:t>
      </w:r>
      <w:r w:rsidR="00907C90">
        <w:rPr>
          <w:rFonts w:cs="Times New Roman"/>
          <w:sz w:val="20"/>
          <w:szCs w:val="20"/>
          <w:vertAlign w:val="superscript"/>
          <w:lang w:val="en-US"/>
        </w:rPr>
        <w:t>1</w:t>
      </w:r>
      <w:r>
        <w:rPr>
          <w:rFonts w:cs="Times New Roman"/>
          <w:sz w:val="20"/>
          <w:szCs w:val="20"/>
          <w:vertAlign w:val="superscript"/>
          <w:lang w:val="en-US"/>
        </w:rPr>
        <w:t>9</w:t>
      </w:r>
      <w:r w:rsidR="00907C90">
        <w:rPr>
          <w:rFonts w:cs="Times New Roman"/>
          <w:sz w:val="20"/>
          <w:szCs w:val="20"/>
          <w:vertAlign w:val="superscript"/>
        </w:rPr>
        <w:t>]</w:t>
      </w:r>
      <w:r w:rsidR="00907C90">
        <w:rPr>
          <w:rFonts w:cs="Times New Roman"/>
          <w:sz w:val="20"/>
          <w:szCs w:val="20"/>
          <w:lang w:val="en-US"/>
        </w:rPr>
        <w:t xml:space="preserve">. </w:t>
      </w:r>
      <w:r w:rsidR="001D3189" w:rsidRPr="001D3189">
        <w:rPr>
          <w:rFonts w:ascii="Times New Roman" w:hAnsi="Times New Roman" w:cs="Times New Roman"/>
          <w:color w:val="auto"/>
          <w:sz w:val="20"/>
          <w:szCs w:val="20"/>
        </w:rPr>
        <w:t>Adanya</w:t>
      </w:r>
      <w:r w:rsidR="001D3189" w:rsidRPr="001D3189">
        <w:rPr>
          <w:rFonts w:ascii="Times New Roman" w:hAnsi="Times New Roman" w:cs="Times New Roman"/>
          <w:sz w:val="20"/>
          <w:szCs w:val="20"/>
        </w:rPr>
        <w:t xml:space="preserve"> proses saintifik dalam buku ajar melatih sikap kerja sama dan ketekunan siswa dalam melakukan penyelidikan secara berkelompok. Materi konteks yang terdapat dalam buku ajar memberikan pengalaman nyata bagi siswa dalam menghubungkan materi dengan kondisi nyata dalam kehidupan sehari-hari. Hal ini dapat menumbuhkan sikap ingin tahu siswa untuk mengetahui lebih luas dan mendalam dari apa yang telah dipelajari </w:t>
      </w:r>
      <w:r>
        <w:rPr>
          <w:rFonts w:cs="Times New Roman"/>
          <w:sz w:val="20"/>
          <w:szCs w:val="20"/>
          <w:vertAlign w:val="superscript"/>
        </w:rPr>
        <w:t>[</w:t>
      </w:r>
      <w:r>
        <w:rPr>
          <w:rFonts w:cs="Times New Roman"/>
          <w:sz w:val="20"/>
          <w:szCs w:val="20"/>
          <w:vertAlign w:val="superscript"/>
          <w:lang w:val="en-US"/>
        </w:rPr>
        <w:t>20</w:t>
      </w:r>
      <w:r>
        <w:rPr>
          <w:rFonts w:cs="Times New Roman"/>
          <w:sz w:val="20"/>
          <w:szCs w:val="20"/>
          <w:vertAlign w:val="superscript"/>
        </w:rPr>
        <w:t>]</w:t>
      </w:r>
      <w:r>
        <w:rPr>
          <w:rFonts w:cs="Times New Roman"/>
          <w:sz w:val="20"/>
          <w:szCs w:val="20"/>
          <w:lang w:val="en-US"/>
        </w:rPr>
        <w:t>.</w:t>
      </w:r>
    </w:p>
    <w:p w:rsidR="001D3189" w:rsidRPr="001D3189" w:rsidRDefault="001D3189" w:rsidP="001D3189">
      <w:pPr>
        <w:spacing w:after="0" w:line="240" w:lineRule="auto"/>
        <w:ind w:firstLine="567"/>
        <w:jc w:val="both"/>
        <w:rPr>
          <w:rFonts w:cs="Times New Roman"/>
          <w:color w:val="FF0000"/>
          <w:sz w:val="20"/>
          <w:szCs w:val="20"/>
        </w:rPr>
      </w:pPr>
      <w:r w:rsidRPr="001D3189">
        <w:rPr>
          <w:rFonts w:cs="Times New Roman"/>
          <w:sz w:val="20"/>
          <w:szCs w:val="20"/>
          <w:lang w:val="id-ID"/>
        </w:rPr>
        <w:t>Hasil ke</w:t>
      </w:r>
      <w:r w:rsidRPr="001D3189">
        <w:rPr>
          <w:rFonts w:cs="Times New Roman"/>
          <w:sz w:val="20"/>
          <w:szCs w:val="20"/>
        </w:rPr>
        <w:t>tiga</w:t>
      </w:r>
      <w:r w:rsidRPr="001D3189">
        <w:rPr>
          <w:rFonts w:cs="Times New Roman"/>
          <w:sz w:val="20"/>
          <w:szCs w:val="20"/>
          <w:lang w:val="id-ID"/>
        </w:rPr>
        <w:t xml:space="preserve">, Buku Ajar berdampak pada aspek </w:t>
      </w:r>
      <w:r w:rsidRPr="001D3189">
        <w:rPr>
          <w:rFonts w:cs="Times New Roman"/>
          <w:sz w:val="20"/>
          <w:szCs w:val="20"/>
        </w:rPr>
        <w:t>keterampilan</w:t>
      </w:r>
      <w:r w:rsidRPr="001D3189">
        <w:rPr>
          <w:rFonts w:cs="Times New Roman"/>
          <w:sz w:val="20"/>
          <w:szCs w:val="20"/>
          <w:lang w:val="id-ID"/>
        </w:rPr>
        <w:t xml:space="preserve"> sisw</w:t>
      </w:r>
      <w:r w:rsidRPr="001D3189">
        <w:rPr>
          <w:rFonts w:cs="Times New Roman"/>
          <w:sz w:val="20"/>
          <w:szCs w:val="20"/>
        </w:rPr>
        <w:t>a</w:t>
      </w:r>
      <w:r w:rsidRPr="001D3189">
        <w:rPr>
          <w:rFonts w:cs="Times New Roman"/>
          <w:sz w:val="20"/>
          <w:szCs w:val="20"/>
          <w:lang w:val="id-ID"/>
        </w:rPr>
        <w:t xml:space="preserve">. </w:t>
      </w:r>
      <w:r w:rsidRPr="001D3189">
        <w:rPr>
          <w:rFonts w:cs="Times New Roman"/>
          <w:sz w:val="20"/>
          <w:szCs w:val="20"/>
        </w:rPr>
        <w:t xml:space="preserve">Buku ajar IPA terpadu bermuatan literasi saintifik dapat membantu siswa </w:t>
      </w:r>
      <w:r w:rsidRPr="001D3189">
        <w:rPr>
          <w:rFonts w:cs="Times New Roman"/>
          <w:sz w:val="20"/>
          <w:szCs w:val="20"/>
        </w:rPr>
        <w:lastRenderedPageBreak/>
        <w:t>dalam mengarahkan aktivitas belajar sehingga tercipta pembelajaran yang sistematis dan terstruktur. Pada b</w:t>
      </w:r>
      <w:r w:rsidRPr="001D3189">
        <w:rPr>
          <w:rFonts w:cs="Times New Roman"/>
          <w:sz w:val="20"/>
          <w:szCs w:val="20"/>
          <w:lang w:val="id-ID"/>
        </w:rPr>
        <w:t xml:space="preserve">uku ajar </w:t>
      </w:r>
      <w:r w:rsidRPr="001D3189">
        <w:rPr>
          <w:rFonts w:cs="Times New Roman"/>
          <w:sz w:val="20"/>
          <w:szCs w:val="20"/>
        </w:rPr>
        <w:t>IPA</w:t>
      </w:r>
      <w:r w:rsidRPr="001D3189">
        <w:rPr>
          <w:rFonts w:cs="Times New Roman"/>
          <w:sz w:val="20"/>
          <w:szCs w:val="20"/>
          <w:lang w:val="id-ID"/>
        </w:rPr>
        <w:t xml:space="preserve"> terpadu bermuatan literasi saintifik memuat tugas-tugas berupa konteks saintifik, kegiatan proses saintifik dan konsep saitifik. Kegiatan literasi dalam buku ajar ini dapat melatih siswa dalam menemukan konsep melalui proses saintifik. </w:t>
      </w:r>
    </w:p>
    <w:p w:rsidR="001D3189" w:rsidRPr="001D3189" w:rsidRDefault="001D3189" w:rsidP="004B19B6">
      <w:pPr>
        <w:spacing w:after="0" w:line="240" w:lineRule="auto"/>
        <w:ind w:firstLine="567"/>
        <w:jc w:val="both"/>
        <w:rPr>
          <w:rFonts w:asciiTheme="majorBidi" w:hAnsiTheme="majorBidi" w:cstheme="majorBidi"/>
          <w:sz w:val="20"/>
          <w:szCs w:val="20"/>
        </w:rPr>
      </w:pPr>
      <w:r w:rsidRPr="00940339">
        <w:rPr>
          <w:rFonts w:asciiTheme="majorBidi" w:hAnsiTheme="majorBidi" w:cstheme="majorBidi"/>
          <w:sz w:val="20"/>
          <w:szCs w:val="20"/>
          <w:lang w:val="id-ID"/>
        </w:rPr>
        <w:t xml:space="preserve">Buku ajar </w:t>
      </w:r>
      <w:r w:rsidRPr="00940339">
        <w:rPr>
          <w:rFonts w:asciiTheme="majorBidi" w:hAnsiTheme="majorBidi" w:cstheme="majorBidi"/>
          <w:sz w:val="20"/>
          <w:szCs w:val="20"/>
        </w:rPr>
        <w:t>harus memuat materi yang dapat membantu siswa dalam</w:t>
      </w:r>
      <w:r w:rsidRPr="001D3189">
        <w:rPr>
          <w:rFonts w:cs="Times New Roman"/>
          <w:sz w:val="20"/>
          <w:szCs w:val="20"/>
        </w:rPr>
        <w:t xml:space="preserve"> menguasai berbagai keterampilan</w:t>
      </w:r>
      <w:r w:rsidRPr="001D3189">
        <w:rPr>
          <w:rFonts w:cs="Times New Roman"/>
          <w:sz w:val="20"/>
          <w:szCs w:val="20"/>
          <w:lang w:val="id-ID"/>
        </w:rPr>
        <w:t xml:space="preserve"> </w:t>
      </w:r>
      <w:r w:rsidR="004B19B6">
        <w:rPr>
          <w:rFonts w:cs="Times New Roman"/>
          <w:sz w:val="20"/>
          <w:szCs w:val="20"/>
          <w:vertAlign w:val="superscript"/>
        </w:rPr>
        <w:t>[21]</w:t>
      </w:r>
      <w:r w:rsidR="004B19B6" w:rsidRPr="001D3189">
        <w:rPr>
          <w:rFonts w:cs="Times New Roman"/>
          <w:sz w:val="20"/>
          <w:szCs w:val="20"/>
        </w:rPr>
        <w:t xml:space="preserve">. </w:t>
      </w:r>
      <w:r w:rsidR="004B19B6" w:rsidRPr="001D3189">
        <w:rPr>
          <w:rFonts w:cs="Times New Roman"/>
          <w:sz w:val="20"/>
          <w:szCs w:val="20"/>
          <w:lang w:val="id-ID"/>
        </w:rPr>
        <w:t xml:space="preserve"> </w:t>
      </w:r>
      <w:r w:rsidRPr="001D3189">
        <w:rPr>
          <w:rFonts w:cs="Times New Roman"/>
          <w:sz w:val="20"/>
          <w:szCs w:val="20"/>
          <w:lang w:val="id-ID"/>
        </w:rPr>
        <w:t>Dengan menggunakan buku ajar bermuatan literasi dalam MPKA dapat membantu siswa dalam melakukan penyelidikan mulai dari mengamati hingga mengkomunikasikan. Kegiatan ini melatih siswa untuk mandiri dalam menemukan konsep berdasarkan penyelidikan yang dilakukan.</w:t>
      </w:r>
      <w:r w:rsidRPr="001D3189">
        <w:rPr>
          <w:sz w:val="20"/>
          <w:szCs w:val="20"/>
        </w:rPr>
        <w:t xml:space="preserve"> </w:t>
      </w:r>
      <w:r w:rsidRPr="001D3189">
        <w:rPr>
          <w:rFonts w:asciiTheme="majorBidi" w:hAnsiTheme="majorBidi" w:cstheme="majorBidi"/>
          <w:sz w:val="20"/>
          <w:szCs w:val="20"/>
        </w:rPr>
        <w:t>Muatan literasi saintifik pada buku ajar dapat meningkatkan kemampuan kerja dalam berpartisipasi aktif dan menciptakan berbagai inovasi</w:t>
      </w:r>
    </w:p>
    <w:p w:rsidR="001D3189" w:rsidRPr="001D3189" w:rsidRDefault="001D3189" w:rsidP="001D3189">
      <w:pPr>
        <w:tabs>
          <w:tab w:val="left" w:pos="0"/>
        </w:tabs>
        <w:spacing w:after="0" w:line="240" w:lineRule="auto"/>
        <w:ind w:firstLine="567"/>
        <w:jc w:val="both"/>
        <w:rPr>
          <w:rFonts w:cs="Times New Roman"/>
          <w:sz w:val="20"/>
          <w:szCs w:val="20"/>
        </w:rPr>
      </w:pPr>
      <w:r w:rsidRPr="001D3189">
        <w:rPr>
          <w:rFonts w:cs="Times New Roman"/>
          <w:sz w:val="20"/>
          <w:szCs w:val="20"/>
          <w:lang w:val="id-ID"/>
        </w:rPr>
        <w:t xml:space="preserve">Berdasarkan hasil analisis data ketiga aspek yang dinilai yaitu aspek sikap, aspek pengetahuan dan aspek keterampilan dapat dinyatakan bahwa penggunaan buku ajar IPA terpadu bermuatan literasi saintifik dalam model pembelajaran kontekstual adaptif tema kesehatan pencernaan memberikan dampak yang berarti terhadap hasil belajar siswa kelas VIII SMPN 7 Padang. Buku ajar ini dapat meningkatkan hasil belajar siswa, sehingga cocok digunakan oleh guru-guru disekolah untuk menunjang pembelajaran IPA terpadu. </w:t>
      </w:r>
      <w:r w:rsidRPr="001D3189">
        <w:rPr>
          <w:rFonts w:cs="Times New Roman"/>
          <w:sz w:val="20"/>
          <w:szCs w:val="20"/>
        </w:rPr>
        <w:t>Buku ajar IPA terpadu dapat digunakan oleh guru dan siswa pada proses pembelajaran di sekolah.</w:t>
      </w:r>
    </w:p>
    <w:p w:rsidR="00F32F5E" w:rsidRPr="00F32F5E" w:rsidRDefault="00F32F5E" w:rsidP="001D3189">
      <w:pPr>
        <w:spacing w:after="240" w:line="240" w:lineRule="auto"/>
        <w:ind w:firstLine="567"/>
        <w:jc w:val="both"/>
        <w:rPr>
          <w:rFonts w:cs="Times New Roman"/>
          <w:sz w:val="20"/>
          <w:szCs w:val="20"/>
        </w:rPr>
      </w:pPr>
      <w:r w:rsidRPr="00F32F5E">
        <w:rPr>
          <w:rFonts w:asciiTheme="majorBidi" w:hAnsiTheme="majorBidi" w:cstheme="majorBidi"/>
          <w:sz w:val="20"/>
          <w:szCs w:val="20"/>
        </w:rPr>
        <w:t xml:space="preserve">Penelitian yang dilakukan tidak terlepas dari keterbatasan-keterbatasan yang dihadapi oleh peneliti. Secara umum ada tiga keterbatasan dari penelitian ini yaitu: </w:t>
      </w:r>
      <w:r w:rsidR="006C3A07" w:rsidRPr="006C3A07">
        <w:rPr>
          <w:rFonts w:cs="Times New Roman"/>
          <w:sz w:val="20"/>
          <w:szCs w:val="20"/>
        </w:rPr>
        <w:t>Keterbatasan pertama adalah materi pelajaran yang diterapkan pada penelitian ini masih terbatas pada satu tema. Penelitian ini hanya dilakukan pada kelas VIII semester satu dengan tema kesehatan pencernaan</w:t>
      </w:r>
      <w:r w:rsidR="006C3A07">
        <w:rPr>
          <w:rFonts w:cs="Times New Roman"/>
          <w:sz w:val="20"/>
          <w:szCs w:val="20"/>
        </w:rPr>
        <w:t xml:space="preserve">. </w:t>
      </w:r>
      <w:r w:rsidR="006C3A07" w:rsidRPr="006C3A07">
        <w:rPr>
          <w:rFonts w:cs="Times New Roman"/>
          <w:sz w:val="20"/>
          <w:szCs w:val="20"/>
        </w:rPr>
        <w:t>Keterbatasan kedua adalah tipe keterpaduan pada penelitian ini digunakan tipe keterpaduan terjaring</w:t>
      </w:r>
      <w:r w:rsidR="006C3A07">
        <w:rPr>
          <w:rFonts w:cs="Times New Roman"/>
          <w:sz w:val="20"/>
          <w:szCs w:val="20"/>
        </w:rPr>
        <w:t xml:space="preserve"> dan terhubung</w:t>
      </w:r>
      <w:r w:rsidR="006C3A07" w:rsidRPr="006C3A07">
        <w:rPr>
          <w:rFonts w:cs="Times New Roman"/>
          <w:sz w:val="20"/>
          <w:szCs w:val="20"/>
        </w:rPr>
        <w:t>. Tipe keterpaduan terjaring ini menggunakan pendekatan tematik</w:t>
      </w:r>
      <w:r w:rsidR="006C3A07">
        <w:rPr>
          <w:rFonts w:cs="Times New Roman"/>
          <w:sz w:val="20"/>
          <w:szCs w:val="20"/>
        </w:rPr>
        <w:t xml:space="preserve"> sedangkan tipe keterpaduan terhubung, </w:t>
      </w:r>
      <w:r w:rsidR="006C3A07" w:rsidRPr="006C3A07">
        <w:rPr>
          <w:rFonts w:cs="Times New Roman"/>
          <w:sz w:val="20"/>
          <w:szCs w:val="20"/>
        </w:rPr>
        <w:t>menghubungkan antara satu topik dengan topik lain ataupun satu konsep dengan konsep lainnya dalam satu mata pelajaran</w:t>
      </w:r>
      <w:r w:rsidR="006C3A07">
        <w:rPr>
          <w:rFonts w:cs="Times New Roman"/>
          <w:sz w:val="20"/>
          <w:szCs w:val="20"/>
        </w:rPr>
        <w:t xml:space="preserve">. </w:t>
      </w:r>
      <w:r w:rsidR="006C3A07" w:rsidRPr="006C3A07">
        <w:rPr>
          <w:rFonts w:cs="Times New Roman"/>
          <w:sz w:val="20"/>
          <w:szCs w:val="20"/>
        </w:rPr>
        <w:t xml:space="preserve">Keterbatasan ketiga adalah integrasi kurikulum yang dikembangkan dalam pembelajaran baru berupa literasi. Berdasarkan Kurikulum 2013 revisi 2017, terdapat beberapa komponen yang harus diintegrasikan dalam pembelajaran yaitu: PPK (Penguatan Pendidikan Karakter), Literasi, Keterampilan </w:t>
      </w:r>
      <w:r w:rsidR="006C3A07" w:rsidRPr="00C77585">
        <w:rPr>
          <w:rFonts w:cs="Times New Roman"/>
          <w:sz w:val="20"/>
          <w:szCs w:val="20"/>
        </w:rPr>
        <w:t>4C (</w:t>
      </w:r>
      <w:r w:rsidR="00C77585" w:rsidRPr="00C77585">
        <w:rPr>
          <w:rFonts w:cs="Times New Roman"/>
          <w:sz w:val="20"/>
          <w:szCs w:val="20"/>
        </w:rPr>
        <w:t>kreatif, berfikir kritis, kerja sama dan komunikasi</w:t>
      </w:r>
      <w:r w:rsidR="006C3A07" w:rsidRPr="00C77585">
        <w:rPr>
          <w:rFonts w:cs="Times New Roman"/>
          <w:sz w:val="20"/>
          <w:szCs w:val="20"/>
        </w:rPr>
        <w:t>)</w:t>
      </w:r>
      <w:r w:rsidR="006C3A07" w:rsidRPr="006C3A07">
        <w:rPr>
          <w:rFonts w:cs="Times New Roman"/>
          <w:sz w:val="20"/>
          <w:szCs w:val="20"/>
        </w:rPr>
        <w:t xml:space="preserve"> dan HOTS (Higher Order Thinking Skill). </w:t>
      </w:r>
      <w:r w:rsidRPr="00F32F5E">
        <w:rPr>
          <w:rFonts w:cs="Times New Roman"/>
          <w:sz w:val="20"/>
          <w:szCs w:val="20"/>
        </w:rPr>
        <w:t xml:space="preserve">Dengan adanya keterbatasan tersebut, untuk peneliti lain hendaknya melakukan penelitian lanjutan tentang IPA terpadu dengan mengintegrasikan tema dan tipe keterpaduan </w:t>
      </w:r>
      <w:r w:rsidRPr="00F32F5E">
        <w:rPr>
          <w:rFonts w:cs="Times New Roman"/>
          <w:sz w:val="20"/>
          <w:szCs w:val="20"/>
        </w:rPr>
        <w:lastRenderedPageBreak/>
        <w:t>lainnya serta mengembangkan pembelajaran sesuai dengan perubahan kurikulum terbaru.</w:t>
      </w:r>
    </w:p>
    <w:sdt>
      <w:sdtPr>
        <w:rPr>
          <w:rFonts w:cs="Times New Roman"/>
          <w:b/>
          <w:sz w:val="20"/>
          <w:szCs w:val="20"/>
        </w:rPr>
        <w:id w:val="92756880"/>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1D3189" w:rsidRPr="001D3189" w:rsidRDefault="001D3189" w:rsidP="001D3189">
      <w:pPr>
        <w:pStyle w:val="ListParagraph"/>
        <w:spacing w:before="60" w:after="240" w:line="240" w:lineRule="auto"/>
        <w:ind w:left="0" w:firstLine="567"/>
        <w:jc w:val="both"/>
        <w:rPr>
          <w:rFonts w:cs="Times New Roman"/>
          <w:sz w:val="20"/>
          <w:szCs w:val="20"/>
          <w:lang w:val="id-ID"/>
        </w:rPr>
      </w:pPr>
      <w:r w:rsidRPr="001D3189">
        <w:rPr>
          <w:rFonts w:cs="Times New Roman"/>
          <w:sz w:val="20"/>
          <w:szCs w:val="20"/>
          <w:lang w:val="id-ID"/>
        </w:rPr>
        <w:t>Berdasarkan analisis data dapat dikemukakan kesimpulan dari penelitian ini. Hasil hipotesis menunjukkan adanya perbedaan hasil belajar siswa yang menggunakan buku ajar IPA terpadu bermuatan literasi saintifik tema kesehatan pencernaan dengan siswa yang tidak menggunakannya. H</w:t>
      </w:r>
      <w:r w:rsidRPr="001D3189">
        <w:rPr>
          <w:rFonts w:cs="Times New Roman"/>
          <w:sz w:val="20"/>
          <w:szCs w:val="20"/>
        </w:rPr>
        <w:t>asil belajar siswa</w:t>
      </w:r>
      <w:r w:rsidRPr="001D3189">
        <w:rPr>
          <w:rFonts w:cs="Times New Roman"/>
          <w:sz w:val="20"/>
          <w:szCs w:val="20"/>
          <w:lang w:val="id-ID"/>
        </w:rPr>
        <w:t xml:space="preserve"> </w:t>
      </w:r>
      <w:r w:rsidRPr="001D3189">
        <w:rPr>
          <w:rFonts w:cs="Times New Roman"/>
          <w:sz w:val="20"/>
          <w:szCs w:val="20"/>
        </w:rPr>
        <w:t>dapat</w:t>
      </w:r>
      <w:r w:rsidRPr="001D3189">
        <w:rPr>
          <w:rFonts w:cs="Times New Roman"/>
          <w:sz w:val="20"/>
          <w:szCs w:val="20"/>
          <w:lang w:val="id-ID"/>
        </w:rPr>
        <w:t xml:space="preserve"> dikaji dalam tiga aspek belajar. </w:t>
      </w:r>
      <w:r w:rsidRPr="001D3189">
        <w:rPr>
          <w:rFonts w:cs="Times New Roman"/>
          <w:sz w:val="20"/>
          <w:szCs w:val="20"/>
        </w:rPr>
        <w:t xml:space="preserve">Adapun ketiga aspek tersebut adalah aspek pengetahuan, aspek sikap dan aspek keterampilan. Hal ini mengindikasikan </w:t>
      </w:r>
      <w:r w:rsidRPr="001D3189">
        <w:rPr>
          <w:rFonts w:cs="Times New Roman"/>
          <w:sz w:val="20"/>
          <w:szCs w:val="20"/>
          <w:lang w:val="id-ID"/>
        </w:rPr>
        <w:t xml:space="preserve">penggunaan buku ajar IPA terpadu bermuatan literasi saintifik tema kesehatan pencernaan dalam model pembelajaran kontekstual adaptif memberikan dampak yang berarti pada </w:t>
      </w:r>
      <w:r w:rsidRPr="001D3189">
        <w:rPr>
          <w:rFonts w:cs="Times New Roman"/>
          <w:sz w:val="20"/>
          <w:szCs w:val="20"/>
        </w:rPr>
        <w:t>hasil belajar siswa</w:t>
      </w:r>
      <w:r w:rsidRPr="001D3189">
        <w:rPr>
          <w:rFonts w:cs="Times New Roman"/>
          <w:sz w:val="20"/>
          <w:szCs w:val="20"/>
          <w:lang w:val="id-ID"/>
        </w:rPr>
        <w:t xml:space="preserve">. </w:t>
      </w:r>
    </w:p>
    <w:sdt>
      <w:sdtPr>
        <w:rPr>
          <w:rFonts w:cs="Times New Roman"/>
          <w:b/>
          <w:sz w:val="20"/>
          <w:szCs w:val="20"/>
        </w:rPr>
        <w:id w:val="92756881"/>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p w:rsidR="00C2412D" w:rsidRPr="0097618B" w:rsidRDefault="00C2412D" w:rsidP="001D3189">
      <w:pPr>
        <w:pStyle w:val="ListParagraph"/>
        <w:numPr>
          <w:ilvl w:val="0"/>
          <w:numId w:val="36"/>
        </w:numPr>
        <w:tabs>
          <w:tab w:val="left" w:pos="426"/>
          <w:tab w:val="left" w:pos="8271"/>
        </w:tabs>
        <w:autoSpaceDE w:val="0"/>
        <w:autoSpaceDN w:val="0"/>
        <w:adjustRightInd w:val="0"/>
        <w:spacing w:before="60" w:after="0" w:line="240" w:lineRule="auto"/>
        <w:ind w:right="-9"/>
        <w:jc w:val="both"/>
        <w:rPr>
          <w:rFonts w:cs="Times New Roman"/>
          <w:i/>
          <w:iCs/>
          <w:sz w:val="20"/>
          <w:szCs w:val="20"/>
        </w:rPr>
      </w:pPr>
      <w:r>
        <w:rPr>
          <w:rFonts w:cs="Times New Roman"/>
          <w:sz w:val="20"/>
          <w:szCs w:val="20"/>
        </w:rPr>
        <w:t xml:space="preserve">Adawiyah, R,. Wisudawati, A.W. </w:t>
      </w:r>
      <w:r w:rsidRPr="0097618B">
        <w:rPr>
          <w:rFonts w:asciiTheme="majorBidi" w:hAnsiTheme="majorBidi" w:cstheme="majorBidi"/>
          <w:i/>
          <w:iCs/>
          <w:sz w:val="20"/>
          <w:szCs w:val="20"/>
        </w:rPr>
        <w:t xml:space="preserve">Pengembangan Instrumen Tes Berbasis Literasi Sains: Menilai Pemahaman Fenomena Ilmiah Mengenai Energi. </w:t>
      </w:r>
      <w:r w:rsidRPr="0097618B">
        <w:rPr>
          <w:rFonts w:asciiTheme="majorBidi" w:hAnsiTheme="majorBidi" w:cstheme="majorBidi"/>
          <w:sz w:val="20"/>
          <w:szCs w:val="20"/>
        </w:rPr>
        <w:t>IJCETS</w:t>
      </w:r>
      <w:r>
        <w:rPr>
          <w:rFonts w:asciiTheme="majorBidi" w:hAnsiTheme="majorBidi" w:cstheme="majorBidi"/>
          <w:sz w:val="20"/>
          <w:szCs w:val="20"/>
        </w:rPr>
        <w:t>. Vol 5 (2), 113</w:t>
      </w:r>
    </w:p>
    <w:p w:rsidR="00C2412D" w:rsidRPr="008E7928" w:rsidRDefault="00C2412D" w:rsidP="00C2412D">
      <w:pPr>
        <w:pStyle w:val="ListParagraph"/>
        <w:numPr>
          <w:ilvl w:val="0"/>
          <w:numId w:val="36"/>
        </w:numPr>
        <w:tabs>
          <w:tab w:val="left" w:pos="426"/>
          <w:tab w:val="left" w:pos="8271"/>
        </w:tabs>
        <w:autoSpaceDE w:val="0"/>
        <w:autoSpaceDN w:val="0"/>
        <w:adjustRightInd w:val="0"/>
        <w:spacing w:after="0" w:line="240" w:lineRule="auto"/>
        <w:ind w:right="-9"/>
        <w:jc w:val="both"/>
        <w:rPr>
          <w:rFonts w:cs="Times New Roman"/>
          <w:sz w:val="20"/>
          <w:szCs w:val="20"/>
        </w:rPr>
      </w:pPr>
      <w:r w:rsidRPr="008E7928">
        <w:rPr>
          <w:rFonts w:cs="Times New Roman"/>
          <w:sz w:val="20"/>
          <w:szCs w:val="20"/>
        </w:rPr>
        <w:t xml:space="preserve">Trianto. 2015. </w:t>
      </w:r>
      <w:r w:rsidRPr="008E7928">
        <w:rPr>
          <w:rFonts w:cs="Times New Roman"/>
          <w:i/>
          <w:sz w:val="20"/>
          <w:szCs w:val="20"/>
        </w:rPr>
        <w:t>Model Pembelajaran Terp du.</w:t>
      </w:r>
      <w:r>
        <w:rPr>
          <w:rFonts w:cs="Times New Roman"/>
          <w:sz w:val="20"/>
          <w:szCs w:val="20"/>
        </w:rPr>
        <w:t xml:space="preserve"> Jakarta: Bumi Aksara,</w:t>
      </w:r>
      <w:r w:rsidRPr="008E7928">
        <w:rPr>
          <w:rFonts w:cs="Times New Roman"/>
          <w:sz w:val="20"/>
          <w:szCs w:val="20"/>
        </w:rPr>
        <w:t xml:space="preserve"> 38</w:t>
      </w:r>
    </w:p>
    <w:p w:rsidR="00C2412D" w:rsidRPr="008E7928" w:rsidRDefault="00C2412D" w:rsidP="00C2412D">
      <w:pPr>
        <w:pStyle w:val="ListParagraph"/>
        <w:numPr>
          <w:ilvl w:val="0"/>
          <w:numId w:val="36"/>
        </w:numPr>
        <w:spacing w:after="0" w:line="240" w:lineRule="auto"/>
        <w:jc w:val="both"/>
        <w:rPr>
          <w:rFonts w:cs="Times New Roman"/>
          <w:sz w:val="20"/>
          <w:szCs w:val="20"/>
        </w:rPr>
      </w:pPr>
      <w:r w:rsidRPr="008E7928">
        <w:rPr>
          <w:rFonts w:cs="Times New Roman"/>
          <w:sz w:val="20"/>
          <w:szCs w:val="20"/>
        </w:rPr>
        <w:t xml:space="preserve">Daryanto. 2014. </w:t>
      </w:r>
      <w:r w:rsidRPr="008E7928">
        <w:rPr>
          <w:rFonts w:cs="Times New Roman"/>
          <w:i/>
          <w:sz w:val="20"/>
          <w:szCs w:val="20"/>
        </w:rPr>
        <w:t xml:space="preserve">Pembelajaran Tematik, Terpadu, Terintegrasi (Kurikulum 2013). </w:t>
      </w:r>
      <w:r>
        <w:rPr>
          <w:rFonts w:cs="Times New Roman"/>
          <w:sz w:val="20"/>
          <w:szCs w:val="20"/>
        </w:rPr>
        <w:t xml:space="preserve">Yogyakarta: Gava Media, </w:t>
      </w:r>
      <w:r w:rsidRPr="008E7928">
        <w:rPr>
          <w:rFonts w:cs="Times New Roman"/>
          <w:sz w:val="20"/>
          <w:szCs w:val="20"/>
        </w:rPr>
        <w:t>82-106</w:t>
      </w:r>
    </w:p>
    <w:p w:rsidR="00C2412D" w:rsidRPr="00B02F06" w:rsidRDefault="00C2412D" w:rsidP="00C2412D">
      <w:pPr>
        <w:pStyle w:val="ListParagraph"/>
        <w:numPr>
          <w:ilvl w:val="0"/>
          <w:numId w:val="36"/>
        </w:numPr>
        <w:tabs>
          <w:tab w:val="left" w:pos="8271"/>
        </w:tabs>
        <w:autoSpaceDE w:val="0"/>
        <w:autoSpaceDN w:val="0"/>
        <w:adjustRightInd w:val="0"/>
        <w:spacing w:after="0" w:line="240" w:lineRule="auto"/>
        <w:ind w:right="-9"/>
        <w:jc w:val="both"/>
        <w:rPr>
          <w:bCs/>
          <w:color w:val="000000"/>
          <w:sz w:val="20"/>
          <w:szCs w:val="20"/>
        </w:rPr>
      </w:pPr>
      <w:r>
        <w:rPr>
          <w:bCs/>
          <w:color w:val="000000"/>
          <w:sz w:val="20"/>
          <w:szCs w:val="20"/>
        </w:rPr>
        <w:t xml:space="preserve">Listyawati, M. 2012. </w:t>
      </w:r>
      <w:r w:rsidRPr="00B02F06">
        <w:rPr>
          <w:bCs/>
          <w:i/>
          <w:iCs/>
          <w:color w:val="000000"/>
          <w:sz w:val="20"/>
          <w:szCs w:val="20"/>
        </w:rPr>
        <w:t>Pengembangan Perangkat Pembelajaran IPA Terpadu di SMP</w:t>
      </w:r>
      <w:r>
        <w:rPr>
          <w:bCs/>
          <w:color w:val="000000"/>
          <w:sz w:val="20"/>
          <w:szCs w:val="20"/>
        </w:rPr>
        <w:t xml:space="preserve">. Journal of Innovative Science Education. Vol 1 (1), 62 </w:t>
      </w:r>
    </w:p>
    <w:p w:rsidR="00C2412D" w:rsidRDefault="00C2412D" w:rsidP="00C2412D">
      <w:pPr>
        <w:pStyle w:val="ListParagraph"/>
        <w:numPr>
          <w:ilvl w:val="0"/>
          <w:numId w:val="36"/>
        </w:numPr>
        <w:tabs>
          <w:tab w:val="left" w:pos="8271"/>
        </w:tabs>
        <w:autoSpaceDE w:val="0"/>
        <w:autoSpaceDN w:val="0"/>
        <w:adjustRightInd w:val="0"/>
        <w:spacing w:after="0" w:line="240" w:lineRule="auto"/>
        <w:ind w:right="-9"/>
        <w:jc w:val="both"/>
        <w:rPr>
          <w:bCs/>
          <w:color w:val="000000"/>
          <w:sz w:val="20"/>
          <w:szCs w:val="20"/>
        </w:rPr>
      </w:pPr>
      <w:r>
        <w:rPr>
          <w:bCs/>
          <w:color w:val="000000"/>
          <w:sz w:val="20"/>
          <w:szCs w:val="20"/>
        </w:rPr>
        <w:t xml:space="preserve">Hasanah, U., Dewi, N.R., Parmin. 2013. </w:t>
      </w:r>
      <w:r w:rsidRPr="002237FA">
        <w:rPr>
          <w:bCs/>
          <w:i/>
          <w:iCs/>
          <w:color w:val="000000"/>
          <w:sz w:val="20"/>
          <w:szCs w:val="20"/>
        </w:rPr>
        <w:t>Pengembangan Bahan Ajar IPA Terpadu Berbasis  Salingtemas pada Tema Energi</w:t>
      </w:r>
      <w:r>
        <w:rPr>
          <w:bCs/>
          <w:color w:val="000000"/>
          <w:sz w:val="20"/>
          <w:szCs w:val="20"/>
        </w:rPr>
        <w:t>. Unnes Science Education Journal. Vol 2 (2), 296</w:t>
      </w:r>
    </w:p>
    <w:p w:rsidR="0037147A" w:rsidRPr="00907C90" w:rsidRDefault="0037147A" w:rsidP="0037147A">
      <w:pPr>
        <w:pStyle w:val="ListParagraph"/>
        <w:numPr>
          <w:ilvl w:val="0"/>
          <w:numId w:val="36"/>
        </w:numPr>
        <w:spacing w:after="300" w:line="240" w:lineRule="auto"/>
        <w:jc w:val="both"/>
        <w:rPr>
          <w:rFonts w:asciiTheme="majorBidi" w:hAnsiTheme="majorBidi" w:cstheme="majorBidi"/>
          <w:sz w:val="20"/>
          <w:szCs w:val="20"/>
        </w:rPr>
      </w:pPr>
      <w:r w:rsidRPr="00907C90">
        <w:rPr>
          <w:rFonts w:asciiTheme="majorBidi" w:hAnsiTheme="majorBidi" w:cstheme="majorBidi"/>
          <w:sz w:val="20"/>
          <w:szCs w:val="20"/>
        </w:rPr>
        <w:t xml:space="preserve">Kusuma, D. 2018. </w:t>
      </w:r>
      <w:r w:rsidRPr="00907C90">
        <w:rPr>
          <w:rFonts w:asciiTheme="majorBidi" w:hAnsiTheme="majorBidi" w:cstheme="majorBidi"/>
          <w:i/>
          <w:iCs/>
          <w:sz w:val="20"/>
          <w:szCs w:val="20"/>
        </w:rPr>
        <w:t>Analisis Keterbacaan Buku Teks Fisika SMK Kelas X</w:t>
      </w:r>
      <w:r w:rsidRPr="00907C90">
        <w:rPr>
          <w:rFonts w:asciiTheme="majorBidi" w:hAnsiTheme="majorBidi" w:cstheme="majorBidi"/>
          <w:sz w:val="20"/>
          <w:szCs w:val="20"/>
        </w:rPr>
        <w:t>. Jurnal Pendidikan Fisika dan Sains. Volume 1 (1), 14-16.</w:t>
      </w:r>
    </w:p>
    <w:p w:rsidR="00F229C9" w:rsidRDefault="00B02F06" w:rsidP="00F229C9">
      <w:pPr>
        <w:pStyle w:val="ListParagraph"/>
        <w:numPr>
          <w:ilvl w:val="0"/>
          <w:numId w:val="36"/>
        </w:numPr>
        <w:tabs>
          <w:tab w:val="left" w:pos="8271"/>
        </w:tabs>
        <w:autoSpaceDE w:val="0"/>
        <w:autoSpaceDN w:val="0"/>
        <w:adjustRightInd w:val="0"/>
        <w:spacing w:after="0" w:line="240" w:lineRule="auto"/>
        <w:ind w:right="-9"/>
        <w:jc w:val="both"/>
        <w:rPr>
          <w:bCs/>
          <w:color w:val="000000"/>
          <w:sz w:val="20"/>
          <w:szCs w:val="20"/>
        </w:rPr>
      </w:pPr>
      <w:r w:rsidRPr="00907C90">
        <w:rPr>
          <w:bCs/>
          <w:color w:val="000000"/>
          <w:sz w:val="20"/>
          <w:szCs w:val="20"/>
        </w:rPr>
        <w:t>Budiningsih, T.</w:t>
      </w:r>
      <w:r w:rsidR="00F229C9" w:rsidRPr="00907C90">
        <w:rPr>
          <w:bCs/>
          <w:color w:val="000000"/>
          <w:sz w:val="20"/>
          <w:szCs w:val="20"/>
        </w:rPr>
        <w:t xml:space="preserve">Y. 2015. </w:t>
      </w:r>
      <w:r w:rsidR="00F229C9" w:rsidRPr="00907C90">
        <w:rPr>
          <w:bCs/>
          <w:i/>
          <w:iCs/>
          <w:color w:val="000000"/>
          <w:sz w:val="20"/>
          <w:szCs w:val="20"/>
        </w:rPr>
        <w:t>Pengembangan</w:t>
      </w:r>
      <w:r w:rsidR="00F229C9" w:rsidRPr="006C7EBD">
        <w:rPr>
          <w:bCs/>
          <w:i/>
          <w:iCs/>
          <w:color w:val="000000"/>
          <w:sz w:val="20"/>
          <w:szCs w:val="20"/>
        </w:rPr>
        <w:t xml:space="preserve"> buku ajar IPA Terpadu berorientasi literasi Unnes Science Education Journal</w:t>
      </w:r>
      <w:r w:rsidR="00835582">
        <w:rPr>
          <w:bCs/>
          <w:color w:val="000000"/>
          <w:sz w:val="20"/>
          <w:szCs w:val="20"/>
        </w:rPr>
        <w:t xml:space="preserve">. Vol 2(1), </w:t>
      </w:r>
      <w:r w:rsidR="00F229C9">
        <w:rPr>
          <w:bCs/>
          <w:color w:val="000000"/>
          <w:sz w:val="20"/>
          <w:szCs w:val="20"/>
        </w:rPr>
        <w:t>189</w:t>
      </w:r>
    </w:p>
    <w:p w:rsidR="00561D3D" w:rsidRPr="008E7928" w:rsidRDefault="00561D3D" w:rsidP="00561D3D">
      <w:pPr>
        <w:pStyle w:val="ListParagraph"/>
        <w:numPr>
          <w:ilvl w:val="0"/>
          <w:numId w:val="36"/>
        </w:numPr>
        <w:autoSpaceDE w:val="0"/>
        <w:autoSpaceDN w:val="0"/>
        <w:adjustRightInd w:val="0"/>
        <w:spacing w:before="60" w:after="0" w:line="240" w:lineRule="auto"/>
        <w:jc w:val="both"/>
        <w:rPr>
          <w:rFonts w:asciiTheme="majorBidi" w:hAnsiTheme="majorBidi" w:cstheme="majorBidi"/>
          <w:sz w:val="20"/>
          <w:szCs w:val="20"/>
        </w:rPr>
      </w:pPr>
      <w:r w:rsidRPr="008E7928">
        <w:rPr>
          <w:rFonts w:cs="Times New Roman"/>
          <w:sz w:val="20"/>
          <w:szCs w:val="20"/>
        </w:rPr>
        <w:t xml:space="preserve">Turiman, P., Omar, J., Daud, AM., Osman, K. </w:t>
      </w:r>
      <w:r w:rsidRPr="008E7928">
        <w:rPr>
          <w:rFonts w:asciiTheme="majorBidi" w:hAnsiTheme="majorBidi" w:cstheme="majorBidi"/>
          <w:sz w:val="20"/>
          <w:szCs w:val="20"/>
        </w:rPr>
        <w:t xml:space="preserve">2011. </w:t>
      </w:r>
      <w:r w:rsidRPr="008E7928">
        <w:rPr>
          <w:rFonts w:asciiTheme="majorBidi" w:hAnsiTheme="majorBidi" w:cstheme="majorBidi"/>
          <w:i/>
          <w:iCs/>
          <w:sz w:val="20"/>
          <w:szCs w:val="20"/>
        </w:rPr>
        <w:t>Fostering the 21st Century Skills through Scientific Literacy and Science Process Skills</w:t>
      </w:r>
      <w:r>
        <w:rPr>
          <w:rFonts w:asciiTheme="majorBidi" w:hAnsiTheme="majorBidi" w:cstheme="majorBidi"/>
          <w:sz w:val="20"/>
          <w:szCs w:val="20"/>
        </w:rPr>
        <w:t xml:space="preserve">. Elsevier. Vol (59), </w:t>
      </w:r>
      <w:r w:rsidRPr="008E7928">
        <w:rPr>
          <w:rFonts w:asciiTheme="majorBidi" w:hAnsiTheme="majorBidi" w:cstheme="majorBidi"/>
          <w:sz w:val="20"/>
          <w:szCs w:val="20"/>
        </w:rPr>
        <w:t>112</w:t>
      </w:r>
    </w:p>
    <w:p w:rsidR="00561D3D" w:rsidRPr="008E7928" w:rsidRDefault="00561D3D" w:rsidP="00561D3D">
      <w:pPr>
        <w:pStyle w:val="ListParagraph"/>
        <w:numPr>
          <w:ilvl w:val="0"/>
          <w:numId w:val="36"/>
        </w:numPr>
        <w:spacing w:after="0" w:line="240" w:lineRule="auto"/>
        <w:jc w:val="both"/>
        <w:rPr>
          <w:rFonts w:cs="Times New Roman"/>
          <w:sz w:val="20"/>
          <w:szCs w:val="20"/>
        </w:rPr>
      </w:pPr>
      <w:r w:rsidRPr="008E7928">
        <w:rPr>
          <w:rFonts w:cs="Times New Roman"/>
          <w:noProof/>
          <w:sz w:val="20"/>
          <w:szCs w:val="20"/>
        </w:rPr>
        <w:t xml:space="preserve">Utami, B. 2016. </w:t>
      </w:r>
      <w:r w:rsidRPr="008E7928">
        <w:rPr>
          <w:rFonts w:cs="Times New Roman"/>
          <w:i/>
          <w:noProof/>
          <w:sz w:val="20"/>
          <w:szCs w:val="20"/>
        </w:rPr>
        <w:t xml:space="preserve">Scientific literacy in science lesson. </w:t>
      </w:r>
      <w:r w:rsidRPr="008E7928">
        <w:rPr>
          <w:rFonts w:cs="Times New Roman"/>
          <w:noProof/>
          <w:sz w:val="20"/>
          <w:szCs w:val="20"/>
        </w:rPr>
        <w:t xml:space="preserve">(1) </w:t>
      </w:r>
      <w:r w:rsidRPr="008E7928">
        <w:rPr>
          <w:rFonts w:cs="Times New Roman"/>
          <w:i/>
          <w:noProof/>
          <w:sz w:val="20"/>
          <w:szCs w:val="20"/>
        </w:rPr>
        <w:t>Jurnal prosiding ICTTE FKIP UNS</w:t>
      </w:r>
      <w:r>
        <w:rPr>
          <w:rFonts w:cs="Times New Roman"/>
          <w:i/>
          <w:noProof/>
          <w:sz w:val="20"/>
          <w:szCs w:val="20"/>
        </w:rPr>
        <w:t>,</w:t>
      </w:r>
      <w:r w:rsidRPr="008E7928">
        <w:rPr>
          <w:rFonts w:cs="Times New Roman"/>
          <w:noProof/>
          <w:sz w:val="20"/>
          <w:szCs w:val="20"/>
        </w:rPr>
        <w:t>125-133.</w:t>
      </w:r>
    </w:p>
    <w:p w:rsidR="00561D3D" w:rsidRPr="00561D3D" w:rsidRDefault="00561D3D" w:rsidP="00561D3D">
      <w:pPr>
        <w:pStyle w:val="ListParagraph"/>
        <w:numPr>
          <w:ilvl w:val="0"/>
          <w:numId w:val="36"/>
        </w:numPr>
        <w:tabs>
          <w:tab w:val="left" w:pos="567"/>
          <w:tab w:val="left" w:pos="2835"/>
        </w:tabs>
        <w:spacing w:after="0" w:line="240" w:lineRule="auto"/>
        <w:jc w:val="both"/>
        <w:rPr>
          <w:rFonts w:cs="Times New Roman"/>
          <w:sz w:val="20"/>
          <w:szCs w:val="20"/>
        </w:rPr>
      </w:pPr>
      <w:r w:rsidRPr="008E7928">
        <w:rPr>
          <w:rFonts w:cs="Times New Roman"/>
          <w:sz w:val="20"/>
          <w:szCs w:val="20"/>
        </w:rPr>
        <w:t xml:space="preserve">Putri, Asrizal, dan Letmi. 2017. </w:t>
      </w:r>
      <w:r w:rsidRPr="008E7928">
        <w:rPr>
          <w:rFonts w:cs="Times New Roman"/>
          <w:i/>
          <w:sz w:val="20"/>
          <w:szCs w:val="20"/>
        </w:rPr>
        <w:t>Pengembangan LKS IPA Terpadu Konteks</w:t>
      </w:r>
      <w:r w:rsidR="0037147A">
        <w:rPr>
          <w:rFonts w:cs="Times New Roman"/>
          <w:i/>
          <w:sz w:val="20"/>
          <w:szCs w:val="20"/>
        </w:rPr>
        <w:t>-</w:t>
      </w:r>
      <w:r w:rsidRPr="008E7928">
        <w:rPr>
          <w:rFonts w:cs="Times New Roman"/>
          <w:i/>
          <w:sz w:val="20"/>
          <w:szCs w:val="20"/>
        </w:rPr>
        <w:t>tual Bermuatan Literasi Tema Pemanfaatan Tekanan Dalam Kehidupan Untuk Pem</w:t>
      </w:r>
      <w:r w:rsidR="0037147A">
        <w:rPr>
          <w:rFonts w:cs="Times New Roman"/>
          <w:i/>
          <w:sz w:val="20"/>
          <w:szCs w:val="20"/>
        </w:rPr>
        <w:t>-</w:t>
      </w:r>
      <w:r w:rsidRPr="008E7928">
        <w:rPr>
          <w:rFonts w:cs="Times New Roman"/>
          <w:i/>
          <w:sz w:val="20"/>
          <w:szCs w:val="20"/>
        </w:rPr>
        <w:lastRenderedPageBreak/>
        <w:t>belajaran Siswa SMP Kelas VIII</w:t>
      </w:r>
      <w:r w:rsidRPr="008E7928">
        <w:rPr>
          <w:rFonts w:cs="Times New Roman"/>
          <w:sz w:val="20"/>
          <w:szCs w:val="20"/>
        </w:rPr>
        <w:t>.</w:t>
      </w:r>
      <w:r>
        <w:rPr>
          <w:rFonts w:cs="Times New Roman"/>
          <w:sz w:val="20"/>
          <w:szCs w:val="20"/>
        </w:rPr>
        <w:t xml:space="preserve"> </w:t>
      </w:r>
      <w:r w:rsidRPr="008E7928">
        <w:rPr>
          <w:rFonts w:cs="Times New Roman"/>
          <w:sz w:val="20"/>
          <w:szCs w:val="20"/>
        </w:rPr>
        <w:t>Jurnal Pilar of</w:t>
      </w:r>
      <w:r>
        <w:rPr>
          <w:rFonts w:cs="Times New Roman"/>
          <w:sz w:val="20"/>
          <w:szCs w:val="20"/>
        </w:rPr>
        <w:t xml:space="preserve"> Physics Education.Vol (10)</w:t>
      </w:r>
      <w:r w:rsidRPr="008E7928">
        <w:rPr>
          <w:rFonts w:cs="Times New Roman"/>
          <w:sz w:val="20"/>
          <w:szCs w:val="20"/>
        </w:rPr>
        <w:t>, 89-96.</w:t>
      </w:r>
    </w:p>
    <w:p w:rsidR="008E7928" w:rsidRPr="008E7928" w:rsidRDefault="008E7928" w:rsidP="00835582">
      <w:pPr>
        <w:pStyle w:val="ListParagraph"/>
        <w:numPr>
          <w:ilvl w:val="0"/>
          <w:numId w:val="36"/>
        </w:numPr>
        <w:tabs>
          <w:tab w:val="left" w:pos="426"/>
          <w:tab w:val="left" w:pos="8271"/>
        </w:tabs>
        <w:autoSpaceDE w:val="0"/>
        <w:autoSpaceDN w:val="0"/>
        <w:adjustRightInd w:val="0"/>
        <w:spacing w:after="0" w:line="240" w:lineRule="auto"/>
        <w:ind w:right="-9"/>
        <w:jc w:val="both"/>
        <w:rPr>
          <w:rFonts w:cs="Times New Roman"/>
          <w:sz w:val="20"/>
          <w:szCs w:val="20"/>
        </w:rPr>
      </w:pPr>
      <w:r w:rsidRPr="008E7928">
        <w:rPr>
          <w:rFonts w:cs="Times New Roman"/>
          <w:sz w:val="20"/>
          <w:szCs w:val="20"/>
        </w:rPr>
        <w:t xml:space="preserve">Yusuf, A. M. 2017. </w:t>
      </w:r>
      <w:r w:rsidRPr="008E7928">
        <w:rPr>
          <w:rFonts w:cs="Times New Roman"/>
          <w:i/>
          <w:sz w:val="20"/>
          <w:szCs w:val="20"/>
        </w:rPr>
        <w:t>Asesmen dan Evaluasi Pendidikan</w:t>
      </w:r>
      <w:r w:rsidR="00E11AF9">
        <w:rPr>
          <w:rFonts w:cs="Times New Roman"/>
          <w:sz w:val="20"/>
          <w:szCs w:val="20"/>
        </w:rPr>
        <w:t xml:space="preserve">. Jakarta: Kencana , </w:t>
      </w:r>
      <w:r w:rsidRPr="008E7928">
        <w:rPr>
          <w:rFonts w:cs="Times New Roman"/>
          <w:sz w:val="20"/>
          <w:szCs w:val="20"/>
        </w:rPr>
        <w:t>181</w:t>
      </w:r>
    </w:p>
    <w:p w:rsidR="00943D9F" w:rsidRPr="008E7928" w:rsidRDefault="00943D9F" w:rsidP="008E7928">
      <w:pPr>
        <w:pStyle w:val="ListParagraph"/>
        <w:numPr>
          <w:ilvl w:val="0"/>
          <w:numId w:val="36"/>
        </w:numPr>
        <w:autoSpaceDE w:val="0"/>
        <w:autoSpaceDN w:val="0"/>
        <w:adjustRightInd w:val="0"/>
        <w:spacing w:after="0" w:line="240" w:lineRule="auto"/>
        <w:jc w:val="both"/>
        <w:rPr>
          <w:bCs/>
          <w:iCs/>
          <w:sz w:val="20"/>
          <w:szCs w:val="20"/>
        </w:rPr>
      </w:pPr>
      <w:r w:rsidRPr="008E7928">
        <w:rPr>
          <w:bCs/>
          <w:iCs/>
          <w:sz w:val="20"/>
          <w:szCs w:val="20"/>
        </w:rPr>
        <w:t xml:space="preserve">Anwar, H. 2009. </w:t>
      </w:r>
      <w:r w:rsidRPr="008E7928">
        <w:rPr>
          <w:bCs/>
          <w:i/>
          <w:sz w:val="20"/>
          <w:szCs w:val="20"/>
        </w:rPr>
        <w:t>Penilaian Sikap Ilmiah dalam Pembelajaran Sains.</w:t>
      </w:r>
      <w:r w:rsidRPr="008E7928">
        <w:rPr>
          <w:bCs/>
          <w:iCs/>
          <w:sz w:val="20"/>
          <w:szCs w:val="20"/>
        </w:rPr>
        <w:t xml:space="preserve"> Jurnal Pelangi Ilmu. Vol 2 Nomor 5. Gorontalo: Universitas Gorontalo</w:t>
      </w:r>
    </w:p>
    <w:p w:rsidR="00DE15C8" w:rsidRDefault="00DE15C8" w:rsidP="008E7928">
      <w:pPr>
        <w:pStyle w:val="ListParagraph"/>
        <w:numPr>
          <w:ilvl w:val="0"/>
          <w:numId w:val="36"/>
        </w:numPr>
        <w:spacing w:after="0" w:line="240" w:lineRule="auto"/>
        <w:jc w:val="both"/>
        <w:rPr>
          <w:rFonts w:cs="Times New Roman"/>
          <w:color w:val="000000"/>
          <w:sz w:val="20"/>
          <w:szCs w:val="20"/>
        </w:rPr>
      </w:pPr>
      <w:r>
        <w:rPr>
          <w:rFonts w:cs="Times New Roman"/>
          <w:color w:val="000000"/>
          <w:sz w:val="20"/>
          <w:szCs w:val="20"/>
        </w:rPr>
        <w:t xml:space="preserve">Asfiah, N., Mosik., Purwantoyo, E. 2013. </w:t>
      </w:r>
      <w:r w:rsidRPr="001A690C">
        <w:rPr>
          <w:rFonts w:cs="Times New Roman"/>
          <w:i/>
          <w:iCs/>
          <w:color w:val="000000"/>
          <w:sz w:val="20"/>
          <w:szCs w:val="20"/>
        </w:rPr>
        <w:t>Pengembangan modul IPA Terpadu Kontekstual pada Tema Bunyi.</w:t>
      </w:r>
      <w:r>
        <w:rPr>
          <w:rFonts w:cs="Times New Roman"/>
          <w:color w:val="000000"/>
          <w:sz w:val="20"/>
          <w:szCs w:val="20"/>
        </w:rPr>
        <w:t xml:space="preserve"> Unnes Science Education Journal.</w:t>
      </w:r>
      <w:r w:rsidR="001A690C">
        <w:rPr>
          <w:rFonts w:cs="Times New Roman"/>
          <w:color w:val="000000"/>
          <w:sz w:val="20"/>
          <w:szCs w:val="20"/>
        </w:rPr>
        <w:t xml:space="preserve"> Vol 2 (1). Hl</w:t>
      </w:r>
      <w:r w:rsidR="00E11AF9">
        <w:rPr>
          <w:rFonts w:cs="Times New Roman"/>
          <w:color w:val="000000"/>
          <w:sz w:val="20"/>
          <w:szCs w:val="20"/>
        </w:rPr>
        <w:t>m</w:t>
      </w:r>
      <w:r w:rsidR="001A690C">
        <w:rPr>
          <w:rFonts w:cs="Times New Roman"/>
          <w:color w:val="000000"/>
          <w:sz w:val="20"/>
          <w:szCs w:val="20"/>
        </w:rPr>
        <w:t xml:space="preserve"> 189</w:t>
      </w:r>
      <w:r>
        <w:rPr>
          <w:rFonts w:cs="Times New Roman"/>
          <w:color w:val="000000"/>
          <w:sz w:val="20"/>
          <w:szCs w:val="20"/>
        </w:rPr>
        <w:t xml:space="preserve"> </w:t>
      </w:r>
    </w:p>
    <w:p w:rsidR="00943D9F" w:rsidRDefault="00943D9F" w:rsidP="008E7928">
      <w:pPr>
        <w:pStyle w:val="ListParagraph"/>
        <w:numPr>
          <w:ilvl w:val="0"/>
          <w:numId w:val="36"/>
        </w:numPr>
        <w:tabs>
          <w:tab w:val="left" w:pos="426"/>
          <w:tab w:val="left" w:pos="1985"/>
          <w:tab w:val="left" w:pos="2835"/>
        </w:tabs>
        <w:spacing w:after="0" w:line="240" w:lineRule="auto"/>
        <w:jc w:val="both"/>
        <w:rPr>
          <w:rFonts w:cs="Times New Roman"/>
          <w:sz w:val="20"/>
          <w:szCs w:val="20"/>
        </w:rPr>
      </w:pPr>
      <w:r w:rsidRPr="00DD0911">
        <w:rPr>
          <w:rFonts w:cs="Times New Roman"/>
          <w:sz w:val="20"/>
          <w:szCs w:val="20"/>
        </w:rPr>
        <w:t>Asrizal, A., Amran, A., Ananda et al. 2018</w:t>
      </w:r>
      <w:r w:rsidRPr="00DD0911">
        <w:rPr>
          <w:rFonts w:cs="Times New Roman"/>
          <w:i/>
          <w:sz w:val="20"/>
          <w:szCs w:val="20"/>
        </w:rPr>
        <w:t xml:space="preserve">. Effectiveness of Adaptive Contextual Learning Model of Integrated Science by Integrating Digital Age Literacy on Grade VIII Student. </w:t>
      </w:r>
      <w:r w:rsidRPr="00DD0911">
        <w:rPr>
          <w:rFonts w:cs="Times New Roman"/>
          <w:sz w:val="20"/>
          <w:szCs w:val="20"/>
        </w:rPr>
        <w:t>Jurnal IOP Conferences Series: Materials Science and Engineering. Vol (335). Conference (1)</w:t>
      </w:r>
    </w:p>
    <w:p w:rsidR="00DD0911" w:rsidRPr="008E7928" w:rsidRDefault="00DD0911" w:rsidP="00DD0911">
      <w:pPr>
        <w:pStyle w:val="ListParagraph"/>
        <w:numPr>
          <w:ilvl w:val="0"/>
          <w:numId w:val="36"/>
        </w:numPr>
        <w:tabs>
          <w:tab w:val="left" w:pos="1985"/>
        </w:tabs>
        <w:spacing w:after="0" w:line="240" w:lineRule="auto"/>
        <w:jc w:val="both"/>
        <w:rPr>
          <w:rStyle w:val="Heading1Char"/>
          <w:rFonts w:eastAsiaTheme="minorHAnsi" w:cs="Times New Roman"/>
          <w:b w:val="0"/>
          <w:sz w:val="20"/>
          <w:szCs w:val="20"/>
        </w:rPr>
      </w:pPr>
      <w:r w:rsidRPr="008E7928">
        <w:rPr>
          <w:rStyle w:val="Heading1Char"/>
          <w:b w:val="0"/>
          <w:sz w:val="20"/>
          <w:szCs w:val="20"/>
        </w:rPr>
        <w:t xml:space="preserve">Sugiono.2012. </w:t>
      </w:r>
      <w:r w:rsidRPr="008E7928">
        <w:rPr>
          <w:rStyle w:val="Heading1Char"/>
          <w:b w:val="0"/>
          <w:i/>
          <w:sz w:val="20"/>
          <w:szCs w:val="20"/>
        </w:rPr>
        <w:t>Metode Penelitian Kuantitatif Kualitatif dan R&amp;D</w:t>
      </w:r>
      <w:r w:rsidRPr="008E7928">
        <w:rPr>
          <w:rStyle w:val="Heading1Char"/>
          <w:b w:val="0"/>
          <w:sz w:val="20"/>
          <w:szCs w:val="20"/>
        </w:rPr>
        <w:t>. Bandung. Alfa</w:t>
      </w:r>
      <w:r w:rsidR="00835582">
        <w:rPr>
          <w:rStyle w:val="Heading1Char"/>
          <w:b w:val="0"/>
          <w:sz w:val="20"/>
          <w:szCs w:val="20"/>
        </w:rPr>
        <w:t xml:space="preserve">beta, </w:t>
      </w:r>
      <w:r w:rsidRPr="008E7928">
        <w:rPr>
          <w:rStyle w:val="Heading1Char"/>
          <w:b w:val="0"/>
          <w:sz w:val="20"/>
          <w:szCs w:val="20"/>
        </w:rPr>
        <w:t>77</w:t>
      </w:r>
    </w:p>
    <w:p w:rsidR="00DD0911" w:rsidRPr="008E7928" w:rsidRDefault="00DD0911" w:rsidP="00DD0911">
      <w:pPr>
        <w:pStyle w:val="ListParagraph"/>
        <w:numPr>
          <w:ilvl w:val="0"/>
          <w:numId w:val="36"/>
        </w:numPr>
        <w:tabs>
          <w:tab w:val="left" w:pos="1985"/>
        </w:tabs>
        <w:spacing w:after="0" w:line="240" w:lineRule="auto"/>
        <w:jc w:val="both"/>
        <w:rPr>
          <w:rFonts w:cs="Times New Roman"/>
          <w:sz w:val="20"/>
          <w:szCs w:val="20"/>
        </w:rPr>
      </w:pPr>
      <w:r w:rsidRPr="008E7928">
        <w:rPr>
          <w:rFonts w:cs="Times New Roman"/>
          <w:sz w:val="20"/>
          <w:szCs w:val="20"/>
        </w:rPr>
        <w:t xml:space="preserve">Djamas, D. 2015. </w:t>
      </w:r>
      <w:r w:rsidRPr="008E7928">
        <w:rPr>
          <w:rFonts w:cs="Times New Roman"/>
          <w:i/>
          <w:sz w:val="20"/>
          <w:szCs w:val="20"/>
        </w:rPr>
        <w:t>Metodologi Penelitian Pendidikan Fisika</w:t>
      </w:r>
      <w:r w:rsidRPr="008E7928">
        <w:rPr>
          <w:rFonts w:cs="Times New Roman"/>
          <w:sz w:val="20"/>
          <w:szCs w:val="20"/>
        </w:rPr>
        <w:t>.</w:t>
      </w:r>
      <w:r>
        <w:rPr>
          <w:rFonts w:cs="Times New Roman"/>
          <w:sz w:val="20"/>
          <w:szCs w:val="20"/>
        </w:rPr>
        <w:t xml:space="preserve"> Padang: UNP. Hlm</w:t>
      </w:r>
      <w:r w:rsidRPr="008E7928">
        <w:rPr>
          <w:rFonts w:cs="Times New Roman"/>
          <w:sz w:val="20"/>
          <w:szCs w:val="20"/>
        </w:rPr>
        <w:t xml:space="preserve"> 81-82</w:t>
      </w:r>
    </w:p>
    <w:p w:rsidR="00DD0911" w:rsidRPr="00A61FAA" w:rsidRDefault="00DD0911" w:rsidP="00A61FAA">
      <w:pPr>
        <w:pStyle w:val="ListParagraph"/>
        <w:numPr>
          <w:ilvl w:val="0"/>
          <w:numId w:val="36"/>
        </w:numPr>
        <w:spacing w:after="0" w:line="240" w:lineRule="auto"/>
        <w:jc w:val="both"/>
        <w:rPr>
          <w:rFonts w:asciiTheme="majorBidi" w:hAnsiTheme="majorBidi" w:cstheme="majorBidi"/>
          <w:sz w:val="20"/>
          <w:szCs w:val="20"/>
        </w:rPr>
      </w:pPr>
      <w:r w:rsidRPr="008E7928">
        <w:rPr>
          <w:rFonts w:cs="Times New Roman"/>
          <w:sz w:val="20"/>
          <w:szCs w:val="20"/>
        </w:rPr>
        <w:t xml:space="preserve">Sudjana, S. 2002. </w:t>
      </w:r>
      <w:r w:rsidRPr="008E7928">
        <w:rPr>
          <w:rFonts w:cs="Times New Roman"/>
          <w:i/>
          <w:sz w:val="20"/>
          <w:szCs w:val="20"/>
        </w:rPr>
        <w:t xml:space="preserve">Metode Statistika. </w:t>
      </w:r>
      <w:r w:rsidRPr="008E7928">
        <w:rPr>
          <w:rFonts w:cs="Times New Roman"/>
          <w:sz w:val="20"/>
          <w:szCs w:val="20"/>
        </w:rPr>
        <w:t>Bandung: Tarsito Bandung.</w:t>
      </w:r>
    </w:p>
    <w:p w:rsidR="00940339" w:rsidRPr="00C77585" w:rsidRDefault="00940339" w:rsidP="00940339">
      <w:pPr>
        <w:pStyle w:val="ListParagraph"/>
        <w:numPr>
          <w:ilvl w:val="0"/>
          <w:numId w:val="36"/>
        </w:numPr>
        <w:tabs>
          <w:tab w:val="left" w:pos="450"/>
          <w:tab w:val="left" w:pos="660"/>
          <w:tab w:val="left" w:pos="8271"/>
        </w:tabs>
        <w:autoSpaceDE w:val="0"/>
        <w:autoSpaceDN w:val="0"/>
        <w:adjustRightInd w:val="0"/>
        <w:spacing w:after="0" w:line="240" w:lineRule="auto"/>
        <w:jc w:val="both"/>
        <w:rPr>
          <w:rFonts w:asciiTheme="majorBidi" w:hAnsiTheme="majorBidi" w:cstheme="majorBidi"/>
          <w:bCs/>
          <w:sz w:val="20"/>
          <w:szCs w:val="20"/>
          <w:u w:val="single"/>
        </w:rPr>
      </w:pPr>
      <w:r w:rsidRPr="00C77585">
        <w:rPr>
          <w:rFonts w:cs="Times New Roman"/>
          <w:sz w:val="20"/>
          <w:szCs w:val="20"/>
        </w:rPr>
        <w:t xml:space="preserve">Asrizal., Amaran, A., Ananda, A., Festiyed. 2018. </w:t>
      </w:r>
      <w:r>
        <w:rPr>
          <w:rFonts w:ascii="TimesNewRomanPS-BoldMT" w:hAnsi="TimesNewRomanPS-BoldMT" w:cs="TimesNewRomanPS-BoldMT"/>
          <w:i/>
          <w:iCs/>
          <w:sz w:val="20"/>
          <w:szCs w:val="20"/>
        </w:rPr>
        <w:t>Development Of A</w:t>
      </w:r>
      <w:r w:rsidRPr="00C77585">
        <w:rPr>
          <w:rFonts w:ascii="TimesNewRomanPS-BoldMT" w:hAnsi="TimesNewRomanPS-BoldMT" w:cs="TimesNewRomanPS-BoldMT"/>
          <w:i/>
          <w:iCs/>
          <w:sz w:val="20"/>
          <w:szCs w:val="20"/>
        </w:rPr>
        <w:t>daptive Contextual Teaching Model Of Integrated Science To Improve Digital Age Literacy On Grade VIII Students</w:t>
      </w:r>
      <w:r w:rsidRPr="00C77585">
        <w:rPr>
          <w:rFonts w:ascii="TimesNewRomanPS-BoldMT" w:hAnsi="TimesNewRomanPS-BoldMT" w:cs="TimesNewRomanPS-BoldMT"/>
          <w:sz w:val="20"/>
          <w:szCs w:val="20"/>
        </w:rPr>
        <w:t>. IOP Conf.</w:t>
      </w:r>
    </w:p>
    <w:p w:rsidR="00940339" w:rsidRPr="00940339" w:rsidRDefault="00940339" w:rsidP="00940339">
      <w:pPr>
        <w:pStyle w:val="ListParagraph"/>
        <w:numPr>
          <w:ilvl w:val="0"/>
          <w:numId w:val="36"/>
        </w:numPr>
        <w:autoSpaceDE w:val="0"/>
        <w:autoSpaceDN w:val="0"/>
        <w:adjustRightInd w:val="0"/>
        <w:spacing w:after="0" w:line="240" w:lineRule="auto"/>
        <w:jc w:val="both"/>
        <w:rPr>
          <w:rFonts w:asciiTheme="majorBidi" w:hAnsiTheme="majorBidi" w:cstheme="majorBidi"/>
          <w:color w:val="000000"/>
          <w:sz w:val="20"/>
          <w:szCs w:val="20"/>
        </w:rPr>
      </w:pPr>
      <w:r w:rsidRPr="00C77585">
        <w:rPr>
          <w:rFonts w:asciiTheme="majorBidi" w:hAnsiTheme="majorBidi" w:cstheme="majorBidi"/>
          <w:sz w:val="20"/>
          <w:szCs w:val="20"/>
        </w:rPr>
        <w:t>Anamunamita, R.,</w:t>
      </w:r>
      <w:r w:rsidRPr="00C77585">
        <w:rPr>
          <w:rFonts w:asciiTheme="majorBidi" w:hAnsiTheme="majorBidi" w:cstheme="majorBidi"/>
          <w:color w:val="000000"/>
          <w:sz w:val="20"/>
          <w:szCs w:val="20"/>
        </w:rPr>
        <w:t xml:space="preserve"> Asrizal., Kamus, Z. 2018. </w:t>
      </w:r>
      <w:r w:rsidRPr="00C77585">
        <w:rPr>
          <w:rFonts w:asciiTheme="majorBidi" w:hAnsiTheme="majorBidi" w:cstheme="majorBidi"/>
          <w:i/>
          <w:iCs/>
          <w:color w:val="000000"/>
          <w:sz w:val="20"/>
          <w:szCs w:val="20"/>
        </w:rPr>
        <w:t>Pengaruh LKS IPA Terpadu Tema Kesehatan Pencernaan Kita Dalam Model Pembelajaran Kontekstual Adaptif Ter</w:t>
      </w:r>
      <w:r>
        <w:rPr>
          <w:rFonts w:asciiTheme="majorBidi" w:hAnsiTheme="majorBidi" w:cstheme="majorBidi"/>
          <w:i/>
          <w:iCs/>
          <w:color w:val="000000"/>
          <w:sz w:val="20"/>
          <w:szCs w:val="20"/>
        </w:rPr>
        <w:t>-</w:t>
      </w:r>
      <w:r w:rsidRPr="00C77585">
        <w:rPr>
          <w:rFonts w:asciiTheme="majorBidi" w:hAnsiTheme="majorBidi" w:cstheme="majorBidi"/>
          <w:i/>
          <w:iCs/>
          <w:color w:val="000000"/>
          <w:sz w:val="20"/>
          <w:szCs w:val="20"/>
        </w:rPr>
        <w:t>hadap Kompetensi Siswa Kelas VIII SMPN 13 Padang</w:t>
      </w:r>
      <w:r w:rsidRPr="00C77585">
        <w:rPr>
          <w:rFonts w:asciiTheme="majorBidi" w:hAnsiTheme="majorBidi" w:cstheme="majorBidi"/>
          <w:i/>
          <w:iCs/>
          <w:sz w:val="20"/>
          <w:szCs w:val="20"/>
        </w:rPr>
        <w:t>.</w:t>
      </w:r>
      <w:r w:rsidRPr="00C77585">
        <w:rPr>
          <w:rFonts w:asciiTheme="majorBidi" w:hAnsiTheme="majorBidi" w:cstheme="majorBidi"/>
          <w:sz w:val="20"/>
          <w:szCs w:val="20"/>
        </w:rPr>
        <w:t xml:space="preserve"> </w:t>
      </w:r>
      <w:r w:rsidRPr="00C77585">
        <w:rPr>
          <w:rFonts w:asciiTheme="majorBidi" w:hAnsiTheme="majorBidi" w:cstheme="majorBidi"/>
          <w:bCs/>
          <w:sz w:val="20"/>
          <w:szCs w:val="20"/>
        </w:rPr>
        <w:t>Pillar of Physics Education. Vol (11) No. 3</w:t>
      </w:r>
      <w:r>
        <w:rPr>
          <w:rFonts w:asciiTheme="majorBidi" w:hAnsiTheme="majorBidi" w:cstheme="majorBidi"/>
          <w:bCs/>
          <w:sz w:val="20"/>
          <w:szCs w:val="20"/>
        </w:rPr>
        <w:t>, 87</w:t>
      </w:r>
    </w:p>
    <w:p w:rsidR="00943D9F" w:rsidRPr="00940339" w:rsidRDefault="00C77585" w:rsidP="0037147A">
      <w:pPr>
        <w:pStyle w:val="Default"/>
        <w:numPr>
          <w:ilvl w:val="0"/>
          <w:numId w:val="36"/>
        </w:numPr>
        <w:jc w:val="both"/>
        <w:rPr>
          <w:rFonts w:asciiTheme="majorBidi" w:eastAsiaTheme="minorHAnsi" w:hAnsiTheme="majorBidi" w:cstheme="majorBidi"/>
          <w:i/>
          <w:iCs/>
          <w:sz w:val="20"/>
          <w:szCs w:val="20"/>
          <w:lang w:val="en-US"/>
        </w:rPr>
      </w:pPr>
      <w:r w:rsidRPr="00C77585">
        <w:rPr>
          <w:rFonts w:asciiTheme="majorBidi" w:hAnsiTheme="majorBidi" w:cstheme="majorBidi"/>
          <w:sz w:val="20"/>
          <w:szCs w:val="20"/>
        </w:rPr>
        <w:t>Afrizon</w:t>
      </w:r>
      <w:r w:rsidRPr="00C77585">
        <w:rPr>
          <w:rFonts w:asciiTheme="majorBidi" w:hAnsiTheme="majorBidi" w:cstheme="majorBidi"/>
          <w:sz w:val="20"/>
          <w:szCs w:val="20"/>
          <w:lang w:val="en-US"/>
        </w:rPr>
        <w:t xml:space="preserve">, </w:t>
      </w:r>
      <w:r w:rsidRPr="00C77585">
        <w:rPr>
          <w:rFonts w:asciiTheme="majorBidi" w:hAnsiTheme="majorBidi" w:cstheme="majorBidi"/>
          <w:sz w:val="20"/>
          <w:szCs w:val="20"/>
        </w:rPr>
        <w:t>R</w:t>
      </w:r>
      <w:r w:rsidRPr="00C77585">
        <w:rPr>
          <w:rFonts w:asciiTheme="majorBidi" w:hAnsiTheme="majorBidi" w:cstheme="majorBidi"/>
          <w:sz w:val="20"/>
          <w:szCs w:val="20"/>
          <w:lang w:val="en-US"/>
        </w:rPr>
        <w:t xml:space="preserve">., </w:t>
      </w:r>
      <w:r w:rsidRPr="00C77585">
        <w:rPr>
          <w:rFonts w:asciiTheme="majorBidi" w:hAnsiTheme="majorBidi" w:cstheme="majorBidi"/>
          <w:sz w:val="20"/>
          <w:szCs w:val="20"/>
        </w:rPr>
        <w:t xml:space="preserve"> Ratnawulan</w:t>
      </w:r>
      <w:r w:rsidRPr="00C77585">
        <w:rPr>
          <w:rFonts w:asciiTheme="majorBidi" w:hAnsiTheme="majorBidi" w:cstheme="majorBidi"/>
          <w:sz w:val="20"/>
          <w:szCs w:val="20"/>
          <w:lang w:val="en-US"/>
        </w:rPr>
        <w:t xml:space="preserve">,. </w:t>
      </w:r>
      <w:r w:rsidRPr="00C77585">
        <w:rPr>
          <w:rFonts w:asciiTheme="majorBidi" w:hAnsiTheme="majorBidi" w:cstheme="majorBidi"/>
          <w:sz w:val="20"/>
          <w:szCs w:val="20"/>
        </w:rPr>
        <w:t>Fauzi</w:t>
      </w:r>
      <w:r w:rsidRPr="00C77585">
        <w:rPr>
          <w:rFonts w:asciiTheme="majorBidi" w:hAnsiTheme="majorBidi" w:cstheme="majorBidi"/>
          <w:sz w:val="20"/>
          <w:szCs w:val="20"/>
          <w:lang w:val="en-US"/>
        </w:rPr>
        <w:t>, A. 2012.</w:t>
      </w:r>
      <w:r w:rsidRPr="00C77585">
        <w:rPr>
          <w:rFonts w:asciiTheme="majorBidi" w:eastAsiaTheme="minorHAnsi" w:hAnsiTheme="majorBidi" w:cstheme="majorBidi"/>
          <w:sz w:val="20"/>
          <w:szCs w:val="20"/>
          <w:lang w:val="en-US"/>
        </w:rPr>
        <w:t xml:space="preserve"> </w:t>
      </w:r>
      <w:r w:rsidRPr="00C77585">
        <w:rPr>
          <w:rFonts w:asciiTheme="majorBidi" w:eastAsiaTheme="minorHAnsi" w:hAnsiTheme="majorBidi" w:cstheme="majorBidi"/>
          <w:i/>
          <w:iCs/>
          <w:sz w:val="20"/>
          <w:szCs w:val="20"/>
          <w:lang w:val="en-US"/>
        </w:rPr>
        <w:t xml:space="preserve">Peningkatan Perilaku Berkarakter Dan Keterampilan Berpikir Kritis Siswa Kelas IX MTsN Model Padang Pada Mata Pelajaran IPA-Fisika Menggunakan Model Problem Based Instruction. </w:t>
      </w:r>
      <w:r w:rsidRPr="00C77585">
        <w:rPr>
          <w:rFonts w:asciiTheme="majorBidi" w:eastAsiaTheme="minorHAnsi" w:hAnsiTheme="majorBidi" w:cstheme="majorBidi"/>
          <w:sz w:val="20"/>
          <w:szCs w:val="20"/>
          <w:lang w:val="en-US"/>
        </w:rPr>
        <w:t xml:space="preserve">Jurnal Penelitian </w:t>
      </w:r>
      <w:r w:rsidRPr="0037147A">
        <w:rPr>
          <w:rFonts w:asciiTheme="majorBidi" w:eastAsiaTheme="minorHAnsi" w:hAnsiTheme="majorBidi" w:cstheme="majorBidi"/>
          <w:sz w:val="20"/>
          <w:szCs w:val="20"/>
          <w:lang w:val="en-US"/>
        </w:rPr>
        <w:t xml:space="preserve">Pembelajaran Fisika. </w:t>
      </w:r>
    </w:p>
    <w:p w:rsidR="00940339" w:rsidRPr="00940339" w:rsidRDefault="00940339" w:rsidP="004B19B6">
      <w:pPr>
        <w:pStyle w:val="Default"/>
        <w:numPr>
          <w:ilvl w:val="0"/>
          <w:numId w:val="36"/>
        </w:numPr>
        <w:tabs>
          <w:tab w:val="left" w:pos="450"/>
        </w:tabs>
        <w:jc w:val="both"/>
        <w:rPr>
          <w:rFonts w:asciiTheme="majorBidi" w:hAnsiTheme="majorBidi" w:cstheme="majorBidi"/>
          <w:color w:val="000000" w:themeColor="text1"/>
          <w:sz w:val="20"/>
          <w:szCs w:val="20"/>
          <w:lang w:val="en-US"/>
        </w:rPr>
      </w:pPr>
      <w:r w:rsidRPr="00940339">
        <w:rPr>
          <w:rFonts w:asciiTheme="majorBidi" w:hAnsiTheme="majorBidi" w:cstheme="majorBidi"/>
          <w:color w:val="000000" w:themeColor="text1"/>
          <w:sz w:val="20"/>
          <w:szCs w:val="20"/>
          <w:lang w:val="en-US"/>
        </w:rPr>
        <w:t>Nirnawati</w:t>
      </w:r>
      <w:r w:rsidRPr="00940339">
        <w:rPr>
          <w:rFonts w:asciiTheme="majorBidi" w:hAnsiTheme="majorBidi" w:cstheme="majorBidi"/>
          <w:color w:val="000000" w:themeColor="text1"/>
          <w:sz w:val="20"/>
          <w:szCs w:val="20"/>
        </w:rPr>
        <w:t>. 201</w:t>
      </w:r>
      <w:r w:rsidRPr="00940339">
        <w:rPr>
          <w:rFonts w:asciiTheme="majorBidi" w:hAnsiTheme="majorBidi" w:cstheme="majorBidi"/>
          <w:color w:val="000000" w:themeColor="text1"/>
          <w:sz w:val="20"/>
          <w:szCs w:val="20"/>
          <w:lang w:val="en-US"/>
        </w:rPr>
        <w:t>5</w:t>
      </w:r>
      <w:r w:rsidRPr="00940339">
        <w:rPr>
          <w:rFonts w:asciiTheme="majorBidi" w:hAnsiTheme="majorBidi" w:cstheme="majorBidi"/>
          <w:color w:val="000000" w:themeColor="text1"/>
          <w:sz w:val="20"/>
          <w:szCs w:val="20"/>
        </w:rPr>
        <w:t>. “</w:t>
      </w:r>
      <w:r w:rsidRPr="00940339">
        <w:rPr>
          <w:rFonts w:asciiTheme="majorBidi" w:hAnsiTheme="majorBidi" w:cstheme="majorBidi"/>
          <w:bCs/>
          <w:i/>
          <w:color w:val="000000" w:themeColor="text1"/>
          <w:sz w:val="20"/>
          <w:szCs w:val="20"/>
          <w:lang w:val="en-US"/>
        </w:rPr>
        <w:t>Pengembangan Buku Ajar Menulis Nonsastra Berdasarkan Strategi Raft (Role Audience Format Topic) Untuk SMP/MTS Kelas VIII</w:t>
      </w:r>
      <w:r w:rsidRPr="00940339">
        <w:rPr>
          <w:rFonts w:asciiTheme="majorBidi" w:hAnsiTheme="majorBidi" w:cstheme="majorBidi"/>
          <w:color w:val="000000" w:themeColor="text1"/>
          <w:sz w:val="20"/>
          <w:szCs w:val="20"/>
        </w:rPr>
        <w:t>”</w:t>
      </w:r>
      <w:r w:rsidRPr="00940339">
        <w:rPr>
          <w:rFonts w:asciiTheme="majorBidi" w:hAnsiTheme="majorBidi" w:cstheme="majorBidi"/>
          <w:i/>
          <w:iCs/>
          <w:color w:val="000000" w:themeColor="text1"/>
          <w:sz w:val="20"/>
          <w:szCs w:val="20"/>
        </w:rPr>
        <w:t xml:space="preserve">. </w:t>
      </w:r>
      <w:r w:rsidRPr="00940339">
        <w:rPr>
          <w:rFonts w:asciiTheme="majorBidi" w:hAnsiTheme="majorBidi" w:cstheme="majorBidi"/>
          <w:iCs/>
          <w:color w:val="000000" w:themeColor="text1"/>
          <w:sz w:val="20"/>
          <w:szCs w:val="20"/>
        </w:rPr>
        <w:t xml:space="preserve">Jurnal Pendidikan </w:t>
      </w:r>
      <w:r w:rsidRPr="00940339">
        <w:rPr>
          <w:rFonts w:asciiTheme="majorBidi" w:hAnsiTheme="majorBidi" w:cstheme="majorBidi"/>
          <w:iCs/>
          <w:color w:val="000000" w:themeColor="text1"/>
          <w:sz w:val="20"/>
          <w:szCs w:val="20"/>
          <w:lang w:val="en-US"/>
        </w:rPr>
        <w:t>Bahasa dan Sastra Indonesia.</w:t>
      </w:r>
      <w:r w:rsidRPr="00940339">
        <w:rPr>
          <w:rFonts w:asciiTheme="majorBidi" w:hAnsiTheme="majorBidi" w:cstheme="majorBidi"/>
          <w:i/>
          <w:iCs/>
          <w:color w:val="000000" w:themeColor="text1"/>
          <w:sz w:val="20"/>
          <w:szCs w:val="20"/>
        </w:rPr>
        <w:t xml:space="preserve"> </w:t>
      </w:r>
      <w:r w:rsidRPr="00940339">
        <w:rPr>
          <w:rFonts w:asciiTheme="majorBidi" w:hAnsiTheme="majorBidi" w:cstheme="majorBidi"/>
          <w:color w:val="000000" w:themeColor="text1"/>
          <w:sz w:val="20"/>
          <w:szCs w:val="20"/>
        </w:rPr>
        <w:t>UN</w:t>
      </w:r>
      <w:r w:rsidRPr="00940339">
        <w:rPr>
          <w:rFonts w:asciiTheme="majorBidi" w:hAnsiTheme="majorBidi" w:cstheme="majorBidi"/>
          <w:color w:val="000000" w:themeColor="text1"/>
          <w:sz w:val="20"/>
          <w:szCs w:val="20"/>
          <w:lang w:val="en-US"/>
        </w:rPr>
        <w:t>Y.</w:t>
      </w:r>
    </w:p>
    <w:p w:rsidR="00940339" w:rsidRPr="004B19B6" w:rsidRDefault="004B19B6" w:rsidP="004B19B6">
      <w:pPr>
        <w:pStyle w:val="ListParagraph"/>
        <w:numPr>
          <w:ilvl w:val="0"/>
          <w:numId w:val="36"/>
        </w:numPr>
        <w:tabs>
          <w:tab w:val="left" w:pos="567"/>
          <w:tab w:val="left" w:pos="1985"/>
          <w:tab w:val="left" w:pos="2835"/>
        </w:tabs>
        <w:spacing w:after="0" w:line="240" w:lineRule="auto"/>
        <w:jc w:val="both"/>
        <w:rPr>
          <w:rFonts w:asciiTheme="majorBidi" w:hAnsiTheme="majorBidi" w:cstheme="majorBidi"/>
          <w:bCs/>
          <w:sz w:val="20"/>
          <w:szCs w:val="20"/>
        </w:rPr>
      </w:pPr>
      <w:r w:rsidRPr="004B19B6">
        <w:rPr>
          <w:rFonts w:asciiTheme="majorBidi" w:hAnsiTheme="majorBidi" w:cstheme="majorBidi"/>
          <w:bCs/>
          <w:sz w:val="20"/>
          <w:szCs w:val="20"/>
        </w:rPr>
        <w:t xml:space="preserve">Asrizal., Festiyed., Sumarmin, R. 2017. </w:t>
      </w:r>
      <w:r w:rsidRPr="004B19B6">
        <w:rPr>
          <w:rFonts w:asciiTheme="majorBidi" w:hAnsiTheme="majorBidi" w:cstheme="majorBidi"/>
          <w:bCs/>
          <w:i/>
          <w:iCs/>
          <w:sz w:val="20"/>
          <w:szCs w:val="20"/>
        </w:rPr>
        <w:t>Analisis Kebutuhan Pengembangan Bahan Ajar IPA Terpadu Bermuatan Literasi Era Ligital Untuk Pembelajran Siswa SMP Kelas VIII</w:t>
      </w:r>
      <w:r w:rsidRPr="004B19B6">
        <w:rPr>
          <w:rFonts w:asciiTheme="majorBidi" w:hAnsiTheme="majorBidi" w:cstheme="majorBidi"/>
          <w:bCs/>
          <w:sz w:val="20"/>
          <w:szCs w:val="20"/>
        </w:rPr>
        <w:t>. Jurnal Eksakta Pendidikan.</w:t>
      </w:r>
      <w:r>
        <w:rPr>
          <w:rFonts w:asciiTheme="majorBidi" w:hAnsiTheme="majorBidi" w:cstheme="majorBidi"/>
          <w:bCs/>
          <w:sz w:val="20"/>
          <w:szCs w:val="20"/>
        </w:rPr>
        <w:t xml:space="preserve"> Volume 1 No 1, 1</w:t>
      </w:r>
    </w:p>
    <w:sectPr w:rsidR="00940339" w:rsidRPr="004B19B6"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C2B" w:rsidRDefault="00AD2C2B" w:rsidP="00691A8F">
      <w:pPr>
        <w:spacing w:after="0" w:line="240" w:lineRule="auto"/>
      </w:pPr>
      <w:r>
        <w:separator/>
      </w:r>
    </w:p>
  </w:endnote>
  <w:endnote w:type="continuationSeparator" w:id="1">
    <w:p w:rsidR="00AD2C2B" w:rsidRDefault="00AD2C2B"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255EFE" w:rsidRDefault="00065D90">
        <w:pPr>
          <w:pStyle w:val="Footer"/>
          <w:jc w:val="center"/>
        </w:pPr>
        <w:fldSimple w:instr=" PAGE   \* MERGEFORMAT ">
          <w:r w:rsidR="00023B6E">
            <w:rPr>
              <w:noProof/>
            </w:rPr>
            <w:t>8</w:t>
          </w:r>
        </w:fldSimple>
      </w:p>
    </w:sdtContent>
  </w:sdt>
  <w:p w:rsidR="00255EFE" w:rsidRDefault="00255E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255EFE" w:rsidRDefault="00065D90">
        <w:pPr>
          <w:pStyle w:val="Footer"/>
          <w:jc w:val="center"/>
        </w:pPr>
        <w:fldSimple w:instr=" PAGE   \* MERGEFORMAT ">
          <w:r w:rsidR="00023B6E">
            <w:rPr>
              <w:noProof/>
            </w:rPr>
            <w:t>1</w:t>
          </w:r>
        </w:fldSimple>
      </w:p>
    </w:sdtContent>
  </w:sdt>
  <w:p w:rsidR="00255EFE" w:rsidRDefault="00255E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C2B" w:rsidRDefault="00AD2C2B" w:rsidP="00691A8F">
      <w:pPr>
        <w:spacing w:after="0" w:line="240" w:lineRule="auto"/>
      </w:pPr>
      <w:r>
        <w:separator/>
      </w:r>
    </w:p>
  </w:footnote>
  <w:footnote w:type="continuationSeparator" w:id="1">
    <w:p w:rsidR="00AD2C2B" w:rsidRDefault="00AD2C2B"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D5B"/>
    <w:multiLevelType w:val="hybridMultilevel"/>
    <w:tmpl w:val="D7C67AA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46B3548"/>
    <w:multiLevelType w:val="hybridMultilevel"/>
    <w:tmpl w:val="5184C65E"/>
    <w:lvl w:ilvl="0" w:tplc="7AF0C07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A0DEE"/>
    <w:multiLevelType w:val="multilevel"/>
    <w:tmpl w:val="849E0FD8"/>
    <w:lvl w:ilvl="0">
      <w:start w:val="4"/>
      <w:numFmt w:val="decimal"/>
      <w:lvlText w:val="%1."/>
      <w:lvlJc w:val="left"/>
      <w:pPr>
        <w:ind w:left="1080" w:hanging="360"/>
      </w:pPr>
      <w:rPr>
        <w:rFonts w:hint="default"/>
      </w:rPr>
    </w:lvl>
    <w:lvl w:ilvl="1">
      <w:start w:val="5"/>
      <w:numFmt w:val="lowerLetter"/>
      <w:lvlText w:val="%2."/>
      <w:lvlJc w:val="left"/>
      <w:pPr>
        <w:ind w:left="1800" w:hanging="360"/>
      </w:pPr>
      <w:rPr>
        <w:rFonts w:hint="default"/>
        <w:b/>
        <w:bCs/>
      </w:rPr>
    </w:lvl>
    <w:lvl w:ilvl="2">
      <w:start w:val="1"/>
      <w:numFmt w:val="decimal"/>
      <w:lvlText w:val="%3)"/>
      <w:lvlJc w:val="left"/>
      <w:pPr>
        <w:ind w:left="2700" w:hanging="360"/>
      </w:pPr>
      <w:rPr>
        <w:rFonts w:ascii="Times New Roman" w:eastAsia="Times New Roman" w:hAnsi="Times New Roman" w:cs="Times New Roman" w:hint="default"/>
        <w:b w:val="0"/>
      </w:rPr>
    </w:lvl>
    <w:lvl w:ilvl="3">
      <w:start w:val="1"/>
      <w:numFmt w:val="low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5"/>
      <w:numFmt w:val="decimal"/>
      <w:lvlText w:val="%6."/>
      <w:lvlJc w:val="left"/>
      <w:pPr>
        <w:ind w:left="4860" w:hanging="360"/>
      </w:pPr>
      <w:rPr>
        <w:rFonts w:eastAsia="Times New Roman" w:hint="default"/>
      </w:rPr>
    </w:lvl>
    <w:lvl w:ilvl="6">
      <w:start w:val="1"/>
      <w:numFmt w:val="decimal"/>
      <w:lvlText w:val="%7."/>
      <w:lvlJc w:val="left"/>
      <w:pPr>
        <w:ind w:left="5400" w:hanging="360"/>
      </w:pPr>
      <w:rPr>
        <w:rFonts w:hint="default"/>
      </w:rPr>
    </w:lvl>
    <w:lvl w:ilvl="7">
      <w:start w:val="1"/>
      <w:numFmt w:val="lowerLetter"/>
      <w:lvlText w:val="%8."/>
      <w:lvlJc w:val="left"/>
      <w:pPr>
        <w:ind w:left="2345" w:hanging="360"/>
      </w:pPr>
      <w:rPr>
        <w:rFonts w:hint="default"/>
        <w:b w:val="0"/>
        <w:bCs w:val="0"/>
      </w:rPr>
    </w:lvl>
    <w:lvl w:ilvl="8">
      <w:start w:val="1"/>
      <w:numFmt w:val="lowerRoman"/>
      <w:lvlText w:val="%9."/>
      <w:lvlJc w:val="right"/>
      <w:pPr>
        <w:ind w:left="6840" w:hanging="180"/>
      </w:pPr>
      <w:rPr>
        <w:rFonts w:hint="default"/>
      </w:rPr>
    </w:lvl>
  </w:abstractNum>
  <w:abstractNum w:abstractNumId="3">
    <w:nsid w:val="0B1D16F1"/>
    <w:multiLevelType w:val="hybridMultilevel"/>
    <w:tmpl w:val="9392B762"/>
    <w:lvl w:ilvl="0" w:tplc="774648AA">
      <w:start w:val="1"/>
      <w:numFmt w:val="decimal"/>
      <w:lvlText w:val="%1)"/>
      <w:lvlJc w:val="left"/>
      <w:pPr>
        <w:ind w:left="2250" w:hanging="36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9BDCB750">
      <w:start w:val="1"/>
      <w:numFmt w:val="upperLetter"/>
      <w:lvlText w:val="%4."/>
      <w:lvlJc w:val="left"/>
      <w:pPr>
        <w:ind w:left="4410" w:hanging="360"/>
      </w:pPr>
      <w:rPr>
        <w:rFonts w:hint="default"/>
      </w:rPr>
    </w:lvl>
    <w:lvl w:ilvl="4" w:tplc="C5585584">
      <w:start w:val="1"/>
      <w:numFmt w:val="decimal"/>
      <w:lvlText w:val="%5."/>
      <w:lvlJc w:val="left"/>
      <w:pPr>
        <w:ind w:left="5130" w:hanging="360"/>
      </w:pPr>
      <w:rPr>
        <w:rFonts w:hint="default"/>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12B600C6"/>
    <w:multiLevelType w:val="hybridMultilevel"/>
    <w:tmpl w:val="A9DE499C"/>
    <w:lvl w:ilvl="0" w:tplc="9C001E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D6443"/>
    <w:multiLevelType w:val="hybridMultilevel"/>
    <w:tmpl w:val="3328F920"/>
    <w:lvl w:ilvl="0" w:tplc="506A8406">
      <w:start w:val="1"/>
      <w:numFmt w:val="upperLetter"/>
      <w:lvlText w:val="%1."/>
      <w:lvlJc w:val="left"/>
      <w:pPr>
        <w:ind w:left="720" w:hanging="360"/>
      </w:pPr>
    </w:lvl>
    <w:lvl w:ilvl="1" w:tplc="70DC39A0" w:tentative="1">
      <w:start w:val="1"/>
      <w:numFmt w:val="lowerLetter"/>
      <w:lvlText w:val="%2."/>
      <w:lvlJc w:val="left"/>
      <w:pPr>
        <w:ind w:left="1440" w:hanging="360"/>
      </w:pPr>
    </w:lvl>
    <w:lvl w:ilvl="2" w:tplc="0F465FD4" w:tentative="1">
      <w:start w:val="1"/>
      <w:numFmt w:val="lowerRoman"/>
      <w:lvlText w:val="%3."/>
      <w:lvlJc w:val="right"/>
      <w:pPr>
        <w:ind w:left="2160" w:hanging="180"/>
      </w:pPr>
    </w:lvl>
    <w:lvl w:ilvl="3" w:tplc="A5C88AD8" w:tentative="1">
      <w:start w:val="1"/>
      <w:numFmt w:val="decimal"/>
      <w:lvlText w:val="%4."/>
      <w:lvlJc w:val="left"/>
      <w:pPr>
        <w:ind w:left="2880" w:hanging="360"/>
      </w:pPr>
    </w:lvl>
    <w:lvl w:ilvl="4" w:tplc="E2BA919C" w:tentative="1">
      <w:start w:val="1"/>
      <w:numFmt w:val="lowerLetter"/>
      <w:lvlText w:val="%5."/>
      <w:lvlJc w:val="left"/>
      <w:pPr>
        <w:ind w:left="3600" w:hanging="360"/>
      </w:pPr>
    </w:lvl>
    <w:lvl w:ilvl="5" w:tplc="96F00E46" w:tentative="1">
      <w:start w:val="1"/>
      <w:numFmt w:val="lowerRoman"/>
      <w:lvlText w:val="%6."/>
      <w:lvlJc w:val="right"/>
      <w:pPr>
        <w:ind w:left="4320" w:hanging="180"/>
      </w:pPr>
    </w:lvl>
    <w:lvl w:ilvl="6" w:tplc="FC9ECDB2" w:tentative="1">
      <w:start w:val="1"/>
      <w:numFmt w:val="decimal"/>
      <w:lvlText w:val="%7."/>
      <w:lvlJc w:val="left"/>
      <w:pPr>
        <w:ind w:left="5040" w:hanging="360"/>
      </w:pPr>
    </w:lvl>
    <w:lvl w:ilvl="7" w:tplc="CBCC052E" w:tentative="1">
      <w:start w:val="1"/>
      <w:numFmt w:val="lowerLetter"/>
      <w:lvlText w:val="%8."/>
      <w:lvlJc w:val="left"/>
      <w:pPr>
        <w:ind w:left="5760" w:hanging="360"/>
      </w:pPr>
    </w:lvl>
    <w:lvl w:ilvl="8" w:tplc="3902623C" w:tentative="1">
      <w:start w:val="1"/>
      <w:numFmt w:val="lowerRoman"/>
      <w:lvlText w:val="%9."/>
      <w:lvlJc w:val="right"/>
      <w:pPr>
        <w:ind w:left="6480" w:hanging="180"/>
      </w:pPr>
    </w:lvl>
  </w:abstractNum>
  <w:abstractNum w:abstractNumId="6">
    <w:nsid w:val="143B60A6"/>
    <w:multiLevelType w:val="multilevel"/>
    <w:tmpl w:val="3A6804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6322670"/>
    <w:multiLevelType w:val="hybridMultilevel"/>
    <w:tmpl w:val="9D403EA4"/>
    <w:lvl w:ilvl="0" w:tplc="8E9EB3B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B1007"/>
    <w:multiLevelType w:val="hybridMultilevel"/>
    <w:tmpl w:val="5178C81A"/>
    <w:lvl w:ilvl="0" w:tplc="DA905AB6">
      <w:start w:val="1"/>
      <w:numFmt w:val="upperLetter"/>
      <w:lvlText w:val="%1."/>
      <w:lvlJc w:val="left"/>
      <w:pPr>
        <w:ind w:left="720" w:hanging="360"/>
      </w:pPr>
    </w:lvl>
    <w:lvl w:ilvl="1" w:tplc="775C981E">
      <w:start w:val="1"/>
      <w:numFmt w:val="decimal"/>
      <w:lvlText w:val="%2."/>
      <w:lvlJc w:val="left"/>
      <w:pPr>
        <w:ind w:left="1440" w:hanging="360"/>
      </w:pPr>
    </w:lvl>
    <w:lvl w:ilvl="2" w:tplc="5F3E4FE0">
      <w:start w:val="1"/>
      <w:numFmt w:val="lowerRoman"/>
      <w:lvlText w:val="%3."/>
      <w:lvlJc w:val="right"/>
      <w:pPr>
        <w:ind w:left="2160" w:hanging="180"/>
      </w:pPr>
    </w:lvl>
    <w:lvl w:ilvl="3" w:tplc="D41486B0">
      <w:start w:val="1"/>
      <w:numFmt w:val="decimal"/>
      <w:lvlText w:val="%4."/>
      <w:lvlJc w:val="left"/>
      <w:pPr>
        <w:ind w:left="2880" w:hanging="360"/>
      </w:pPr>
    </w:lvl>
    <w:lvl w:ilvl="4" w:tplc="78723A74">
      <w:start w:val="1"/>
      <w:numFmt w:val="lowerLetter"/>
      <w:lvlText w:val="%5)"/>
      <w:lvlJc w:val="left"/>
      <w:pPr>
        <w:ind w:left="3600" w:hanging="360"/>
      </w:pPr>
      <w:rPr>
        <w:rFonts w:ascii="Times New Roman" w:eastAsia="Calibri" w:hAnsi="Times New Roman" w:cs="Times New Roman"/>
        <w:b w:val="0"/>
      </w:rPr>
    </w:lvl>
    <w:lvl w:ilvl="5" w:tplc="DE724C9E" w:tentative="1">
      <w:start w:val="1"/>
      <w:numFmt w:val="lowerRoman"/>
      <w:lvlText w:val="%6."/>
      <w:lvlJc w:val="right"/>
      <w:pPr>
        <w:ind w:left="4320" w:hanging="180"/>
      </w:pPr>
    </w:lvl>
    <w:lvl w:ilvl="6" w:tplc="DC88D51A" w:tentative="1">
      <w:start w:val="1"/>
      <w:numFmt w:val="decimal"/>
      <w:lvlText w:val="%7."/>
      <w:lvlJc w:val="left"/>
      <w:pPr>
        <w:ind w:left="5040" w:hanging="360"/>
      </w:pPr>
    </w:lvl>
    <w:lvl w:ilvl="7" w:tplc="D2DA9E82" w:tentative="1">
      <w:start w:val="1"/>
      <w:numFmt w:val="lowerLetter"/>
      <w:lvlText w:val="%8."/>
      <w:lvlJc w:val="left"/>
      <w:pPr>
        <w:ind w:left="5760" w:hanging="360"/>
      </w:pPr>
    </w:lvl>
    <w:lvl w:ilvl="8" w:tplc="6044ADEA" w:tentative="1">
      <w:start w:val="1"/>
      <w:numFmt w:val="lowerRoman"/>
      <w:lvlText w:val="%9."/>
      <w:lvlJc w:val="right"/>
      <w:pPr>
        <w:ind w:left="6480" w:hanging="180"/>
      </w:pPr>
    </w:lvl>
  </w:abstractNum>
  <w:abstractNum w:abstractNumId="9">
    <w:nsid w:val="23470479"/>
    <w:multiLevelType w:val="multilevel"/>
    <w:tmpl w:val="2347047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4004DD6"/>
    <w:multiLevelType w:val="hybridMultilevel"/>
    <w:tmpl w:val="8494C23E"/>
    <w:lvl w:ilvl="0" w:tplc="0409000D">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25684BAC"/>
    <w:multiLevelType w:val="hybridMultilevel"/>
    <w:tmpl w:val="36F8153C"/>
    <w:lvl w:ilvl="0" w:tplc="0409000D">
      <w:start w:val="3"/>
      <w:numFmt w:val="decimal"/>
      <w:lvlText w:val="%1"/>
      <w:lvlJc w:val="left"/>
      <w:pPr>
        <w:ind w:left="1260" w:hanging="360"/>
      </w:pPr>
      <w:rPr>
        <w:rFonts w:hint="default"/>
      </w:rPr>
    </w:lvl>
    <w:lvl w:ilvl="1" w:tplc="04090003" w:tentative="1">
      <w:start w:val="1"/>
      <w:numFmt w:val="lowerLetter"/>
      <w:lvlText w:val="%2."/>
      <w:lvlJc w:val="left"/>
      <w:pPr>
        <w:ind w:left="1980" w:hanging="360"/>
      </w:pPr>
    </w:lvl>
    <w:lvl w:ilvl="2" w:tplc="04090005" w:tentative="1">
      <w:start w:val="1"/>
      <w:numFmt w:val="lowerRoman"/>
      <w:lvlText w:val="%3."/>
      <w:lvlJc w:val="right"/>
      <w:pPr>
        <w:ind w:left="2700" w:hanging="180"/>
      </w:pPr>
    </w:lvl>
    <w:lvl w:ilvl="3" w:tplc="04090001" w:tentative="1">
      <w:start w:val="1"/>
      <w:numFmt w:val="decimal"/>
      <w:lvlText w:val="%4."/>
      <w:lvlJc w:val="left"/>
      <w:pPr>
        <w:ind w:left="3420" w:hanging="360"/>
      </w:pPr>
    </w:lvl>
    <w:lvl w:ilvl="4" w:tplc="04090003" w:tentative="1">
      <w:start w:val="1"/>
      <w:numFmt w:val="lowerLetter"/>
      <w:lvlText w:val="%5."/>
      <w:lvlJc w:val="left"/>
      <w:pPr>
        <w:ind w:left="4140" w:hanging="360"/>
      </w:pPr>
    </w:lvl>
    <w:lvl w:ilvl="5" w:tplc="04090005" w:tentative="1">
      <w:start w:val="1"/>
      <w:numFmt w:val="lowerRoman"/>
      <w:lvlText w:val="%6."/>
      <w:lvlJc w:val="right"/>
      <w:pPr>
        <w:ind w:left="4860" w:hanging="180"/>
      </w:pPr>
    </w:lvl>
    <w:lvl w:ilvl="6" w:tplc="04090001" w:tentative="1">
      <w:start w:val="1"/>
      <w:numFmt w:val="decimal"/>
      <w:lvlText w:val="%7."/>
      <w:lvlJc w:val="left"/>
      <w:pPr>
        <w:ind w:left="5580" w:hanging="360"/>
      </w:pPr>
    </w:lvl>
    <w:lvl w:ilvl="7" w:tplc="04090003" w:tentative="1">
      <w:start w:val="1"/>
      <w:numFmt w:val="lowerLetter"/>
      <w:lvlText w:val="%8."/>
      <w:lvlJc w:val="left"/>
      <w:pPr>
        <w:ind w:left="6300" w:hanging="360"/>
      </w:pPr>
    </w:lvl>
    <w:lvl w:ilvl="8" w:tplc="04090005" w:tentative="1">
      <w:start w:val="1"/>
      <w:numFmt w:val="lowerRoman"/>
      <w:lvlText w:val="%9."/>
      <w:lvlJc w:val="right"/>
      <w:pPr>
        <w:ind w:left="7020" w:hanging="180"/>
      </w:pPr>
    </w:lvl>
  </w:abstractNum>
  <w:abstractNum w:abstractNumId="12">
    <w:nsid w:val="294A293E"/>
    <w:multiLevelType w:val="hybridMultilevel"/>
    <w:tmpl w:val="CDAE2BF8"/>
    <w:lvl w:ilvl="0" w:tplc="0409000D">
      <w:start w:val="1"/>
      <w:numFmt w:val="decimal"/>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rPr>
        <w:rFonts w:ascii="Times New Roman" w:eastAsia="Calibri" w:hAnsi="Times New Roman" w:cs="Times New Roman"/>
        <w:b w:val="0"/>
      </w:r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3">
    <w:nsid w:val="2A8975A7"/>
    <w:multiLevelType w:val="hybridMultilevel"/>
    <w:tmpl w:val="98FC94F6"/>
    <w:lvl w:ilvl="0" w:tplc="3158450E">
      <w:start w:val="1"/>
      <w:numFmt w:val="upperLetter"/>
      <w:lvlText w:val="%1."/>
      <w:lvlJc w:val="left"/>
      <w:pPr>
        <w:ind w:left="720" w:hanging="360"/>
      </w:pPr>
    </w:lvl>
    <w:lvl w:ilvl="1" w:tplc="811C86CC" w:tentative="1">
      <w:start w:val="1"/>
      <w:numFmt w:val="lowerLetter"/>
      <w:lvlText w:val="%2."/>
      <w:lvlJc w:val="left"/>
      <w:pPr>
        <w:ind w:left="1440" w:hanging="360"/>
      </w:pPr>
    </w:lvl>
    <w:lvl w:ilvl="2" w:tplc="3CB8E560" w:tentative="1">
      <w:start w:val="1"/>
      <w:numFmt w:val="lowerRoman"/>
      <w:lvlText w:val="%3."/>
      <w:lvlJc w:val="right"/>
      <w:pPr>
        <w:ind w:left="2160" w:hanging="180"/>
      </w:pPr>
    </w:lvl>
    <w:lvl w:ilvl="3" w:tplc="A238E95E" w:tentative="1">
      <w:start w:val="1"/>
      <w:numFmt w:val="decimal"/>
      <w:lvlText w:val="%4."/>
      <w:lvlJc w:val="left"/>
      <w:pPr>
        <w:ind w:left="2880" w:hanging="360"/>
      </w:pPr>
    </w:lvl>
    <w:lvl w:ilvl="4" w:tplc="139C94A4" w:tentative="1">
      <w:start w:val="1"/>
      <w:numFmt w:val="lowerLetter"/>
      <w:lvlText w:val="%5."/>
      <w:lvlJc w:val="left"/>
      <w:pPr>
        <w:ind w:left="3600" w:hanging="360"/>
      </w:pPr>
    </w:lvl>
    <w:lvl w:ilvl="5" w:tplc="747E95B0"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22812"/>
    <w:multiLevelType w:val="hybridMultilevel"/>
    <w:tmpl w:val="FEBC08DE"/>
    <w:lvl w:ilvl="0" w:tplc="17FEF2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E2411"/>
    <w:multiLevelType w:val="hybridMultilevel"/>
    <w:tmpl w:val="2DE2B25A"/>
    <w:lvl w:ilvl="0" w:tplc="9122526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9C42E2"/>
    <w:multiLevelType w:val="hybridMultilevel"/>
    <w:tmpl w:val="25C8CF7C"/>
    <w:lvl w:ilvl="0" w:tplc="0409000D">
      <w:start w:val="1"/>
      <w:numFmt w:val="decimal"/>
      <w:lvlText w:val="%1)"/>
      <w:lvlJc w:val="left"/>
      <w:pPr>
        <w:ind w:left="1854" w:hanging="360"/>
      </w:pPr>
    </w:lvl>
    <w:lvl w:ilvl="1" w:tplc="04090003" w:tentative="1">
      <w:start w:val="1"/>
      <w:numFmt w:val="lowerLetter"/>
      <w:lvlText w:val="%2."/>
      <w:lvlJc w:val="left"/>
      <w:pPr>
        <w:ind w:left="2574" w:hanging="360"/>
      </w:pPr>
    </w:lvl>
    <w:lvl w:ilvl="2" w:tplc="04090005" w:tentative="1">
      <w:start w:val="1"/>
      <w:numFmt w:val="lowerRoman"/>
      <w:lvlText w:val="%3."/>
      <w:lvlJc w:val="right"/>
      <w:pPr>
        <w:ind w:left="3294" w:hanging="180"/>
      </w:pPr>
    </w:lvl>
    <w:lvl w:ilvl="3" w:tplc="04090001" w:tentative="1">
      <w:start w:val="1"/>
      <w:numFmt w:val="decimal"/>
      <w:lvlText w:val="%4."/>
      <w:lvlJc w:val="left"/>
      <w:pPr>
        <w:ind w:left="4014" w:hanging="360"/>
      </w:pPr>
    </w:lvl>
    <w:lvl w:ilvl="4" w:tplc="04090003" w:tentative="1">
      <w:start w:val="1"/>
      <w:numFmt w:val="lowerLetter"/>
      <w:lvlText w:val="%5."/>
      <w:lvlJc w:val="left"/>
      <w:pPr>
        <w:ind w:left="4734" w:hanging="360"/>
      </w:pPr>
    </w:lvl>
    <w:lvl w:ilvl="5" w:tplc="04090005" w:tentative="1">
      <w:start w:val="1"/>
      <w:numFmt w:val="lowerRoman"/>
      <w:lvlText w:val="%6."/>
      <w:lvlJc w:val="right"/>
      <w:pPr>
        <w:ind w:left="5454" w:hanging="180"/>
      </w:pPr>
    </w:lvl>
    <w:lvl w:ilvl="6" w:tplc="04090001" w:tentative="1">
      <w:start w:val="1"/>
      <w:numFmt w:val="decimal"/>
      <w:lvlText w:val="%7."/>
      <w:lvlJc w:val="left"/>
      <w:pPr>
        <w:ind w:left="6174" w:hanging="360"/>
      </w:pPr>
    </w:lvl>
    <w:lvl w:ilvl="7" w:tplc="04090003" w:tentative="1">
      <w:start w:val="1"/>
      <w:numFmt w:val="lowerLetter"/>
      <w:lvlText w:val="%8."/>
      <w:lvlJc w:val="left"/>
      <w:pPr>
        <w:ind w:left="6894" w:hanging="360"/>
      </w:pPr>
    </w:lvl>
    <w:lvl w:ilvl="8" w:tplc="04090005" w:tentative="1">
      <w:start w:val="1"/>
      <w:numFmt w:val="lowerRoman"/>
      <w:lvlText w:val="%9."/>
      <w:lvlJc w:val="right"/>
      <w:pPr>
        <w:ind w:left="7614" w:hanging="180"/>
      </w:pPr>
    </w:lvl>
  </w:abstractNum>
  <w:abstractNum w:abstractNumId="18">
    <w:nsid w:val="3CF7150D"/>
    <w:multiLevelType w:val="hybridMultilevel"/>
    <w:tmpl w:val="9DE83702"/>
    <w:lvl w:ilvl="0" w:tplc="179050F6">
      <w:start w:val="1"/>
      <w:numFmt w:val="upperLetter"/>
      <w:lvlText w:val="%1."/>
      <w:lvlJc w:val="left"/>
      <w:pPr>
        <w:ind w:left="720" w:hanging="360"/>
      </w:pPr>
      <w:rPr>
        <w:rFonts w:hint="default"/>
      </w:rPr>
    </w:lvl>
    <w:lvl w:ilvl="1" w:tplc="607614FA">
      <w:start w:val="1"/>
      <w:numFmt w:val="lowerLetter"/>
      <w:lvlText w:val="%2."/>
      <w:lvlJc w:val="left"/>
      <w:pPr>
        <w:ind w:left="1440" w:hanging="360"/>
      </w:pPr>
    </w:lvl>
    <w:lvl w:ilvl="2" w:tplc="F8047080" w:tentative="1">
      <w:start w:val="1"/>
      <w:numFmt w:val="lowerRoman"/>
      <w:lvlText w:val="%3."/>
      <w:lvlJc w:val="right"/>
      <w:pPr>
        <w:ind w:left="2160" w:hanging="180"/>
      </w:pPr>
    </w:lvl>
    <w:lvl w:ilvl="3" w:tplc="70EC6F22" w:tentative="1">
      <w:start w:val="1"/>
      <w:numFmt w:val="decimal"/>
      <w:lvlText w:val="%4."/>
      <w:lvlJc w:val="left"/>
      <w:pPr>
        <w:ind w:left="2880" w:hanging="360"/>
      </w:pPr>
    </w:lvl>
    <w:lvl w:ilvl="4" w:tplc="F22ADB10" w:tentative="1">
      <w:start w:val="1"/>
      <w:numFmt w:val="lowerLetter"/>
      <w:lvlText w:val="%5."/>
      <w:lvlJc w:val="left"/>
      <w:pPr>
        <w:ind w:left="3600" w:hanging="360"/>
      </w:pPr>
    </w:lvl>
    <w:lvl w:ilvl="5" w:tplc="7EB6A79C" w:tentative="1">
      <w:start w:val="1"/>
      <w:numFmt w:val="lowerRoman"/>
      <w:lvlText w:val="%6."/>
      <w:lvlJc w:val="right"/>
      <w:pPr>
        <w:ind w:left="4320" w:hanging="180"/>
      </w:pPr>
    </w:lvl>
    <w:lvl w:ilvl="6" w:tplc="A600C872" w:tentative="1">
      <w:start w:val="1"/>
      <w:numFmt w:val="decimal"/>
      <w:lvlText w:val="%7."/>
      <w:lvlJc w:val="left"/>
      <w:pPr>
        <w:ind w:left="5040" w:hanging="360"/>
      </w:pPr>
    </w:lvl>
    <w:lvl w:ilvl="7" w:tplc="5F6ABC7C" w:tentative="1">
      <w:start w:val="1"/>
      <w:numFmt w:val="lowerLetter"/>
      <w:lvlText w:val="%8."/>
      <w:lvlJc w:val="left"/>
      <w:pPr>
        <w:ind w:left="5760" w:hanging="360"/>
      </w:pPr>
    </w:lvl>
    <w:lvl w:ilvl="8" w:tplc="65EED2F2" w:tentative="1">
      <w:start w:val="1"/>
      <w:numFmt w:val="lowerRoman"/>
      <w:lvlText w:val="%9."/>
      <w:lvlJc w:val="right"/>
      <w:pPr>
        <w:ind w:left="6480" w:hanging="180"/>
      </w:pPr>
    </w:lvl>
  </w:abstractNum>
  <w:abstractNum w:abstractNumId="19">
    <w:nsid w:val="40194FF8"/>
    <w:multiLevelType w:val="hybridMultilevel"/>
    <w:tmpl w:val="B5A047A0"/>
    <w:lvl w:ilvl="0" w:tplc="0409000D">
      <w:start w:val="1"/>
      <w:numFmt w:val="lowerLetter"/>
      <w:lvlText w:val="%1."/>
      <w:lvlJc w:val="left"/>
      <w:pPr>
        <w:ind w:left="720" w:hanging="360"/>
      </w:pPr>
      <w:rPr>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4D72336"/>
    <w:multiLevelType w:val="hybridMultilevel"/>
    <w:tmpl w:val="DE68C032"/>
    <w:lvl w:ilvl="0" w:tplc="0421000F">
      <w:start w:val="1"/>
      <w:numFmt w:val="decimal"/>
      <w:lvlText w:val="%1)"/>
      <w:lvlJc w:val="left"/>
      <w:pPr>
        <w:ind w:left="360" w:hanging="360"/>
      </w:pPr>
    </w:lvl>
    <w:lvl w:ilvl="1" w:tplc="04210019">
      <w:start w:val="1"/>
      <w:numFmt w:val="lowerLetter"/>
      <w:lvlText w:val="%2."/>
      <w:lvlJc w:val="left"/>
      <w:pPr>
        <w:ind w:left="928" w:hanging="360"/>
      </w:pPr>
    </w:lvl>
    <w:lvl w:ilvl="2" w:tplc="0421001B">
      <w:start w:val="1"/>
      <w:numFmt w:val="lowerRoman"/>
      <w:lvlText w:val="%3."/>
      <w:lvlJc w:val="right"/>
      <w:pPr>
        <w:ind w:left="1800" w:hanging="18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455D3FBD"/>
    <w:multiLevelType w:val="hybridMultilevel"/>
    <w:tmpl w:val="5184C65E"/>
    <w:lvl w:ilvl="0" w:tplc="7AF0C07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D224F3"/>
    <w:multiLevelType w:val="hybridMultilevel"/>
    <w:tmpl w:val="4E849BFE"/>
    <w:lvl w:ilvl="0" w:tplc="5D248A2E">
      <w:start w:val="2"/>
      <w:numFmt w:val="lowerLetter"/>
      <w:lvlText w:val="%1."/>
      <w:lvlJc w:val="left"/>
      <w:pPr>
        <w:ind w:left="18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BF1724"/>
    <w:multiLevelType w:val="hybridMultilevel"/>
    <w:tmpl w:val="DD84D50A"/>
    <w:lvl w:ilvl="0" w:tplc="2392FE8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8372B0"/>
    <w:multiLevelType w:val="hybridMultilevel"/>
    <w:tmpl w:val="2ED62CF6"/>
    <w:lvl w:ilvl="0" w:tplc="E1703AF8">
      <w:start w:val="1"/>
      <w:numFmt w:val="decimal"/>
      <w:lvlText w:val="%1."/>
      <w:lvlJc w:val="left"/>
      <w:pPr>
        <w:ind w:left="311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47F10"/>
    <w:multiLevelType w:val="hybridMultilevel"/>
    <w:tmpl w:val="FCE2FA4E"/>
    <w:lvl w:ilvl="0" w:tplc="4E824F8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BE1043"/>
    <w:multiLevelType w:val="multilevel"/>
    <w:tmpl w:val="68F6366E"/>
    <w:lvl w:ilvl="0">
      <w:start w:val="1"/>
      <w:numFmt w:val="decimal"/>
      <w:lvlText w:val="%1."/>
      <w:lvlJc w:val="left"/>
      <w:pPr>
        <w:ind w:left="1080" w:hanging="360"/>
      </w:pPr>
    </w:lvl>
    <w:lvl w:ilvl="1">
      <w:start w:val="5"/>
      <w:numFmt w:val="lowerLetter"/>
      <w:lvlText w:val="%2."/>
      <w:lvlJc w:val="left"/>
      <w:pPr>
        <w:ind w:left="1800" w:hanging="360"/>
      </w:pPr>
      <w:rPr>
        <w:rFonts w:hint="default"/>
        <w:b/>
        <w:bCs/>
      </w:rPr>
    </w:lvl>
    <w:lvl w:ilvl="2">
      <w:start w:val="1"/>
      <w:numFmt w:val="decimal"/>
      <w:lvlText w:val="%3)"/>
      <w:lvlJc w:val="left"/>
      <w:pPr>
        <w:ind w:left="2700" w:hanging="360"/>
      </w:pPr>
      <w:rPr>
        <w:rFonts w:ascii="Times New Roman" w:eastAsia="Times New Roman" w:hAnsi="Times New Roman" w:cs="Times New Roman" w:hint="default"/>
        <w:b w:val="0"/>
      </w:rPr>
    </w:lvl>
    <w:lvl w:ilvl="3">
      <w:start w:val="1"/>
      <w:numFmt w:val="lowerLetter"/>
      <w:lvlText w:val="%4)"/>
      <w:lvlJc w:val="left"/>
      <w:pPr>
        <w:ind w:left="3240" w:hanging="360"/>
      </w:pPr>
      <w:rPr>
        <w:rFonts w:hint="default"/>
      </w:rPr>
    </w:lvl>
    <w:lvl w:ilvl="4">
      <w:start w:val="1"/>
      <w:numFmt w:val="decimal"/>
      <w:lvlText w:val="%5)"/>
      <w:lvlJc w:val="left"/>
      <w:pPr>
        <w:ind w:left="3960" w:hanging="360"/>
      </w:pPr>
    </w:lvl>
    <w:lvl w:ilvl="5">
      <w:start w:val="5"/>
      <w:numFmt w:val="decimal"/>
      <w:lvlText w:val="%6."/>
      <w:lvlJc w:val="left"/>
      <w:pPr>
        <w:ind w:left="4860" w:hanging="360"/>
      </w:pPr>
      <w:rPr>
        <w:rFonts w:eastAsia="Times New Roman" w:hint="default"/>
      </w:rPr>
    </w:lvl>
    <w:lvl w:ilvl="6">
      <w:start w:val="1"/>
      <w:numFmt w:val="decimal"/>
      <w:lvlText w:val="%7."/>
      <w:lvlJc w:val="left"/>
      <w:pPr>
        <w:ind w:left="5400" w:hanging="360"/>
      </w:pPr>
      <w:rPr>
        <w:rFonts w:hint="default"/>
      </w:rPr>
    </w:lvl>
    <w:lvl w:ilvl="7">
      <w:start w:val="1"/>
      <w:numFmt w:val="lowerLetter"/>
      <w:lvlText w:val="%8."/>
      <w:lvlJc w:val="left"/>
      <w:pPr>
        <w:ind w:left="2345" w:hanging="360"/>
      </w:pPr>
      <w:rPr>
        <w:b w:val="0"/>
        <w:bCs w:val="0"/>
      </w:rPr>
    </w:lvl>
    <w:lvl w:ilvl="8">
      <w:start w:val="1"/>
      <w:numFmt w:val="lowerRoman"/>
      <w:lvlText w:val="%9."/>
      <w:lvlJc w:val="right"/>
      <w:pPr>
        <w:ind w:left="6840" w:hanging="180"/>
      </w:pPr>
    </w:lvl>
  </w:abstractNum>
  <w:abstractNum w:abstractNumId="27">
    <w:nsid w:val="54A04362"/>
    <w:multiLevelType w:val="hybridMultilevel"/>
    <w:tmpl w:val="DF704E56"/>
    <w:lvl w:ilvl="0" w:tplc="04090017">
      <w:start w:val="1"/>
      <w:numFmt w:val="lowerLetter"/>
      <w:lvlText w:val="%1)"/>
      <w:lvlJc w:val="left"/>
      <w:pPr>
        <w:ind w:left="311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6933A6"/>
    <w:multiLevelType w:val="hybridMultilevel"/>
    <w:tmpl w:val="5B622F74"/>
    <w:lvl w:ilvl="0" w:tplc="ABEA9D4A">
      <w:start w:val="1"/>
      <w:numFmt w:val="lowerLetter"/>
      <w:lvlText w:val="%1."/>
      <w:lvlJc w:val="left"/>
      <w:pPr>
        <w:ind w:left="1494" w:hanging="360"/>
      </w:pPr>
    </w:lvl>
    <w:lvl w:ilvl="1" w:tplc="AC442CFC">
      <w:start w:val="1"/>
      <w:numFmt w:val="lowerLetter"/>
      <w:lvlText w:val="%2."/>
      <w:lvlJc w:val="left"/>
      <w:pPr>
        <w:tabs>
          <w:tab w:val="num" w:pos="1854"/>
        </w:tabs>
        <w:ind w:left="2214" w:hanging="360"/>
      </w:pPr>
    </w:lvl>
    <w:lvl w:ilvl="2" w:tplc="29923ED4">
      <w:start w:val="1"/>
      <w:numFmt w:val="decimal"/>
      <w:lvlText w:val="%3)"/>
      <w:lvlJc w:val="left"/>
      <w:pPr>
        <w:ind w:left="3114" w:hanging="360"/>
      </w:pPr>
    </w:lvl>
    <w:lvl w:ilvl="3" w:tplc="A93854F4">
      <w:start w:val="1"/>
      <w:numFmt w:val="decimal"/>
      <w:lvlText w:val="%4."/>
      <w:lvlJc w:val="left"/>
      <w:pPr>
        <w:ind w:left="3654" w:hanging="360"/>
      </w:pPr>
    </w:lvl>
    <w:lvl w:ilvl="4" w:tplc="ACF4C026">
      <w:start w:val="1"/>
      <w:numFmt w:val="lowerLetter"/>
      <w:lvlText w:val="%5."/>
      <w:lvlJc w:val="left"/>
      <w:pPr>
        <w:ind w:left="4374" w:hanging="360"/>
      </w:pPr>
    </w:lvl>
    <w:lvl w:ilvl="5" w:tplc="02667E38">
      <w:start w:val="1"/>
      <w:numFmt w:val="lowerRoman"/>
      <w:lvlText w:val="%6."/>
      <w:lvlJc w:val="right"/>
      <w:pPr>
        <w:ind w:left="5094" w:hanging="180"/>
      </w:pPr>
    </w:lvl>
    <w:lvl w:ilvl="6" w:tplc="D20466FE">
      <w:start w:val="1"/>
      <w:numFmt w:val="decimal"/>
      <w:lvlText w:val="%7."/>
      <w:lvlJc w:val="left"/>
      <w:pPr>
        <w:ind w:left="5814" w:hanging="360"/>
      </w:pPr>
    </w:lvl>
    <w:lvl w:ilvl="7" w:tplc="7A7A2222">
      <w:start w:val="1"/>
      <w:numFmt w:val="lowerLetter"/>
      <w:lvlText w:val="%8."/>
      <w:lvlJc w:val="left"/>
      <w:pPr>
        <w:ind w:left="6534" w:hanging="360"/>
      </w:pPr>
    </w:lvl>
    <w:lvl w:ilvl="8" w:tplc="D6228174">
      <w:start w:val="1"/>
      <w:numFmt w:val="lowerRoman"/>
      <w:lvlText w:val="%9."/>
      <w:lvlJc w:val="right"/>
      <w:pPr>
        <w:ind w:left="7254" w:hanging="180"/>
      </w:pPr>
    </w:lvl>
  </w:abstractNum>
  <w:abstractNum w:abstractNumId="29">
    <w:nsid w:val="5EFB200E"/>
    <w:multiLevelType w:val="hybridMultilevel"/>
    <w:tmpl w:val="C1BA9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70152F"/>
    <w:multiLevelType w:val="multilevel"/>
    <w:tmpl w:val="DD7670D6"/>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1">
    <w:nsid w:val="61931F00"/>
    <w:multiLevelType w:val="hybridMultilevel"/>
    <w:tmpl w:val="F65E1D94"/>
    <w:lvl w:ilvl="0" w:tplc="0409000D">
      <w:start w:val="1"/>
      <w:numFmt w:val="decimal"/>
      <w:lvlText w:val="%1."/>
      <w:lvlJc w:val="left"/>
      <w:pPr>
        <w:ind w:left="720" w:hanging="360"/>
      </w:pPr>
    </w:lvl>
    <w:lvl w:ilvl="1" w:tplc="04090003" w:tentative="1">
      <w:start w:val="1"/>
      <w:numFmt w:val="lowerLetter"/>
      <w:lvlText w:val="%2."/>
      <w:lvlJc w:val="left"/>
      <w:pPr>
        <w:ind w:left="2160" w:hanging="360"/>
      </w:pPr>
    </w:lvl>
    <w:lvl w:ilvl="2" w:tplc="04090005">
      <w:start w:val="1"/>
      <w:numFmt w:val="lowerRoman"/>
      <w:lvlText w:val="%3."/>
      <w:lvlJc w:val="right"/>
      <w:pPr>
        <w:ind w:left="2880" w:hanging="180"/>
      </w:pPr>
    </w:lvl>
    <w:lvl w:ilvl="3" w:tplc="0409000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2">
    <w:nsid w:val="694E346F"/>
    <w:multiLevelType w:val="hybridMultilevel"/>
    <w:tmpl w:val="3CE21EEE"/>
    <w:lvl w:ilvl="0" w:tplc="04210015">
      <w:start w:val="1"/>
      <w:numFmt w:val="upperLetter"/>
      <w:lvlText w:val="%1."/>
      <w:lvlJc w:val="left"/>
      <w:pPr>
        <w:ind w:left="720" w:hanging="360"/>
      </w:p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EEE08B9A">
      <w:start w:val="1"/>
      <w:numFmt w:val="lowerLetter"/>
      <w:lvlText w:val="%5."/>
      <w:lvlJc w:val="left"/>
      <w:pPr>
        <w:ind w:left="3600" w:hanging="360"/>
      </w:pPr>
      <w:rPr>
        <w:b w:val="0"/>
      </w:rPr>
    </w:lvl>
    <w:lvl w:ilvl="5" w:tplc="04210019">
      <w:start w:val="1"/>
      <w:numFmt w:val="lowerLetter"/>
      <w:lvlText w:val="%6."/>
      <w:lvlJc w:val="left"/>
      <w:pPr>
        <w:ind w:left="180" w:hanging="180"/>
      </w:pPr>
      <w:rPr>
        <w:rFonts w:hint="default"/>
        <w:b w:val="0"/>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69897EBC"/>
    <w:multiLevelType w:val="hybridMultilevel"/>
    <w:tmpl w:val="882C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937BEC"/>
    <w:multiLevelType w:val="multilevel"/>
    <w:tmpl w:val="B4F807B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6DE5438B"/>
    <w:multiLevelType w:val="multilevel"/>
    <w:tmpl w:val="6DE5438B"/>
    <w:lvl w:ilvl="0">
      <w:start w:val="1"/>
      <w:numFmt w:val="lowerLetter"/>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E063B9A"/>
    <w:multiLevelType w:val="hybridMultilevel"/>
    <w:tmpl w:val="91A62154"/>
    <w:lvl w:ilvl="0" w:tplc="04090019">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7">
    <w:nsid w:val="71F51924"/>
    <w:multiLevelType w:val="multilevel"/>
    <w:tmpl w:val="9DFEBAF4"/>
    <w:lvl w:ilvl="0">
      <w:start w:val="1"/>
      <w:numFmt w:val="upperLetter"/>
      <w:lvlText w:val="%1."/>
      <w:lvlJc w:val="left"/>
      <w:pPr>
        <w:ind w:left="720" w:hanging="360"/>
      </w:pPr>
      <w:rPr>
        <w:rFonts w:hint="default"/>
        <w:b/>
      </w:rPr>
    </w:lvl>
    <w:lvl w:ilvl="1">
      <w:start w:val="1"/>
      <w:numFmt w:val="upperLetter"/>
      <w:lvlText w:val="%2."/>
      <w:lvlJc w:val="left"/>
      <w:pPr>
        <w:ind w:left="1440" w:hanging="360"/>
      </w:pPr>
      <w:rPr>
        <w:rFonts w:hint="default"/>
        <w:b/>
      </w:rPr>
    </w:lvl>
    <w:lvl w:ilvl="2">
      <w:start w:val="1"/>
      <w:numFmt w:val="lowerLetter"/>
      <w:lvlText w:val="%3."/>
      <w:lvlJc w:val="left"/>
      <w:pPr>
        <w:ind w:left="502" w:hanging="360"/>
      </w:pPr>
      <w:rPr>
        <w:rFonts w:hint="default"/>
        <w:b w:val="0"/>
      </w:rPr>
    </w:lvl>
    <w:lvl w:ilvl="3">
      <w:start w:val="2"/>
      <w:numFmt w:val="lowerLetter"/>
      <w:lvlText w:val="%4)"/>
      <w:lvlJc w:val="left"/>
      <w:pPr>
        <w:ind w:left="1778"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8"/>
  </w:num>
  <w:num w:numId="3">
    <w:abstractNumId w:val="37"/>
  </w:num>
  <w:num w:numId="4">
    <w:abstractNumId w:val="27"/>
  </w:num>
  <w:num w:numId="5">
    <w:abstractNumId w:val="7"/>
  </w:num>
  <w:num w:numId="6">
    <w:abstractNumId w:val="34"/>
  </w:num>
  <w:num w:numId="7">
    <w:abstractNumId w:val="6"/>
  </w:num>
  <w:num w:numId="8">
    <w:abstractNumId w:val="26"/>
  </w:num>
  <w:num w:numId="9">
    <w:abstractNumId w:val="5"/>
  </w:num>
  <w:num w:numId="10">
    <w:abstractNumId w:val="9"/>
  </w:num>
  <w:num w:numId="11">
    <w:abstractNumId w:val="31"/>
  </w:num>
  <w:num w:numId="12">
    <w:abstractNumId w:val="10"/>
  </w:num>
  <w:num w:numId="13">
    <w:abstractNumId w:val="13"/>
  </w:num>
  <w:num w:numId="14">
    <w:abstractNumId w:val="35"/>
  </w:num>
  <w:num w:numId="15">
    <w:abstractNumId w:val="15"/>
  </w:num>
  <w:num w:numId="16">
    <w:abstractNumId w:val="30"/>
  </w:num>
  <w:num w:numId="17">
    <w:abstractNumId w:val="11"/>
  </w:num>
  <w:num w:numId="18">
    <w:abstractNumId w:val="8"/>
  </w:num>
  <w:num w:numId="19">
    <w:abstractNumId w:val="20"/>
  </w:num>
  <w:num w:numId="20">
    <w:abstractNumId w:val="28"/>
  </w:num>
  <w:num w:numId="21">
    <w:abstractNumId w:val="12"/>
  </w:num>
  <w:num w:numId="22">
    <w:abstractNumId w:val="0"/>
  </w:num>
  <w:num w:numId="23">
    <w:abstractNumId w:val="2"/>
  </w:num>
  <w:num w:numId="24">
    <w:abstractNumId w:val="19"/>
  </w:num>
  <w:num w:numId="25">
    <w:abstractNumId w:val="17"/>
  </w:num>
  <w:num w:numId="26">
    <w:abstractNumId w:val="16"/>
  </w:num>
  <w:num w:numId="27">
    <w:abstractNumId w:val="18"/>
  </w:num>
  <w:num w:numId="28">
    <w:abstractNumId w:val="3"/>
  </w:num>
  <w:num w:numId="29">
    <w:abstractNumId w:val="36"/>
  </w:num>
  <w:num w:numId="30">
    <w:abstractNumId w:val="32"/>
  </w:num>
  <w:num w:numId="31">
    <w:abstractNumId w:val="24"/>
  </w:num>
  <w:num w:numId="32">
    <w:abstractNumId w:val="25"/>
  </w:num>
  <w:num w:numId="33">
    <w:abstractNumId w:val="23"/>
  </w:num>
  <w:num w:numId="34">
    <w:abstractNumId w:val="22"/>
  </w:num>
  <w:num w:numId="35">
    <w:abstractNumId w:val="33"/>
  </w:num>
  <w:num w:numId="36">
    <w:abstractNumId w:val="1"/>
  </w:num>
  <w:num w:numId="37">
    <w:abstractNumId w:val="29"/>
  </w:num>
  <w:num w:numId="38">
    <w:abstractNumId w:val="4"/>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0"/>
    <w:footnote w:id="1"/>
  </w:footnotePr>
  <w:endnotePr>
    <w:endnote w:id="0"/>
    <w:endnote w:id="1"/>
  </w:endnotePr>
  <w:compat/>
  <w:rsids>
    <w:rsidRoot w:val="00272967"/>
    <w:rsid w:val="00013379"/>
    <w:rsid w:val="00023B6E"/>
    <w:rsid w:val="00030691"/>
    <w:rsid w:val="000314D3"/>
    <w:rsid w:val="00032AD8"/>
    <w:rsid w:val="0004307E"/>
    <w:rsid w:val="00062CE4"/>
    <w:rsid w:val="00065D90"/>
    <w:rsid w:val="00081C04"/>
    <w:rsid w:val="00106DF4"/>
    <w:rsid w:val="001311AB"/>
    <w:rsid w:val="00153E47"/>
    <w:rsid w:val="00155D69"/>
    <w:rsid w:val="00161B29"/>
    <w:rsid w:val="001A2DC0"/>
    <w:rsid w:val="001A690C"/>
    <w:rsid w:val="001B3693"/>
    <w:rsid w:val="001B69DE"/>
    <w:rsid w:val="001C77BB"/>
    <w:rsid w:val="001D3189"/>
    <w:rsid w:val="00202E33"/>
    <w:rsid w:val="00207D00"/>
    <w:rsid w:val="002237FA"/>
    <w:rsid w:val="0022500A"/>
    <w:rsid w:val="00251DDD"/>
    <w:rsid w:val="00255EFE"/>
    <w:rsid w:val="00270595"/>
    <w:rsid w:val="00272967"/>
    <w:rsid w:val="0028036B"/>
    <w:rsid w:val="002B21AC"/>
    <w:rsid w:val="002C233F"/>
    <w:rsid w:val="002F4C13"/>
    <w:rsid w:val="002F4E04"/>
    <w:rsid w:val="0031439F"/>
    <w:rsid w:val="00320B4A"/>
    <w:rsid w:val="00321F50"/>
    <w:rsid w:val="003440C4"/>
    <w:rsid w:val="00344E2B"/>
    <w:rsid w:val="003655BE"/>
    <w:rsid w:val="0037147A"/>
    <w:rsid w:val="003722B2"/>
    <w:rsid w:val="00372984"/>
    <w:rsid w:val="003A32B3"/>
    <w:rsid w:val="003D0E52"/>
    <w:rsid w:val="003D3336"/>
    <w:rsid w:val="003D44A4"/>
    <w:rsid w:val="003E084D"/>
    <w:rsid w:val="003E2E82"/>
    <w:rsid w:val="00407754"/>
    <w:rsid w:val="00427CFA"/>
    <w:rsid w:val="00462BFE"/>
    <w:rsid w:val="00463404"/>
    <w:rsid w:val="0046592E"/>
    <w:rsid w:val="004B19B6"/>
    <w:rsid w:val="004B3441"/>
    <w:rsid w:val="004C5EC9"/>
    <w:rsid w:val="004E789B"/>
    <w:rsid w:val="004F4E6F"/>
    <w:rsid w:val="00515B43"/>
    <w:rsid w:val="005315F1"/>
    <w:rsid w:val="00546BB2"/>
    <w:rsid w:val="00561D3D"/>
    <w:rsid w:val="00581444"/>
    <w:rsid w:val="005857F0"/>
    <w:rsid w:val="00591836"/>
    <w:rsid w:val="00596043"/>
    <w:rsid w:val="005971A8"/>
    <w:rsid w:val="005B1205"/>
    <w:rsid w:val="005D0D36"/>
    <w:rsid w:val="005F5784"/>
    <w:rsid w:val="00637600"/>
    <w:rsid w:val="00637F0A"/>
    <w:rsid w:val="0064474F"/>
    <w:rsid w:val="00651580"/>
    <w:rsid w:val="006677B6"/>
    <w:rsid w:val="00670219"/>
    <w:rsid w:val="00674C5F"/>
    <w:rsid w:val="00681AE5"/>
    <w:rsid w:val="00681AFB"/>
    <w:rsid w:val="00691A8F"/>
    <w:rsid w:val="00693BDA"/>
    <w:rsid w:val="006C1851"/>
    <w:rsid w:val="006C3A07"/>
    <w:rsid w:val="006C7EBD"/>
    <w:rsid w:val="006D488F"/>
    <w:rsid w:val="006D61F2"/>
    <w:rsid w:val="006E592F"/>
    <w:rsid w:val="006F075E"/>
    <w:rsid w:val="0070136F"/>
    <w:rsid w:val="00715FB6"/>
    <w:rsid w:val="00726375"/>
    <w:rsid w:val="00737085"/>
    <w:rsid w:val="0077297E"/>
    <w:rsid w:val="007D7A77"/>
    <w:rsid w:val="007E617B"/>
    <w:rsid w:val="00811402"/>
    <w:rsid w:val="00816A24"/>
    <w:rsid w:val="00832907"/>
    <w:rsid w:val="00835582"/>
    <w:rsid w:val="008517F5"/>
    <w:rsid w:val="00853261"/>
    <w:rsid w:val="008721D4"/>
    <w:rsid w:val="00877C8C"/>
    <w:rsid w:val="008C2E9F"/>
    <w:rsid w:val="008C3223"/>
    <w:rsid w:val="008C68A0"/>
    <w:rsid w:val="008E3D1C"/>
    <w:rsid w:val="008E44CE"/>
    <w:rsid w:val="008E77BE"/>
    <w:rsid w:val="008E7928"/>
    <w:rsid w:val="009038CE"/>
    <w:rsid w:val="00907C90"/>
    <w:rsid w:val="00917B4E"/>
    <w:rsid w:val="00927D49"/>
    <w:rsid w:val="00940339"/>
    <w:rsid w:val="00941430"/>
    <w:rsid w:val="00943D9F"/>
    <w:rsid w:val="0095726F"/>
    <w:rsid w:val="009670B2"/>
    <w:rsid w:val="0097618B"/>
    <w:rsid w:val="009A0CDE"/>
    <w:rsid w:val="009B6548"/>
    <w:rsid w:val="009C5DB8"/>
    <w:rsid w:val="009E624C"/>
    <w:rsid w:val="00A37258"/>
    <w:rsid w:val="00A61FAA"/>
    <w:rsid w:val="00A6602C"/>
    <w:rsid w:val="00A831DC"/>
    <w:rsid w:val="00A874DB"/>
    <w:rsid w:val="00A87E66"/>
    <w:rsid w:val="00AA4A63"/>
    <w:rsid w:val="00AB0A49"/>
    <w:rsid w:val="00AB6CC3"/>
    <w:rsid w:val="00AD2C2B"/>
    <w:rsid w:val="00AE255C"/>
    <w:rsid w:val="00AE3778"/>
    <w:rsid w:val="00B02F06"/>
    <w:rsid w:val="00B31EB3"/>
    <w:rsid w:val="00B752F9"/>
    <w:rsid w:val="00BD4209"/>
    <w:rsid w:val="00C171D0"/>
    <w:rsid w:val="00C20D71"/>
    <w:rsid w:val="00C236C3"/>
    <w:rsid w:val="00C2412D"/>
    <w:rsid w:val="00C52883"/>
    <w:rsid w:val="00C67411"/>
    <w:rsid w:val="00C77585"/>
    <w:rsid w:val="00C82DF8"/>
    <w:rsid w:val="00C82EFC"/>
    <w:rsid w:val="00C96E1A"/>
    <w:rsid w:val="00CA3244"/>
    <w:rsid w:val="00CB45F1"/>
    <w:rsid w:val="00CC1257"/>
    <w:rsid w:val="00CE6424"/>
    <w:rsid w:val="00CF54A2"/>
    <w:rsid w:val="00D049D7"/>
    <w:rsid w:val="00D06E76"/>
    <w:rsid w:val="00D436C1"/>
    <w:rsid w:val="00D605EB"/>
    <w:rsid w:val="00D717FA"/>
    <w:rsid w:val="00D75A7E"/>
    <w:rsid w:val="00D8622D"/>
    <w:rsid w:val="00D90FC2"/>
    <w:rsid w:val="00DC7C41"/>
    <w:rsid w:val="00DD0911"/>
    <w:rsid w:val="00DD3FF7"/>
    <w:rsid w:val="00DE15C8"/>
    <w:rsid w:val="00DF4E86"/>
    <w:rsid w:val="00E115D8"/>
    <w:rsid w:val="00E11AF9"/>
    <w:rsid w:val="00E13726"/>
    <w:rsid w:val="00E44E6D"/>
    <w:rsid w:val="00E45074"/>
    <w:rsid w:val="00E61B18"/>
    <w:rsid w:val="00E725AE"/>
    <w:rsid w:val="00E73315"/>
    <w:rsid w:val="00EB4337"/>
    <w:rsid w:val="00EC5F28"/>
    <w:rsid w:val="00EE2B03"/>
    <w:rsid w:val="00F072D3"/>
    <w:rsid w:val="00F229C9"/>
    <w:rsid w:val="00F32F5E"/>
    <w:rsid w:val="00F45FEE"/>
    <w:rsid w:val="00F71272"/>
    <w:rsid w:val="00F749E9"/>
    <w:rsid w:val="00F94476"/>
    <w:rsid w:val="00FB2352"/>
    <w:rsid w:val="00FD088A"/>
    <w:rsid w:val="00FE6897"/>
    <w:rsid w:val="00FF2163"/>
    <w:rsid w:val="00FF32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4" type="connector" idref="#_x0000_s1048"/>
        <o:r id="V:Rule5" type="connector" idref="#_x0000_s1049"/>
        <o:r id="V:Rule6"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qFormat/>
    <w:rsid w:val="007E617B"/>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F4C1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2F4C13"/>
    <w:pPr>
      <w:spacing w:before="100" w:beforeAutospacing="1" w:after="100" w:afterAutospacing="1" w:line="240" w:lineRule="auto"/>
      <w:outlineLvl w:val="2"/>
    </w:pPr>
    <w:rPr>
      <w:rFonts w:eastAsia="Times New Roman" w:cs="Times New Roman"/>
      <w:b/>
      <w:bCs/>
      <w:sz w:val="27"/>
      <w:szCs w:val="27"/>
      <w:lang w:val="id-ID" w:eastAsia="id-ID"/>
    </w:rPr>
  </w:style>
  <w:style w:type="paragraph" w:styleId="Heading4">
    <w:name w:val="heading 4"/>
    <w:basedOn w:val="Normal"/>
    <w:next w:val="Normal"/>
    <w:link w:val="Heading4Char"/>
    <w:uiPriority w:val="9"/>
    <w:semiHidden/>
    <w:unhideWhenUsed/>
    <w:qFormat/>
    <w:rsid w:val="002F4C13"/>
    <w:pPr>
      <w:pBdr>
        <w:bottom w:val="single" w:sz="4" w:space="1" w:color="71A0DC"/>
      </w:pBdr>
      <w:spacing w:before="200" w:after="100" w:line="240" w:lineRule="auto"/>
      <w:ind w:left="2160"/>
      <w:contextualSpacing/>
      <w:outlineLvl w:val="3"/>
    </w:pPr>
    <w:rPr>
      <w:rFonts w:ascii="Cambria" w:eastAsia="Times New Roman" w:hAnsi="Cambria" w:cs="Times New Roman"/>
      <w:b/>
      <w:bCs/>
      <w:smallCaps/>
      <w:color w:val="3071C3"/>
      <w:spacing w:val="20"/>
      <w:szCs w:val="20"/>
      <w:lang w:val="id-ID" w:bidi="en-US"/>
    </w:rPr>
  </w:style>
  <w:style w:type="paragraph" w:styleId="Heading5">
    <w:name w:val="heading 5"/>
    <w:basedOn w:val="Normal"/>
    <w:next w:val="Normal"/>
    <w:link w:val="Heading5Char"/>
    <w:uiPriority w:val="9"/>
    <w:semiHidden/>
    <w:unhideWhenUsed/>
    <w:qFormat/>
    <w:rsid w:val="002F4C13"/>
    <w:pPr>
      <w:pBdr>
        <w:bottom w:val="single" w:sz="4" w:space="1" w:color="548DD4"/>
      </w:pBdr>
      <w:spacing w:before="200" w:after="100" w:line="240" w:lineRule="auto"/>
      <w:ind w:left="2160"/>
      <w:contextualSpacing/>
      <w:outlineLvl w:val="4"/>
    </w:pPr>
    <w:rPr>
      <w:rFonts w:ascii="Cambria" w:eastAsia="Times New Roman" w:hAnsi="Cambria" w:cs="Times New Roman"/>
      <w:smallCaps/>
      <w:color w:val="3071C3"/>
      <w:spacing w:val="20"/>
      <w:szCs w:val="20"/>
      <w:lang w:val="id-ID" w:bidi="en-US"/>
    </w:rPr>
  </w:style>
  <w:style w:type="paragraph" w:styleId="Heading6">
    <w:name w:val="heading 6"/>
    <w:basedOn w:val="Normal"/>
    <w:next w:val="Normal"/>
    <w:link w:val="Heading6Char"/>
    <w:unhideWhenUsed/>
    <w:qFormat/>
    <w:rsid w:val="002F4C13"/>
    <w:pPr>
      <w:keepNext/>
      <w:keepLines/>
      <w:spacing w:before="200" w:after="0" w:line="276" w:lineRule="auto"/>
      <w:outlineLvl w:val="5"/>
    </w:pPr>
    <w:rPr>
      <w:rFonts w:asciiTheme="majorHAnsi" w:eastAsiaTheme="majorEastAsia" w:hAnsiTheme="majorHAnsi" w:cstheme="majorBidi"/>
      <w:i/>
      <w:iCs/>
      <w:color w:val="1F4D78" w:themeColor="accent1" w:themeShade="7F"/>
      <w:sz w:val="22"/>
    </w:rPr>
  </w:style>
  <w:style w:type="paragraph" w:styleId="Heading7">
    <w:name w:val="heading 7"/>
    <w:basedOn w:val="Normal"/>
    <w:next w:val="Normal"/>
    <w:link w:val="Heading7Char"/>
    <w:uiPriority w:val="9"/>
    <w:qFormat/>
    <w:rsid w:val="002F4C13"/>
    <w:pPr>
      <w:keepNext/>
      <w:spacing w:after="0" w:line="240" w:lineRule="auto"/>
      <w:outlineLvl w:val="6"/>
    </w:pPr>
    <w:rPr>
      <w:rFonts w:eastAsia="Times New Roman" w:cs="Times New Roman"/>
      <w:b/>
      <w:szCs w:val="24"/>
      <w:lang w:val="id-ID"/>
    </w:rPr>
  </w:style>
  <w:style w:type="paragraph" w:styleId="Heading8">
    <w:name w:val="heading 8"/>
    <w:basedOn w:val="Normal"/>
    <w:next w:val="Normal"/>
    <w:link w:val="Heading8Char"/>
    <w:uiPriority w:val="9"/>
    <w:semiHidden/>
    <w:unhideWhenUsed/>
    <w:qFormat/>
    <w:rsid w:val="002F4C13"/>
    <w:pPr>
      <w:spacing w:before="200" w:after="60" w:line="240" w:lineRule="auto"/>
      <w:ind w:left="2160"/>
      <w:contextualSpacing/>
      <w:outlineLvl w:val="7"/>
    </w:pPr>
    <w:rPr>
      <w:rFonts w:ascii="Cambria" w:eastAsia="Times New Roman" w:hAnsi="Cambria" w:cs="Times New Roman"/>
      <w:b/>
      <w:smallCaps/>
      <w:color w:val="938953"/>
      <w:spacing w:val="20"/>
      <w:sz w:val="16"/>
      <w:szCs w:val="16"/>
      <w:lang w:val="id-ID" w:bidi="en-US"/>
    </w:rPr>
  </w:style>
  <w:style w:type="paragraph" w:styleId="Heading9">
    <w:name w:val="heading 9"/>
    <w:basedOn w:val="Normal"/>
    <w:next w:val="Normal"/>
    <w:link w:val="Heading9Char"/>
    <w:uiPriority w:val="9"/>
    <w:semiHidden/>
    <w:unhideWhenUsed/>
    <w:qFormat/>
    <w:rsid w:val="002F4C13"/>
    <w:pPr>
      <w:spacing w:before="200" w:after="60" w:line="240" w:lineRule="auto"/>
      <w:ind w:left="2160"/>
      <w:contextualSpacing/>
      <w:outlineLvl w:val="8"/>
    </w:pPr>
    <w:rPr>
      <w:rFonts w:ascii="Cambria" w:eastAsia="Times New Roman" w:hAnsi="Cambria" w:cs="Times New Roman"/>
      <w:smallCaps/>
      <w:color w:val="938953"/>
      <w:spacing w:val="20"/>
      <w:sz w:val="16"/>
      <w:szCs w:val="16"/>
      <w:lang w:val="id-ID"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rsid w:val="007E617B"/>
    <w:rPr>
      <w:rFonts w:eastAsiaTheme="majorEastAsia" w:cstheme="majorBidi"/>
      <w:b/>
      <w:szCs w:val="32"/>
    </w:rPr>
  </w:style>
  <w:style w:type="table" w:styleId="TableGrid">
    <w:name w:val="Table Grid"/>
    <w:aliases w:val="Tabel"/>
    <w:basedOn w:val="TableNormal"/>
    <w:uiPriority w:val="5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Body of text1,Body of text2,Body of text3,Body of text4,Body of text5,Body of text6,Body of text7,Body of text8,KEPALA 3,kepala 1,Lis,Body of textCxSp,KEPALA 31,Body of textCxSp1,Body of text+2,List Paragraph11,KEPALA 32"/>
    <w:basedOn w:val="Normal"/>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rsid w:val="00691A8F"/>
  </w:style>
  <w:style w:type="paragraph" w:styleId="BalloonText">
    <w:name w:val="Balloon Text"/>
    <w:basedOn w:val="Normal"/>
    <w:link w:val="BalloonTextChar"/>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E13726"/>
    <w:rPr>
      <w:color w:val="0563C1" w:themeColor="hyperlink"/>
      <w:u w:val="single"/>
    </w:rPr>
  </w:style>
  <w:style w:type="paragraph" w:customStyle="1" w:styleId="ListParagraph1">
    <w:name w:val="List Paragraph1"/>
    <w:basedOn w:val="Normal"/>
    <w:uiPriority w:val="34"/>
    <w:qFormat/>
    <w:rsid w:val="0095726F"/>
    <w:pPr>
      <w:spacing w:after="200" w:line="276" w:lineRule="auto"/>
      <w:ind w:left="720"/>
      <w:contextualSpacing/>
    </w:pPr>
    <w:rPr>
      <w:rFonts w:ascii="Calibri" w:eastAsia="SimSun" w:hAnsi="Calibri" w:cs="Times New Roman"/>
      <w:sz w:val="22"/>
      <w:lang w:val="id-ID"/>
    </w:rPr>
  </w:style>
  <w:style w:type="paragraph" w:customStyle="1" w:styleId="ListParagraph2">
    <w:name w:val="List Paragraph2"/>
    <w:basedOn w:val="Normal"/>
    <w:link w:val="ListParagraphChar"/>
    <w:uiPriority w:val="34"/>
    <w:qFormat/>
    <w:rsid w:val="0095726F"/>
    <w:pPr>
      <w:spacing w:after="200" w:line="276" w:lineRule="auto"/>
      <w:ind w:left="720"/>
      <w:contextualSpacing/>
    </w:pPr>
    <w:rPr>
      <w:rFonts w:ascii="Calibri" w:eastAsia="SimSun" w:hAnsi="Calibri" w:cs="Times New Roman"/>
      <w:sz w:val="22"/>
      <w:lang w:val="id-ID"/>
    </w:rPr>
  </w:style>
  <w:style w:type="character" w:customStyle="1" w:styleId="ListParagraphChar">
    <w:name w:val="List Paragraph Char"/>
    <w:aliases w:val="Body of text Char,Body of text1 Char,Body of text2 Char,Body of text3 Char,Body of text4 Char,Body of text5 Char,Body of text6 Char,Body of text7 Char,Body of text8 Char,KEPALA 3 Char,List Paragraph1 Char,kepala 1 Char,KEPALA 31 Char"/>
    <w:basedOn w:val="DefaultParagraphFont"/>
    <w:link w:val="ListParagraph2"/>
    <w:uiPriority w:val="34"/>
    <w:qFormat/>
    <w:locked/>
    <w:rsid w:val="0095726F"/>
    <w:rPr>
      <w:rFonts w:ascii="Calibri" w:eastAsia="SimSun" w:hAnsi="Calibri" w:cs="Times New Roman"/>
      <w:sz w:val="22"/>
      <w:lang w:val="id-ID"/>
    </w:rPr>
  </w:style>
  <w:style w:type="paragraph" w:customStyle="1" w:styleId="kpl2">
    <w:name w:val="kpl 2"/>
    <w:basedOn w:val="Normal"/>
    <w:link w:val="kpl2Char"/>
    <w:qFormat/>
    <w:rsid w:val="0095726F"/>
    <w:pPr>
      <w:spacing w:before="240" w:after="200" w:line="240" w:lineRule="auto"/>
      <w:ind w:left="426" w:hanging="360"/>
      <w:jc w:val="both"/>
    </w:pPr>
    <w:rPr>
      <w:rFonts w:eastAsia="Calibri" w:cs="Times New Roman"/>
      <w:b/>
      <w:szCs w:val="24"/>
      <w:lang w:val="id-ID"/>
    </w:rPr>
  </w:style>
  <w:style w:type="character" w:customStyle="1" w:styleId="kpl2Char">
    <w:name w:val="kpl 2 Char"/>
    <w:link w:val="kpl2"/>
    <w:rsid w:val="0095726F"/>
    <w:rPr>
      <w:rFonts w:eastAsia="Calibri" w:cs="Times New Roman"/>
      <w:b/>
      <w:szCs w:val="24"/>
      <w:lang w:val="id-ID"/>
    </w:rPr>
  </w:style>
  <w:style w:type="paragraph" w:styleId="HTMLPreformatted">
    <w:name w:val="HTML Preformatted"/>
    <w:basedOn w:val="Normal"/>
    <w:link w:val="HTMLPreformattedChar"/>
    <w:uiPriority w:val="99"/>
    <w:unhideWhenUsed/>
    <w:rsid w:val="0006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2CE4"/>
    <w:rPr>
      <w:rFonts w:ascii="Courier New" w:eastAsia="Times New Roman" w:hAnsi="Courier New" w:cs="Courier New"/>
      <w:sz w:val="20"/>
      <w:szCs w:val="20"/>
    </w:rPr>
  </w:style>
  <w:style w:type="paragraph" w:customStyle="1" w:styleId="Default">
    <w:name w:val="Default"/>
    <w:link w:val="DefaultChar"/>
    <w:qFormat/>
    <w:rsid w:val="00F94476"/>
    <w:pPr>
      <w:autoSpaceDE w:val="0"/>
      <w:autoSpaceDN w:val="0"/>
      <w:adjustRightInd w:val="0"/>
      <w:spacing w:after="0" w:line="240" w:lineRule="auto"/>
    </w:pPr>
    <w:rPr>
      <w:rFonts w:ascii="Trebuchet MS" w:eastAsia="Calibri" w:hAnsi="Trebuchet MS" w:cs="Trebuchet MS"/>
      <w:color w:val="000000"/>
      <w:szCs w:val="24"/>
      <w:lang w:val="id-ID"/>
    </w:rPr>
  </w:style>
  <w:style w:type="character" w:customStyle="1" w:styleId="DefaultChar">
    <w:name w:val="Default Char"/>
    <w:link w:val="Default"/>
    <w:locked/>
    <w:rsid w:val="00F94476"/>
    <w:rPr>
      <w:rFonts w:ascii="Trebuchet MS" w:eastAsia="Calibri" w:hAnsi="Trebuchet MS" w:cs="Trebuchet MS"/>
      <w:color w:val="000000"/>
      <w:szCs w:val="24"/>
      <w:lang w:val="id-ID"/>
    </w:rPr>
  </w:style>
  <w:style w:type="character" w:customStyle="1" w:styleId="Heading2Char">
    <w:name w:val="Heading 2 Char"/>
    <w:basedOn w:val="DefaultParagraphFont"/>
    <w:link w:val="Heading2"/>
    <w:uiPriority w:val="9"/>
    <w:rsid w:val="002F4C1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F4C13"/>
    <w:rPr>
      <w:rFonts w:eastAsia="Times New Roman" w:cs="Times New Roman"/>
      <w:b/>
      <w:bCs/>
      <w:sz w:val="27"/>
      <w:szCs w:val="27"/>
      <w:lang w:val="id-ID" w:eastAsia="id-ID"/>
    </w:rPr>
  </w:style>
  <w:style w:type="character" w:customStyle="1" w:styleId="Heading4Char">
    <w:name w:val="Heading 4 Char"/>
    <w:basedOn w:val="DefaultParagraphFont"/>
    <w:link w:val="Heading4"/>
    <w:uiPriority w:val="9"/>
    <w:semiHidden/>
    <w:rsid w:val="002F4C13"/>
    <w:rPr>
      <w:rFonts w:ascii="Cambria" w:eastAsia="Times New Roman" w:hAnsi="Cambria" w:cs="Times New Roman"/>
      <w:b/>
      <w:bCs/>
      <w:smallCaps/>
      <w:color w:val="3071C3"/>
      <w:spacing w:val="20"/>
      <w:szCs w:val="20"/>
      <w:lang w:val="id-ID" w:bidi="en-US"/>
    </w:rPr>
  </w:style>
  <w:style w:type="character" w:customStyle="1" w:styleId="Heading5Char">
    <w:name w:val="Heading 5 Char"/>
    <w:basedOn w:val="DefaultParagraphFont"/>
    <w:link w:val="Heading5"/>
    <w:uiPriority w:val="9"/>
    <w:semiHidden/>
    <w:rsid w:val="002F4C13"/>
    <w:rPr>
      <w:rFonts w:ascii="Cambria" w:eastAsia="Times New Roman" w:hAnsi="Cambria" w:cs="Times New Roman"/>
      <w:smallCaps/>
      <w:color w:val="3071C3"/>
      <w:spacing w:val="20"/>
      <w:szCs w:val="20"/>
      <w:lang w:val="id-ID" w:bidi="en-US"/>
    </w:rPr>
  </w:style>
  <w:style w:type="character" w:customStyle="1" w:styleId="Heading6Char">
    <w:name w:val="Heading 6 Char"/>
    <w:basedOn w:val="DefaultParagraphFont"/>
    <w:link w:val="Heading6"/>
    <w:rsid w:val="002F4C13"/>
    <w:rPr>
      <w:rFonts w:asciiTheme="majorHAnsi" w:eastAsiaTheme="majorEastAsia" w:hAnsiTheme="majorHAnsi" w:cstheme="majorBidi"/>
      <w:i/>
      <w:iCs/>
      <w:color w:val="1F4D78" w:themeColor="accent1" w:themeShade="7F"/>
      <w:sz w:val="22"/>
    </w:rPr>
  </w:style>
  <w:style w:type="character" w:customStyle="1" w:styleId="Heading7Char">
    <w:name w:val="Heading 7 Char"/>
    <w:basedOn w:val="DefaultParagraphFont"/>
    <w:link w:val="Heading7"/>
    <w:uiPriority w:val="9"/>
    <w:rsid w:val="002F4C13"/>
    <w:rPr>
      <w:rFonts w:eastAsia="Times New Roman" w:cs="Times New Roman"/>
      <w:b/>
      <w:szCs w:val="24"/>
      <w:lang w:val="id-ID"/>
    </w:rPr>
  </w:style>
  <w:style w:type="character" w:customStyle="1" w:styleId="Heading8Char">
    <w:name w:val="Heading 8 Char"/>
    <w:basedOn w:val="DefaultParagraphFont"/>
    <w:link w:val="Heading8"/>
    <w:uiPriority w:val="9"/>
    <w:semiHidden/>
    <w:rsid w:val="002F4C13"/>
    <w:rPr>
      <w:rFonts w:ascii="Cambria" w:eastAsia="Times New Roman" w:hAnsi="Cambria" w:cs="Times New Roman"/>
      <w:b/>
      <w:smallCaps/>
      <w:color w:val="938953"/>
      <w:spacing w:val="20"/>
      <w:sz w:val="16"/>
      <w:szCs w:val="16"/>
      <w:lang w:val="id-ID" w:bidi="en-US"/>
    </w:rPr>
  </w:style>
  <w:style w:type="character" w:customStyle="1" w:styleId="Heading9Char">
    <w:name w:val="Heading 9 Char"/>
    <w:basedOn w:val="DefaultParagraphFont"/>
    <w:link w:val="Heading9"/>
    <w:uiPriority w:val="9"/>
    <w:semiHidden/>
    <w:rsid w:val="002F4C13"/>
    <w:rPr>
      <w:rFonts w:ascii="Cambria" w:eastAsia="Times New Roman" w:hAnsi="Cambria" w:cs="Times New Roman"/>
      <w:smallCaps/>
      <w:color w:val="938953"/>
      <w:spacing w:val="20"/>
      <w:sz w:val="16"/>
      <w:szCs w:val="16"/>
      <w:lang w:val="id-ID" w:bidi="en-US"/>
    </w:rPr>
  </w:style>
  <w:style w:type="paragraph" w:styleId="BodyText">
    <w:name w:val="Body Text"/>
    <w:basedOn w:val="Normal"/>
    <w:link w:val="BodyTextChar"/>
    <w:qFormat/>
    <w:rsid w:val="002F4C13"/>
    <w:pPr>
      <w:spacing w:after="120" w:line="240" w:lineRule="auto"/>
    </w:pPr>
    <w:rPr>
      <w:rFonts w:eastAsia="Times New Roman" w:cs="Times New Roman"/>
      <w:szCs w:val="24"/>
      <w:lang w:val="id-ID"/>
    </w:rPr>
  </w:style>
  <w:style w:type="character" w:customStyle="1" w:styleId="BodyTextChar">
    <w:name w:val="Body Text Char"/>
    <w:basedOn w:val="DefaultParagraphFont"/>
    <w:link w:val="BodyText"/>
    <w:rsid w:val="002F4C13"/>
    <w:rPr>
      <w:rFonts w:eastAsia="Times New Roman" w:cs="Times New Roman"/>
      <w:szCs w:val="24"/>
      <w:lang w:val="id-ID"/>
    </w:rPr>
  </w:style>
  <w:style w:type="paragraph" w:styleId="NormalWeb">
    <w:name w:val="Normal (Web)"/>
    <w:basedOn w:val="Normal"/>
    <w:uiPriority w:val="99"/>
    <w:rsid w:val="002F4C13"/>
    <w:pPr>
      <w:spacing w:before="100" w:beforeAutospacing="1" w:after="100" w:afterAutospacing="1" w:line="240" w:lineRule="auto"/>
    </w:pPr>
    <w:rPr>
      <w:rFonts w:eastAsia="Times New Roman" w:cs="Times New Roman"/>
      <w:szCs w:val="24"/>
      <w:lang w:val="id-ID" w:eastAsia="id-ID"/>
    </w:rPr>
  </w:style>
  <w:style w:type="paragraph" w:customStyle="1" w:styleId="Style10">
    <w:name w:val="_Style 1"/>
    <w:basedOn w:val="Normal"/>
    <w:uiPriority w:val="34"/>
    <w:qFormat/>
    <w:rsid w:val="002F4C13"/>
    <w:pPr>
      <w:spacing w:after="200" w:line="276" w:lineRule="auto"/>
      <w:ind w:left="720"/>
      <w:contextualSpacing/>
    </w:pPr>
    <w:rPr>
      <w:rFonts w:ascii="Calibri" w:eastAsia="SimSun" w:hAnsi="Calibri" w:cs="Times New Roman"/>
      <w:sz w:val="22"/>
      <w:lang w:val="id-ID"/>
    </w:rPr>
  </w:style>
  <w:style w:type="paragraph" w:customStyle="1" w:styleId="Heading10">
    <w:name w:val="Heading1"/>
    <w:basedOn w:val="Heading1"/>
    <w:link w:val="Heading1Char0"/>
    <w:qFormat/>
    <w:rsid w:val="002F4C13"/>
    <w:pPr>
      <w:keepLines w:val="0"/>
      <w:tabs>
        <w:tab w:val="num" w:pos="720"/>
      </w:tabs>
      <w:jc w:val="left"/>
    </w:pPr>
    <w:rPr>
      <w:rFonts w:eastAsia="Times New Roman" w:cs="Times New Roman"/>
      <w:bCs/>
      <w:kern w:val="32"/>
      <w:szCs w:val="24"/>
      <w:lang w:val="en-GB" w:eastAsia="id-ID"/>
    </w:rPr>
  </w:style>
  <w:style w:type="character" w:customStyle="1" w:styleId="Heading1Char0">
    <w:name w:val="Heading1 Char"/>
    <w:link w:val="Heading10"/>
    <w:rsid w:val="002F4C13"/>
    <w:rPr>
      <w:rFonts w:eastAsia="Times New Roman" w:cs="Times New Roman"/>
      <w:b/>
      <w:bCs/>
      <w:kern w:val="32"/>
      <w:szCs w:val="24"/>
      <w:lang w:val="en-GB" w:eastAsia="id-ID"/>
    </w:rPr>
  </w:style>
  <w:style w:type="paragraph" w:customStyle="1" w:styleId="heading20">
    <w:name w:val="heading2"/>
    <w:basedOn w:val="Heading2"/>
    <w:link w:val="heading2Char0"/>
    <w:qFormat/>
    <w:rsid w:val="002F4C13"/>
    <w:pPr>
      <w:keepLines w:val="0"/>
      <w:spacing w:before="0" w:line="480" w:lineRule="auto"/>
      <w:ind w:left="720" w:hanging="360"/>
      <w:jc w:val="both"/>
    </w:pPr>
    <w:rPr>
      <w:rFonts w:ascii="Times New Roman" w:eastAsia="Times New Roman" w:hAnsi="Times New Roman" w:cs="Times New Roman"/>
      <w:iCs/>
      <w:noProof/>
      <w:color w:val="000000"/>
      <w:sz w:val="24"/>
      <w:szCs w:val="28"/>
      <w:lang w:val="id-ID" w:eastAsia="id-ID"/>
    </w:rPr>
  </w:style>
  <w:style w:type="character" w:customStyle="1" w:styleId="heading2Char0">
    <w:name w:val="heading2 Char"/>
    <w:link w:val="heading20"/>
    <w:rsid w:val="002F4C13"/>
    <w:rPr>
      <w:rFonts w:eastAsia="Times New Roman" w:cs="Times New Roman"/>
      <w:b/>
      <w:bCs/>
      <w:iCs/>
      <w:noProof/>
      <w:color w:val="000000"/>
      <w:szCs w:val="28"/>
      <w:lang w:val="id-ID" w:eastAsia="id-ID"/>
    </w:rPr>
  </w:style>
  <w:style w:type="character" w:customStyle="1" w:styleId="hps">
    <w:name w:val="hps"/>
    <w:basedOn w:val="DefaultParagraphFont"/>
    <w:rsid w:val="002F4C13"/>
  </w:style>
  <w:style w:type="character" w:styleId="LineNumber">
    <w:name w:val="line number"/>
    <w:basedOn w:val="DefaultParagraphFont"/>
    <w:uiPriority w:val="99"/>
    <w:semiHidden/>
    <w:unhideWhenUsed/>
    <w:rsid w:val="002F4C13"/>
  </w:style>
  <w:style w:type="table" w:styleId="LightList-Accent3">
    <w:name w:val="Light List Accent 3"/>
    <w:basedOn w:val="TableNormal"/>
    <w:uiPriority w:val="61"/>
    <w:rsid w:val="002F4C13"/>
    <w:pPr>
      <w:spacing w:after="0" w:line="240" w:lineRule="auto"/>
    </w:pPr>
    <w:rPr>
      <w:rFonts w:asciiTheme="minorHAnsi" w:eastAsiaTheme="minorEastAsia" w:hAnsiTheme="minorHAnsi"/>
      <w:sz w:val="22"/>
      <w:lang w:bidi="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ibliography">
    <w:name w:val="Bibliography"/>
    <w:basedOn w:val="Normal"/>
    <w:next w:val="Normal"/>
    <w:uiPriority w:val="37"/>
    <w:unhideWhenUsed/>
    <w:rsid w:val="002F4C13"/>
    <w:pPr>
      <w:spacing w:after="200" w:line="276" w:lineRule="auto"/>
    </w:pPr>
    <w:rPr>
      <w:rFonts w:asciiTheme="minorHAnsi" w:hAnsiTheme="minorHAnsi"/>
      <w:sz w:val="22"/>
      <w:lang w:val="id-ID"/>
    </w:rPr>
  </w:style>
  <w:style w:type="paragraph" w:styleId="DocumentMap">
    <w:name w:val="Document Map"/>
    <w:basedOn w:val="Normal"/>
    <w:link w:val="DocumentMapChar"/>
    <w:uiPriority w:val="99"/>
    <w:semiHidden/>
    <w:unhideWhenUsed/>
    <w:rsid w:val="002F4C13"/>
    <w:pPr>
      <w:spacing w:after="0" w:line="240" w:lineRule="auto"/>
    </w:pPr>
    <w:rPr>
      <w:rFonts w:ascii="Tahoma" w:hAnsi="Tahoma" w:cs="Tahoma"/>
      <w:sz w:val="16"/>
      <w:szCs w:val="16"/>
      <w:lang w:val="id-ID"/>
    </w:rPr>
  </w:style>
  <w:style w:type="character" w:customStyle="1" w:styleId="DocumentMapChar">
    <w:name w:val="Document Map Char"/>
    <w:basedOn w:val="DefaultParagraphFont"/>
    <w:link w:val="DocumentMap"/>
    <w:uiPriority w:val="99"/>
    <w:semiHidden/>
    <w:rsid w:val="002F4C13"/>
    <w:rPr>
      <w:rFonts w:ascii="Tahoma" w:hAnsi="Tahoma" w:cs="Tahoma"/>
      <w:sz w:val="16"/>
      <w:szCs w:val="16"/>
      <w:lang w:val="id-ID"/>
    </w:rPr>
  </w:style>
  <w:style w:type="paragraph" w:styleId="BodyTextIndent">
    <w:name w:val="Body Text Indent"/>
    <w:aliases w:val=" Char"/>
    <w:basedOn w:val="Normal"/>
    <w:link w:val="BodyTextIndentChar"/>
    <w:uiPriority w:val="99"/>
    <w:rsid w:val="002F4C13"/>
    <w:pPr>
      <w:spacing w:after="0" w:line="240" w:lineRule="auto"/>
      <w:ind w:firstLine="720"/>
      <w:jc w:val="both"/>
    </w:pPr>
    <w:rPr>
      <w:rFonts w:ascii="Calibri" w:eastAsia="Times New Roman" w:hAnsi="Calibri" w:cs="Times New Roman"/>
      <w:szCs w:val="20"/>
      <w:lang w:val="id-ID"/>
    </w:rPr>
  </w:style>
  <w:style w:type="character" w:customStyle="1" w:styleId="BodyTextIndentChar">
    <w:name w:val="Body Text Indent Char"/>
    <w:aliases w:val=" Char Char"/>
    <w:basedOn w:val="DefaultParagraphFont"/>
    <w:link w:val="BodyTextIndent"/>
    <w:uiPriority w:val="99"/>
    <w:rsid w:val="002F4C13"/>
    <w:rPr>
      <w:rFonts w:ascii="Calibri" w:eastAsia="Times New Roman" w:hAnsi="Calibri" w:cs="Times New Roman"/>
      <w:szCs w:val="20"/>
      <w:lang w:val="id-ID"/>
    </w:rPr>
  </w:style>
  <w:style w:type="character" w:styleId="Emphasis">
    <w:name w:val="Emphasis"/>
    <w:qFormat/>
    <w:rsid w:val="002F4C13"/>
    <w:rPr>
      <w:rFonts w:cs="Times New Roman"/>
      <w:i/>
      <w:iCs/>
    </w:rPr>
  </w:style>
  <w:style w:type="character" w:customStyle="1" w:styleId="FooterChar1">
    <w:name w:val="Footer Char1"/>
    <w:uiPriority w:val="99"/>
    <w:rsid w:val="002F4C13"/>
    <w:rPr>
      <w:rFonts w:ascii="Calibri" w:eastAsia="Calibri" w:hAnsi="Calibri"/>
      <w:sz w:val="22"/>
      <w:szCs w:val="22"/>
    </w:rPr>
  </w:style>
  <w:style w:type="paragraph" w:styleId="BodyTextIndent2">
    <w:name w:val="Body Text Indent 2"/>
    <w:basedOn w:val="Normal"/>
    <w:link w:val="BodyTextIndent2Char"/>
    <w:uiPriority w:val="99"/>
    <w:rsid w:val="002F4C13"/>
    <w:pPr>
      <w:spacing w:after="120" w:line="480" w:lineRule="auto"/>
      <w:ind w:left="360"/>
    </w:pPr>
    <w:rPr>
      <w:rFonts w:ascii="Calibri" w:eastAsia="Times New Roman" w:hAnsi="Calibri" w:cs="Times New Roman"/>
      <w:szCs w:val="24"/>
      <w:lang w:val="id-ID"/>
    </w:rPr>
  </w:style>
  <w:style w:type="character" w:customStyle="1" w:styleId="BodyTextIndent2Char">
    <w:name w:val="Body Text Indent 2 Char"/>
    <w:basedOn w:val="DefaultParagraphFont"/>
    <w:link w:val="BodyTextIndent2"/>
    <w:uiPriority w:val="99"/>
    <w:rsid w:val="002F4C13"/>
    <w:rPr>
      <w:rFonts w:ascii="Calibri" w:eastAsia="Times New Roman" w:hAnsi="Calibri" w:cs="Times New Roman"/>
      <w:szCs w:val="24"/>
      <w:lang w:val="id-ID"/>
    </w:rPr>
  </w:style>
  <w:style w:type="paragraph" w:customStyle="1" w:styleId="Style13">
    <w:name w:val="Style 13"/>
    <w:basedOn w:val="Normal"/>
    <w:rsid w:val="002F4C13"/>
    <w:pPr>
      <w:widowControl w:val="0"/>
      <w:spacing w:after="0" w:line="300" w:lineRule="atLeast"/>
    </w:pPr>
    <w:rPr>
      <w:rFonts w:eastAsia="Times New Roman" w:cs="Times New Roman"/>
      <w:color w:val="000000"/>
      <w:sz w:val="20"/>
      <w:szCs w:val="20"/>
    </w:rPr>
  </w:style>
  <w:style w:type="paragraph" w:customStyle="1" w:styleId="Style100">
    <w:name w:val="Style 10"/>
    <w:basedOn w:val="Normal"/>
    <w:rsid w:val="002F4C13"/>
    <w:pPr>
      <w:widowControl w:val="0"/>
      <w:spacing w:after="0" w:line="300" w:lineRule="atLeast"/>
      <w:ind w:left="648"/>
      <w:jc w:val="both"/>
    </w:pPr>
    <w:rPr>
      <w:rFonts w:eastAsia="Times New Roman" w:cs="Times New Roman"/>
      <w:color w:val="000000"/>
      <w:sz w:val="20"/>
      <w:szCs w:val="20"/>
    </w:rPr>
  </w:style>
  <w:style w:type="paragraph" w:customStyle="1" w:styleId="Style11">
    <w:name w:val="Style 11"/>
    <w:basedOn w:val="Normal"/>
    <w:rsid w:val="002F4C13"/>
    <w:pPr>
      <w:widowControl w:val="0"/>
      <w:spacing w:after="0" w:line="300" w:lineRule="atLeast"/>
      <w:ind w:left="1404"/>
    </w:pPr>
    <w:rPr>
      <w:rFonts w:eastAsia="Times New Roman" w:cs="Times New Roman"/>
      <w:color w:val="000000"/>
      <w:sz w:val="20"/>
      <w:szCs w:val="20"/>
    </w:rPr>
  </w:style>
  <w:style w:type="character" w:customStyle="1" w:styleId="BodyText2Char">
    <w:name w:val="Body Text 2 Char"/>
    <w:link w:val="BodyText2"/>
    <w:uiPriority w:val="99"/>
    <w:rsid w:val="002F4C13"/>
    <w:rPr>
      <w:rFonts w:eastAsia="Times New Roman"/>
      <w:szCs w:val="24"/>
    </w:rPr>
  </w:style>
  <w:style w:type="paragraph" w:styleId="BodyText2">
    <w:name w:val="Body Text 2"/>
    <w:basedOn w:val="Normal"/>
    <w:link w:val="BodyText2Char"/>
    <w:uiPriority w:val="99"/>
    <w:unhideWhenUsed/>
    <w:rsid w:val="002F4C13"/>
    <w:pPr>
      <w:spacing w:after="120" w:line="480" w:lineRule="auto"/>
    </w:pPr>
    <w:rPr>
      <w:rFonts w:eastAsia="Times New Roman"/>
      <w:szCs w:val="24"/>
    </w:rPr>
  </w:style>
  <w:style w:type="character" w:customStyle="1" w:styleId="BodyText2Char1">
    <w:name w:val="Body Text 2 Char1"/>
    <w:basedOn w:val="DefaultParagraphFont"/>
    <w:link w:val="BodyText2"/>
    <w:uiPriority w:val="99"/>
    <w:semiHidden/>
    <w:rsid w:val="002F4C13"/>
  </w:style>
  <w:style w:type="character" w:customStyle="1" w:styleId="apple-converted-space">
    <w:name w:val="apple-converted-space"/>
    <w:basedOn w:val="DefaultParagraphFont"/>
    <w:rsid w:val="002F4C13"/>
  </w:style>
  <w:style w:type="character" w:customStyle="1" w:styleId="a">
    <w:name w:val="a"/>
    <w:basedOn w:val="DefaultParagraphFont"/>
    <w:rsid w:val="002F4C13"/>
  </w:style>
  <w:style w:type="character" w:customStyle="1" w:styleId="l8">
    <w:name w:val="l8"/>
    <w:basedOn w:val="DefaultParagraphFont"/>
    <w:rsid w:val="002F4C13"/>
  </w:style>
  <w:style w:type="character" w:customStyle="1" w:styleId="l10">
    <w:name w:val="l10"/>
    <w:basedOn w:val="DefaultParagraphFont"/>
    <w:rsid w:val="002F4C13"/>
  </w:style>
  <w:style w:type="character" w:customStyle="1" w:styleId="l6">
    <w:name w:val="l6"/>
    <w:basedOn w:val="DefaultParagraphFont"/>
    <w:rsid w:val="002F4C13"/>
  </w:style>
  <w:style w:type="character" w:customStyle="1" w:styleId="mw-headline">
    <w:name w:val="mw-headline"/>
    <w:basedOn w:val="DefaultParagraphFont"/>
    <w:rsid w:val="002F4C13"/>
  </w:style>
  <w:style w:type="paragraph" w:customStyle="1" w:styleId="xl40">
    <w:name w:val="xl40"/>
    <w:basedOn w:val="Normal"/>
    <w:rsid w:val="002F4C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Cs w:val="24"/>
    </w:rPr>
  </w:style>
  <w:style w:type="character" w:styleId="HTMLCite">
    <w:name w:val="HTML Cite"/>
    <w:uiPriority w:val="99"/>
    <w:rsid w:val="002F4C13"/>
    <w:rPr>
      <w:i/>
      <w:iCs/>
    </w:rPr>
  </w:style>
  <w:style w:type="character" w:customStyle="1" w:styleId="fullpost">
    <w:name w:val="fullpost"/>
    <w:basedOn w:val="DefaultParagraphFont"/>
    <w:rsid w:val="002F4C13"/>
  </w:style>
  <w:style w:type="paragraph" w:styleId="Caption">
    <w:name w:val="caption"/>
    <w:basedOn w:val="Normal"/>
    <w:next w:val="Normal"/>
    <w:uiPriority w:val="99"/>
    <w:unhideWhenUsed/>
    <w:qFormat/>
    <w:rsid w:val="002F4C13"/>
    <w:pPr>
      <w:overflowPunct w:val="0"/>
      <w:autoSpaceDE w:val="0"/>
      <w:autoSpaceDN w:val="0"/>
      <w:adjustRightInd w:val="0"/>
      <w:spacing w:after="0" w:line="240" w:lineRule="auto"/>
      <w:jc w:val="both"/>
      <w:textAlignment w:val="baseline"/>
    </w:pPr>
    <w:rPr>
      <w:rFonts w:eastAsia="Times New Roman" w:cs="Times New Roman"/>
      <w:b/>
      <w:bCs/>
      <w:sz w:val="20"/>
      <w:szCs w:val="20"/>
    </w:rPr>
  </w:style>
  <w:style w:type="paragraph" w:customStyle="1" w:styleId="isihd5">
    <w:name w:val="isi hd5"/>
    <w:basedOn w:val="Normal"/>
    <w:qFormat/>
    <w:rsid w:val="002F4C13"/>
    <w:pPr>
      <w:spacing w:after="0" w:line="480" w:lineRule="auto"/>
      <w:ind w:left="1814" w:firstLine="720"/>
      <w:jc w:val="both"/>
    </w:pPr>
    <w:rPr>
      <w:rFonts w:eastAsia="Times New Roman" w:cs="Times New Roman"/>
      <w:szCs w:val="24"/>
      <w:lang w:val="id-ID"/>
    </w:rPr>
  </w:style>
  <w:style w:type="paragraph" w:customStyle="1" w:styleId="isihd3">
    <w:name w:val="isi hd3"/>
    <w:basedOn w:val="Normal"/>
    <w:qFormat/>
    <w:rsid w:val="002F4C13"/>
    <w:pPr>
      <w:spacing w:after="0" w:line="480" w:lineRule="auto"/>
      <w:ind w:left="1077" w:firstLine="720"/>
      <w:jc w:val="both"/>
    </w:pPr>
    <w:rPr>
      <w:rFonts w:eastAsia="Times New Roman" w:cs="Times New Roman"/>
      <w:color w:val="0D0D0D"/>
      <w:szCs w:val="24"/>
      <w:lang w:val="id-ID"/>
    </w:rPr>
  </w:style>
  <w:style w:type="paragraph" w:customStyle="1" w:styleId="IsiLampiran">
    <w:name w:val="Isi Lampiran"/>
    <w:basedOn w:val="Normal"/>
    <w:qFormat/>
    <w:rsid w:val="002F4C13"/>
    <w:pPr>
      <w:spacing w:after="0" w:line="360" w:lineRule="auto"/>
      <w:jc w:val="both"/>
    </w:pPr>
    <w:rPr>
      <w:rFonts w:eastAsia="Times New Roman" w:cs="Times New Roman"/>
      <w:szCs w:val="24"/>
      <w:lang w:val="id-ID"/>
    </w:rPr>
  </w:style>
  <w:style w:type="paragraph" w:styleId="BlockText">
    <w:name w:val="Block Text"/>
    <w:basedOn w:val="Normal"/>
    <w:uiPriority w:val="99"/>
    <w:rsid w:val="002F4C13"/>
    <w:pPr>
      <w:spacing w:after="0" w:line="240" w:lineRule="auto"/>
      <w:ind w:left="900" w:right="558"/>
      <w:jc w:val="both"/>
    </w:pPr>
    <w:rPr>
      <w:rFonts w:ascii="Calibri" w:eastAsia="Times New Roman" w:hAnsi="Calibri" w:cs="Calibri"/>
      <w:szCs w:val="24"/>
    </w:rPr>
  </w:style>
  <w:style w:type="paragraph" w:styleId="BodyTextIndent3">
    <w:name w:val="Body Text Indent 3"/>
    <w:basedOn w:val="Normal"/>
    <w:link w:val="BodyTextIndent3Char"/>
    <w:uiPriority w:val="99"/>
    <w:rsid w:val="002F4C13"/>
    <w:pPr>
      <w:spacing w:after="0" w:line="360" w:lineRule="auto"/>
      <w:ind w:left="360" w:firstLine="900"/>
      <w:jc w:val="both"/>
    </w:pPr>
    <w:rPr>
      <w:rFonts w:ascii="Calibri" w:eastAsia="Times New Roman" w:hAnsi="Calibri" w:cs="Times New Roman"/>
      <w:szCs w:val="24"/>
      <w:lang w:val="id-ID"/>
    </w:rPr>
  </w:style>
  <w:style w:type="character" w:customStyle="1" w:styleId="BodyTextIndent3Char">
    <w:name w:val="Body Text Indent 3 Char"/>
    <w:basedOn w:val="DefaultParagraphFont"/>
    <w:link w:val="BodyTextIndent3"/>
    <w:uiPriority w:val="99"/>
    <w:rsid w:val="002F4C13"/>
    <w:rPr>
      <w:rFonts w:ascii="Calibri" w:eastAsia="Times New Roman" w:hAnsi="Calibri" w:cs="Times New Roman"/>
      <w:szCs w:val="24"/>
      <w:lang w:val="id-ID"/>
    </w:rPr>
  </w:style>
  <w:style w:type="character" w:styleId="PageNumber">
    <w:name w:val="page number"/>
    <w:rsid w:val="002F4C13"/>
    <w:rPr>
      <w:rFonts w:ascii="Times New Roman" w:hAnsi="Times New Roman" w:cs="Times New Roman"/>
    </w:rPr>
  </w:style>
  <w:style w:type="paragraph" w:customStyle="1" w:styleId="Pa2">
    <w:name w:val="Pa2"/>
    <w:basedOn w:val="Normal"/>
    <w:next w:val="Normal"/>
    <w:uiPriority w:val="99"/>
    <w:rsid w:val="002F4C13"/>
    <w:pPr>
      <w:autoSpaceDE w:val="0"/>
      <w:autoSpaceDN w:val="0"/>
      <w:adjustRightInd w:val="0"/>
      <w:spacing w:after="0" w:line="241" w:lineRule="atLeast"/>
    </w:pPr>
    <w:rPr>
      <w:rFonts w:ascii="Palatino Linotype" w:eastAsia="Times New Roman" w:hAnsi="Palatino Linotype" w:cs="Times New Roman"/>
      <w:szCs w:val="24"/>
      <w:lang w:val="id-ID" w:eastAsia="id-ID"/>
    </w:rPr>
  </w:style>
  <w:style w:type="character" w:styleId="Strong">
    <w:name w:val="Strong"/>
    <w:uiPriority w:val="22"/>
    <w:qFormat/>
    <w:rsid w:val="002F4C13"/>
    <w:rPr>
      <w:b/>
      <w:bCs/>
    </w:rPr>
  </w:style>
  <w:style w:type="character" w:customStyle="1" w:styleId="Style1Char">
    <w:name w:val="Style1 Char"/>
    <w:rsid w:val="002F4C13"/>
    <w:rPr>
      <w:rFonts w:ascii="Times New Roman" w:eastAsia="Times New Roman" w:hAnsi="Times New Roman" w:cs="Times New Roman"/>
      <w:b/>
      <w:bCs/>
      <w:sz w:val="24"/>
      <w:szCs w:val="24"/>
      <w:lang w:val="id-ID"/>
    </w:rPr>
  </w:style>
  <w:style w:type="paragraph" w:styleId="TOC1">
    <w:name w:val="toc 1"/>
    <w:basedOn w:val="Normal"/>
    <w:next w:val="Normal"/>
    <w:autoRedefine/>
    <w:uiPriority w:val="39"/>
    <w:unhideWhenUsed/>
    <w:qFormat/>
    <w:rsid w:val="002F4C13"/>
    <w:pPr>
      <w:tabs>
        <w:tab w:val="left" w:pos="1080"/>
        <w:tab w:val="left" w:pos="1170"/>
        <w:tab w:val="right" w:leader="dot" w:pos="7928"/>
      </w:tabs>
      <w:spacing w:after="0" w:line="432" w:lineRule="auto"/>
      <w:ind w:left="1168" w:hanging="1168"/>
    </w:pPr>
    <w:rPr>
      <w:rFonts w:eastAsia="Times New Roman" w:cs="Calibri"/>
      <w:bCs/>
      <w:noProof/>
      <w:szCs w:val="20"/>
    </w:rPr>
  </w:style>
  <w:style w:type="paragraph" w:styleId="TOC2">
    <w:name w:val="toc 2"/>
    <w:basedOn w:val="Normal"/>
    <w:next w:val="Normal"/>
    <w:autoRedefine/>
    <w:uiPriority w:val="39"/>
    <w:unhideWhenUsed/>
    <w:rsid w:val="002F4C13"/>
    <w:pPr>
      <w:tabs>
        <w:tab w:val="left" w:pos="994"/>
        <w:tab w:val="left" w:pos="1282"/>
        <w:tab w:val="left" w:pos="1556"/>
        <w:tab w:val="right" w:leader="dot" w:pos="7928"/>
      </w:tabs>
      <w:spacing w:after="100" w:line="480" w:lineRule="auto"/>
      <w:ind w:left="850"/>
    </w:pPr>
    <w:rPr>
      <w:rFonts w:eastAsia="Times New Roman" w:cs="Calibri"/>
      <w:szCs w:val="20"/>
    </w:rPr>
  </w:style>
  <w:style w:type="paragraph" w:styleId="TOC3">
    <w:name w:val="toc 3"/>
    <w:basedOn w:val="Normal"/>
    <w:next w:val="Normal"/>
    <w:autoRedefine/>
    <w:uiPriority w:val="39"/>
    <w:unhideWhenUsed/>
    <w:qFormat/>
    <w:rsid w:val="002F4C13"/>
    <w:pPr>
      <w:tabs>
        <w:tab w:val="left" w:pos="960"/>
        <w:tab w:val="left" w:pos="1620"/>
        <w:tab w:val="right" w:leader="dot" w:pos="7928"/>
      </w:tabs>
      <w:spacing w:after="100" w:line="480" w:lineRule="auto"/>
      <w:ind w:left="1556" w:hanging="274"/>
    </w:pPr>
    <w:rPr>
      <w:rFonts w:eastAsia="Times New Roman" w:cs="Calibri"/>
      <w:iCs/>
      <w:szCs w:val="20"/>
    </w:rPr>
  </w:style>
  <w:style w:type="paragraph" w:styleId="TOC4">
    <w:name w:val="toc 4"/>
    <w:basedOn w:val="Normal"/>
    <w:next w:val="Normal"/>
    <w:autoRedefine/>
    <w:uiPriority w:val="39"/>
    <w:unhideWhenUsed/>
    <w:rsid w:val="002F4C13"/>
    <w:pPr>
      <w:spacing w:after="0" w:line="240" w:lineRule="auto"/>
      <w:ind w:left="720"/>
    </w:pPr>
    <w:rPr>
      <w:rFonts w:ascii="Calibri" w:eastAsia="Times New Roman" w:hAnsi="Calibri" w:cs="Calibri"/>
      <w:sz w:val="18"/>
      <w:szCs w:val="18"/>
    </w:rPr>
  </w:style>
  <w:style w:type="paragraph" w:styleId="TOC5">
    <w:name w:val="toc 5"/>
    <w:basedOn w:val="Normal"/>
    <w:next w:val="Normal"/>
    <w:autoRedefine/>
    <w:uiPriority w:val="39"/>
    <w:unhideWhenUsed/>
    <w:rsid w:val="002F4C13"/>
    <w:pPr>
      <w:spacing w:after="0" w:line="240" w:lineRule="auto"/>
      <w:ind w:left="960"/>
    </w:pPr>
    <w:rPr>
      <w:rFonts w:ascii="Calibri" w:eastAsia="Times New Roman" w:hAnsi="Calibri" w:cs="Calibri"/>
      <w:sz w:val="18"/>
      <w:szCs w:val="18"/>
    </w:rPr>
  </w:style>
  <w:style w:type="paragraph" w:styleId="TOC6">
    <w:name w:val="toc 6"/>
    <w:basedOn w:val="Normal"/>
    <w:next w:val="Normal"/>
    <w:autoRedefine/>
    <w:uiPriority w:val="39"/>
    <w:unhideWhenUsed/>
    <w:rsid w:val="002F4C13"/>
    <w:pPr>
      <w:spacing w:after="0" w:line="240" w:lineRule="auto"/>
      <w:ind w:left="1200"/>
    </w:pPr>
    <w:rPr>
      <w:rFonts w:ascii="Calibri" w:eastAsia="Times New Roman" w:hAnsi="Calibri" w:cs="Calibri"/>
      <w:sz w:val="18"/>
      <w:szCs w:val="18"/>
    </w:rPr>
  </w:style>
  <w:style w:type="paragraph" w:styleId="TOC7">
    <w:name w:val="toc 7"/>
    <w:basedOn w:val="Normal"/>
    <w:next w:val="Normal"/>
    <w:autoRedefine/>
    <w:uiPriority w:val="39"/>
    <w:unhideWhenUsed/>
    <w:rsid w:val="002F4C13"/>
    <w:pPr>
      <w:spacing w:after="0" w:line="240" w:lineRule="auto"/>
      <w:ind w:left="1440"/>
    </w:pPr>
    <w:rPr>
      <w:rFonts w:ascii="Calibri" w:eastAsia="Times New Roman" w:hAnsi="Calibri" w:cs="Calibri"/>
      <w:sz w:val="18"/>
      <w:szCs w:val="18"/>
    </w:rPr>
  </w:style>
  <w:style w:type="paragraph" w:styleId="TOC8">
    <w:name w:val="toc 8"/>
    <w:basedOn w:val="Normal"/>
    <w:next w:val="Normal"/>
    <w:autoRedefine/>
    <w:uiPriority w:val="39"/>
    <w:unhideWhenUsed/>
    <w:rsid w:val="002F4C13"/>
    <w:pPr>
      <w:spacing w:after="0" w:line="240" w:lineRule="auto"/>
      <w:ind w:left="1680"/>
    </w:pPr>
    <w:rPr>
      <w:rFonts w:ascii="Calibri" w:eastAsia="Times New Roman" w:hAnsi="Calibri" w:cs="Calibri"/>
      <w:sz w:val="18"/>
      <w:szCs w:val="18"/>
    </w:rPr>
  </w:style>
  <w:style w:type="paragraph" w:styleId="TOC9">
    <w:name w:val="toc 9"/>
    <w:basedOn w:val="Normal"/>
    <w:next w:val="Normal"/>
    <w:autoRedefine/>
    <w:uiPriority w:val="39"/>
    <w:unhideWhenUsed/>
    <w:rsid w:val="002F4C13"/>
    <w:pPr>
      <w:spacing w:after="0" w:line="240" w:lineRule="auto"/>
      <w:ind w:left="1920"/>
    </w:pPr>
    <w:rPr>
      <w:rFonts w:ascii="Calibri" w:eastAsia="Times New Roman" w:hAnsi="Calibri" w:cs="Calibri"/>
      <w:sz w:val="18"/>
      <w:szCs w:val="18"/>
    </w:rPr>
  </w:style>
  <w:style w:type="paragraph" w:styleId="Title">
    <w:name w:val="Title"/>
    <w:next w:val="Normal"/>
    <w:link w:val="TitleChar"/>
    <w:uiPriority w:val="10"/>
    <w:qFormat/>
    <w:rsid w:val="002F4C13"/>
    <w:pPr>
      <w:spacing w:line="240" w:lineRule="auto"/>
      <w:contextualSpacing/>
    </w:pPr>
    <w:rPr>
      <w:rFonts w:ascii="Cambria" w:eastAsia="Times New Roman" w:hAnsi="Cambria" w:cs="Times New Roman"/>
      <w:smallCaps/>
      <w:color w:val="17365D"/>
      <w:spacing w:val="5"/>
      <w:sz w:val="72"/>
      <w:szCs w:val="72"/>
      <w:lang w:bidi="en-US"/>
    </w:rPr>
  </w:style>
  <w:style w:type="character" w:customStyle="1" w:styleId="TitleChar">
    <w:name w:val="Title Char"/>
    <w:basedOn w:val="DefaultParagraphFont"/>
    <w:link w:val="Title"/>
    <w:uiPriority w:val="10"/>
    <w:rsid w:val="002F4C13"/>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2F4C13"/>
    <w:pPr>
      <w:spacing w:after="600" w:line="240" w:lineRule="auto"/>
    </w:pPr>
    <w:rPr>
      <w:rFonts w:eastAsia="Calibri" w:cs="Times New Roman"/>
      <w:smallCaps/>
      <w:color w:val="938953"/>
      <w:spacing w:val="5"/>
      <w:sz w:val="28"/>
      <w:szCs w:val="28"/>
      <w:lang w:bidi="en-US"/>
    </w:rPr>
  </w:style>
  <w:style w:type="character" w:customStyle="1" w:styleId="SubtitleChar">
    <w:name w:val="Subtitle Char"/>
    <w:basedOn w:val="DefaultParagraphFont"/>
    <w:link w:val="Subtitle"/>
    <w:uiPriority w:val="11"/>
    <w:rsid w:val="002F4C13"/>
    <w:rPr>
      <w:rFonts w:eastAsia="Calibri" w:cs="Times New Roman"/>
      <w:smallCaps/>
      <w:color w:val="938953"/>
      <w:spacing w:val="5"/>
      <w:sz w:val="28"/>
      <w:szCs w:val="28"/>
      <w:lang w:bidi="en-US"/>
    </w:rPr>
  </w:style>
  <w:style w:type="paragraph" w:styleId="Quote">
    <w:name w:val="Quote"/>
    <w:basedOn w:val="Normal"/>
    <w:next w:val="Normal"/>
    <w:link w:val="QuoteChar"/>
    <w:uiPriority w:val="29"/>
    <w:qFormat/>
    <w:rsid w:val="002F4C13"/>
    <w:pPr>
      <w:spacing w:line="288" w:lineRule="auto"/>
      <w:ind w:left="2160"/>
    </w:pPr>
    <w:rPr>
      <w:rFonts w:eastAsia="Calibri" w:cs="Times New Roman"/>
      <w:i/>
      <w:iCs/>
      <w:color w:val="5A5A5A"/>
      <w:szCs w:val="20"/>
      <w:lang w:val="id-ID" w:bidi="en-US"/>
    </w:rPr>
  </w:style>
  <w:style w:type="character" w:customStyle="1" w:styleId="QuoteChar">
    <w:name w:val="Quote Char"/>
    <w:basedOn w:val="DefaultParagraphFont"/>
    <w:link w:val="Quote"/>
    <w:uiPriority w:val="29"/>
    <w:rsid w:val="002F4C13"/>
    <w:rPr>
      <w:rFonts w:eastAsia="Calibri" w:cs="Times New Roman"/>
      <w:i/>
      <w:iCs/>
      <w:color w:val="5A5A5A"/>
      <w:szCs w:val="20"/>
      <w:lang w:val="id-ID" w:bidi="en-US"/>
    </w:rPr>
  </w:style>
  <w:style w:type="paragraph" w:styleId="IntenseQuote">
    <w:name w:val="Intense Quote"/>
    <w:basedOn w:val="Normal"/>
    <w:next w:val="Normal"/>
    <w:link w:val="IntenseQuoteChar"/>
    <w:uiPriority w:val="30"/>
    <w:qFormat/>
    <w:rsid w:val="002F4C1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cs="Times New Roman"/>
      <w:smallCaps/>
      <w:color w:val="365F91"/>
      <w:szCs w:val="20"/>
      <w:lang w:val="id-ID" w:bidi="en-US"/>
    </w:rPr>
  </w:style>
  <w:style w:type="character" w:customStyle="1" w:styleId="IntenseQuoteChar">
    <w:name w:val="Intense Quote Char"/>
    <w:basedOn w:val="DefaultParagraphFont"/>
    <w:link w:val="IntenseQuote"/>
    <w:uiPriority w:val="30"/>
    <w:rsid w:val="002F4C13"/>
    <w:rPr>
      <w:rFonts w:ascii="Cambria" w:eastAsia="Times New Roman" w:hAnsi="Cambria" w:cs="Times New Roman"/>
      <w:smallCaps/>
      <w:color w:val="365F91"/>
      <w:szCs w:val="20"/>
      <w:lang w:val="id-ID" w:bidi="en-US"/>
    </w:rPr>
  </w:style>
  <w:style w:type="character" w:styleId="SubtleEmphasis">
    <w:name w:val="Subtle Emphasis"/>
    <w:uiPriority w:val="19"/>
    <w:qFormat/>
    <w:rsid w:val="002F4C13"/>
    <w:rPr>
      <w:smallCaps/>
      <w:dstrike w:val="0"/>
      <w:color w:val="5A5A5A"/>
      <w:vertAlign w:val="baseline"/>
    </w:rPr>
  </w:style>
  <w:style w:type="character" w:styleId="IntenseEmphasis">
    <w:name w:val="Intense Emphasis"/>
    <w:uiPriority w:val="21"/>
    <w:qFormat/>
    <w:rsid w:val="002F4C13"/>
    <w:rPr>
      <w:b/>
      <w:bCs/>
      <w:smallCaps/>
      <w:color w:val="4F81BD"/>
      <w:spacing w:val="40"/>
    </w:rPr>
  </w:style>
  <w:style w:type="character" w:styleId="SubtleReference">
    <w:name w:val="Subtle Reference"/>
    <w:uiPriority w:val="31"/>
    <w:qFormat/>
    <w:rsid w:val="002F4C13"/>
    <w:rPr>
      <w:rFonts w:ascii="Cambria" w:eastAsia="Times New Roman" w:hAnsi="Cambria" w:cs="Times New Roman"/>
      <w:i/>
      <w:iCs/>
      <w:smallCaps/>
      <w:color w:val="5A5A5A"/>
      <w:spacing w:val="20"/>
    </w:rPr>
  </w:style>
  <w:style w:type="character" w:styleId="IntenseReference">
    <w:name w:val="Intense Reference"/>
    <w:uiPriority w:val="32"/>
    <w:qFormat/>
    <w:rsid w:val="002F4C13"/>
    <w:rPr>
      <w:rFonts w:ascii="Cambria" w:eastAsia="Times New Roman" w:hAnsi="Cambria" w:cs="Times New Roman"/>
      <w:b/>
      <w:bCs/>
      <w:i/>
      <w:iCs/>
      <w:smallCaps/>
      <w:color w:val="17365D"/>
      <w:spacing w:val="20"/>
    </w:rPr>
  </w:style>
  <w:style w:type="character" w:styleId="BookTitle">
    <w:name w:val="Book Title"/>
    <w:uiPriority w:val="33"/>
    <w:qFormat/>
    <w:rsid w:val="002F4C13"/>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unhideWhenUsed/>
    <w:qFormat/>
    <w:rsid w:val="002F4C13"/>
    <w:pPr>
      <w:keepNext w:val="0"/>
      <w:keepLines w:val="0"/>
      <w:spacing w:before="400" w:after="60"/>
      <w:ind w:left="2160"/>
      <w:contextualSpacing/>
      <w:jc w:val="left"/>
      <w:outlineLvl w:val="9"/>
    </w:pPr>
    <w:rPr>
      <w:rFonts w:ascii="Cambria" w:eastAsia="Times New Roman" w:hAnsi="Cambria" w:cs="Times New Roman"/>
      <w:b w:val="0"/>
      <w:smallCaps/>
      <w:color w:val="0F243E"/>
      <w:spacing w:val="20"/>
      <w:sz w:val="32"/>
      <w:lang w:bidi="en-US"/>
    </w:rPr>
  </w:style>
  <w:style w:type="character" w:customStyle="1" w:styleId="Style2Char">
    <w:name w:val="Style2 Char"/>
    <w:rsid w:val="002F4C13"/>
    <w:rPr>
      <w:rFonts w:ascii="Times New Roman" w:eastAsia="Times New Roman" w:hAnsi="Times New Roman" w:cs="Times New Roman"/>
      <w:b/>
      <w:sz w:val="24"/>
      <w:szCs w:val="24"/>
      <w:lang w:val="id-ID"/>
    </w:rPr>
  </w:style>
  <w:style w:type="paragraph" w:customStyle="1" w:styleId="Teksutama-2">
    <w:name w:val="Teks utama-2"/>
    <w:basedOn w:val="Normal"/>
    <w:uiPriority w:val="99"/>
    <w:rsid w:val="002F4C13"/>
    <w:pPr>
      <w:spacing w:after="0" w:line="288" w:lineRule="auto"/>
      <w:ind w:firstLine="454"/>
      <w:jc w:val="both"/>
    </w:pPr>
    <w:rPr>
      <w:rFonts w:eastAsia="Times New Roman" w:cs="Times New Roman"/>
      <w:spacing w:val="-4"/>
      <w:sz w:val="22"/>
      <w:lang w:val="sv-SE"/>
    </w:rPr>
  </w:style>
  <w:style w:type="character" w:customStyle="1" w:styleId="FootnoteTextChar">
    <w:name w:val="Footnote Text Char"/>
    <w:link w:val="FootnoteText"/>
    <w:rsid w:val="002F4C13"/>
    <w:rPr>
      <w:rFonts w:eastAsia="Times New Roman"/>
    </w:rPr>
  </w:style>
  <w:style w:type="paragraph" w:styleId="FootnoteText">
    <w:name w:val="footnote text"/>
    <w:basedOn w:val="Normal"/>
    <w:link w:val="FootnoteTextChar"/>
    <w:unhideWhenUsed/>
    <w:rsid w:val="002F4C13"/>
    <w:pPr>
      <w:widowControl w:val="0"/>
      <w:spacing w:after="0" w:line="240" w:lineRule="auto"/>
    </w:pPr>
    <w:rPr>
      <w:rFonts w:eastAsia="Times New Roman"/>
    </w:rPr>
  </w:style>
  <w:style w:type="character" w:customStyle="1" w:styleId="FootnoteTextChar1">
    <w:name w:val="Footnote Text Char1"/>
    <w:basedOn w:val="DefaultParagraphFont"/>
    <w:link w:val="FootnoteText"/>
    <w:uiPriority w:val="99"/>
    <w:semiHidden/>
    <w:rsid w:val="002F4C13"/>
    <w:rPr>
      <w:sz w:val="20"/>
      <w:szCs w:val="20"/>
    </w:rPr>
  </w:style>
  <w:style w:type="paragraph" w:customStyle="1" w:styleId="xl63">
    <w:name w:val="xl63"/>
    <w:basedOn w:val="Normal"/>
    <w:rsid w:val="002F4C13"/>
    <w:pPr>
      <w:pBdr>
        <w:top w:val="single" w:sz="4" w:space="0" w:color="3F3F3F"/>
        <w:left w:val="single" w:sz="4" w:space="0" w:color="3F3F3F"/>
        <w:bottom w:val="single" w:sz="4" w:space="0" w:color="3F3F3F"/>
        <w:right w:val="single" w:sz="4" w:space="0" w:color="3F3F3F"/>
      </w:pBdr>
      <w:spacing w:before="100" w:beforeAutospacing="1" w:after="100" w:afterAutospacing="1" w:line="240" w:lineRule="auto"/>
    </w:pPr>
    <w:rPr>
      <w:rFonts w:eastAsia="Times New Roman" w:cs="Times New Roman"/>
      <w:sz w:val="16"/>
      <w:szCs w:val="16"/>
    </w:rPr>
  </w:style>
  <w:style w:type="paragraph" w:customStyle="1" w:styleId="xl64">
    <w:name w:val="xl64"/>
    <w:basedOn w:val="Normal"/>
    <w:rsid w:val="002F4C13"/>
    <w:pPr>
      <w:pBdr>
        <w:top w:val="single" w:sz="4" w:space="0" w:color="3F3F3F"/>
        <w:left w:val="single" w:sz="4" w:space="0" w:color="3F3F3F"/>
        <w:bottom w:val="single" w:sz="4" w:space="0" w:color="3F3F3F"/>
        <w:right w:val="single" w:sz="4" w:space="0" w:color="3F3F3F"/>
      </w:pBdr>
      <w:spacing w:before="100" w:beforeAutospacing="1" w:after="100" w:afterAutospacing="1" w:line="240" w:lineRule="auto"/>
      <w:jc w:val="center"/>
    </w:pPr>
    <w:rPr>
      <w:rFonts w:eastAsia="Times New Roman" w:cs="Times New Roman"/>
      <w:sz w:val="16"/>
      <w:szCs w:val="16"/>
    </w:rPr>
  </w:style>
  <w:style w:type="paragraph" w:customStyle="1" w:styleId="xl65">
    <w:name w:val="xl65"/>
    <w:basedOn w:val="Normal"/>
    <w:rsid w:val="002F4C13"/>
    <w:pPr>
      <w:pBdr>
        <w:top w:val="single" w:sz="4" w:space="0" w:color="3F3F3F"/>
        <w:left w:val="single" w:sz="4" w:space="0" w:color="3F3F3F"/>
        <w:bottom w:val="single" w:sz="4" w:space="0" w:color="3F3F3F"/>
        <w:right w:val="single" w:sz="4" w:space="0" w:color="3F3F3F"/>
      </w:pBdr>
      <w:shd w:val="clear" w:color="auto" w:fill="FFFF00"/>
      <w:spacing w:before="100" w:beforeAutospacing="1" w:after="100" w:afterAutospacing="1" w:line="240" w:lineRule="auto"/>
    </w:pPr>
    <w:rPr>
      <w:rFonts w:eastAsia="Times New Roman" w:cs="Times New Roman"/>
      <w:sz w:val="16"/>
      <w:szCs w:val="16"/>
    </w:rPr>
  </w:style>
  <w:style w:type="paragraph" w:customStyle="1" w:styleId="xl66">
    <w:name w:val="xl66"/>
    <w:basedOn w:val="Normal"/>
    <w:rsid w:val="002F4C13"/>
    <w:pPr>
      <w:pBdr>
        <w:top w:val="single" w:sz="4" w:space="0" w:color="3F3F3F"/>
        <w:left w:val="single" w:sz="4" w:space="0" w:color="3F3F3F"/>
        <w:bottom w:val="single" w:sz="4" w:space="0" w:color="3F3F3F"/>
        <w:right w:val="single" w:sz="4" w:space="0" w:color="3F3F3F"/>
      </w:pBdr>
      <w:shd w:val="clear" w:color="auto" w:fill="FFC000"/>
      <w:spacing w:before="100" w:beforeAutospacing="1" w:after="100" w:afterAutospacing="1" w:line="240" w:lineRule="auto"/>
    </w:pPr>
    <w:rPr>
      <w:rFonts w:eastAsia="Times New Roman" w:cs="Times New Roman"/>
      <w:sz w:val="16"/>
      <w:szCs w:val="16"/>
    </w:rPr>
  </w:style>
  <w:style w:type="paragraph" w:customStyle="1" w:styleId="xl67">
    <w:name w:val="xl67"/>
    <w:basedOn w:val="Normal"/>
    <w:rsid w:val="002F4C13"/>
    <w:pPr>
      <w:pBdr>
        <w:top w:val="single" w:sz="4" w:space="0" w:color="3F3F3F"/>
        <w:left w:val="single" w:sz="4" w:space="0" w:color="3F3F3F"/>
        <w:bottom w:val="single" w:sz="4" w:space="0" w:color="3F3F3F"/>
        <w:right w:val="single" w:sz="4" w:space="0" w:color="3F3F3F"/>
      </w:pBdr>
      <w:shd w:val="clear" w:color="auto" w:fill="8DB4E3"/>
      <w:spacing w:before="100" w:beforeAutospacing="1" w:after="100" w:afterAutospacing="1" w:line="240" w:lineRule="auto"/>
    </w:pPr>
    <w:rPr>
      <w:rFonts w:eastAsia="Times New Roman" w:cs="Times New Roman"/>
      <w:sz w:val="16"/>
      <w:szCs w:val="16"/>
    </w:rPr>
  </w:style>
  <w:style w:type="paragraph" w:customStyle="1" w:styleId="xl68">
    <w:name w:val="xl68"/>
    <w:basedOn w:val="Normal"/>
    <w:rsid w:val="002F4C13"/>
    <w:pPr>
      <w:pBdr>
        <w:top w:val="single" w:sz="4" w:space="0" w:color="3F3F3F"/>
        <w:left w:val="single" w:sz="4" w:space="0" w:color="3F3F3F"/>
        <w:bottom w:val="single" w:sz="4" w:space="0" w:color="3F3F3F"/>
        <w:right w:val="single" w:sz="4" w:space="0" w:color="3F3F3F"/>
      </w:pBdr>
      <w:shd w:val="clear" w:color="auto" w:fill="8DB4E3"/>
      <w:spacing w:before="100" w:beforeAutospacing="1" w:after="100" w:afterAutospacing="1" w:line="240" w:lineRule="auto"/>
      <w:jc w:val="center"/>
    </w:pPr>
    <w:rPr>
      <w:rFonts w:eastAsia="Times New Roman" w:cs="Times New Roman"/>
      <w:b/>
      <w:bCs/>
      <w:sz w:val="16"/>
      <w:szCs w:val="16"/>
    </w:rPr>
  </w:style>
  <w:style w:type="paragraph" w:customStyle="1" w:styleId="xl69">
    <w:name w:val="xl69"/>
    <w:basedOn w:val="Normal"/>
    <w:rsid w:val="002F4C13"/>
    <w:pPr>
      <w:pBdr>
        <w:top w:val="single" w:sz="4" w:space="0" w:color="3F3F3F"/>
        <w:left w:val="single" w:sz="4" w:space="0" w:color="3F3F3F"/>
        <w:bottom w:val="single" w:sz="4" w:space="0" w:color="3F3F3F"/>
        <w:right w:val="single" w:sz="4" w:space="0" w:color="3F3F3F"/>
      </w:pBdr>
      <w:shd w:val="clear" w:color="auto" w:fill="8DB4E3"/>
      <w:spacing w:before="100" w:beforeAutospacing="1" w:after="100" w:afterAutospacing="1" w:line="240" w:lineRule="auto"/>
    </w:pPr>
    <w:rPr>
      <w:rFonts w:eastAsia="Times New Roman" w:cs="Times New Roman"/>
      <w:b/>
      <w:bCs/>
      <w:sz w:val="16"/>
      <w:szCs w:val="16"/>
    </w:rPr>
  </w:style>
  <w:style w:type="paragraph" w:customStyle="1" w:styleId="xl70">
    <w:name w:val="xl70"/>
    <w:basedOn w:val="Normal"/>
    <w:rsid w:val="002F4C13"/>
    <w:pPr>
      <w:spacing w:before="100" w:beforeAutospacing="1" w:after="100" w:afterAutospacing="1" w:line="240" w:lineRule="auto"/>
    </w:pPr>
    <w:rPr>
      <w:rFonts w:eastAsia="Times New Roman" w:cs="Times New Roman"/>
      <w:szCs w:val="24"/>
    </w:rPr>
  </w:style>
  <w:style w:type="paragraph" w:customStyle="1" w:styleId="xl71">
    <w:name w:val="xl71"/>
    <w:basedOn w:val="Normal"/>
    <w:rsid w:val="002F4C13"/>
    <w:pPr>
      <w:pBdr>
        <w:top w:val="single" w:sz="4" w:space="0" w:color="3F3F3F"/>
        <w:left w:val="single" w:sz="4" w:space="0" w:color="3F3F3F"/>
        <w:bottom w:val="single" w:sz="4" w:space="0" w:color="3F3F3F"/>
      </w:pBdr>
      <w:shd w:val="clear" w:color="auto" w:fill="8DB4E3"/>
      <w:spacing w:before="100" w:beforeAutospacing="1" w:after="100" w:afterAutospacing="1" w:line="240" w:lineRule="auto"/>
      <w:jc w:val="center"/>
    </w:pPr>
    <w:rPr>
      <w:rFonts w:eastAsia="Times New Roman" w:cs="Times New Roman"/>
      <w:b/>
      <w:bCs/>
      <w:sz w:val="16"/>
      <w:szCs w:val="16"/>
    </w:rPr>
  </w:style>
  <w:style w:type="paragraph" w:customStyle="1" w:styleId="xl72">
    <w:name w:val="xl72"/>
    <w:basedOn w:val="Normal"/>
    <w:rsid w:val="002F4C13"/>
    <w:pPr>
      <w:pBdr>
        <w:top w:val="single" w:sz="4" w:space="0" w:color="3F3F3F"/>
        <w:bottom w:val="single" w:sz="4" w:space="0" w:color="3F3F3F"/>
      </w:pBdr>
      <w:shd w:val="clear" w:color="auto" w:fill="8DB4E3"/>
      <w:spacing w:before="100" w:beforeAutospacing="1" w:after="100" w:afterAutospacing="1" w:line="240" w:lineRule="auto"/>
      <w:jc w:val="center"/>
    </w:pPr>
    <w:rPr>
      <w:rFonts w:eastAsia="Times New Roman" w:cs="Times New Roman"/>
      <w:b/>
      <w:bCs/>
      <w:sz w:val="16"/>
      <w:szCs w:val="16"/>
    </w:rPr>
  </w:style>
  <w:style w:type="paragraph" w:customStyle="1" w:styleId="xl73">
    <w:name w:val="xl73"/>
    <w:basedOn w:val="Normal"/>
    <w:rsid w:val="002F4C13"/>
    <w:pPr>
      <w:pBdr>
        <w:top w:val="single" w:sz="4" w:space="0" w:color="3F3F3F"/>
        <w:bottom w:val="single" w:sz="4" w:space="0" w:color="3F3F3F"/>
        <w:right w:val="single" w:sz="4" w:space="0" w:color="3F3F3F"/>
      </w:pBdr>
      <w:shd w:val="clear" w:color="auto" w:fill="8DB4E3"/>
      <w:spacing w:before="100" w:beforeAutospacing="1" w:after="100" w:afterAutospacing="1" w:line="240" w:lineRule="auto"/>
      <w:jc w:val="center"/>
    </w:pPr>
    <w:rPr>
      <w:rFonts w:eastAsia="Times New Roman" w:cs="Times New Roman"/>
      <w:b/>
      <w:bCs/>
      <w:sz w:val="16"/>
      <w:szCs w:val="16"/>
    </w:rPr>
  </w:style>
  <w:style w:type="paragraph" w:customStyle="1" w:styleId="xl74">
    <w:name w:val="xl74"/>
    <w:basedOn w:val="Normal"/>
    <w:rsid w:val="002F4C13"/>
    <w:pPr>
      <w:pBdr>
        <w:top w:val="single" w:sz="4" w:space="0" w:color="3F3F3F"/>
        <w:bottom w:val="single" w:sz="4" w:space="0" w:color="3F3F3F"/>
        <w:right w:val="single" w:sz="4" w:space="0" w:color="3F3F3F"/>
      </w:pBdr>
      <w:shd w:val="clear" w:color="auto" w:fill="8DB4E3"/>
      <w:spacing w:before="100" w:beforeAutospacing="1" w:after="100" w:afterAutospacing="1" w:line="240" w:lineRule="auto"/>
      <w:jc w:val="center"/>
    </w:pPr>
    <w:rPr>
      <w:rFonts w:eastAsia="Times New Roman" w:cs="Times New Roman"/>
      <w:b/>
      <w:bCs/>
      <w:sz w:val="16"/>
      <w:szCs w:val="16"/>
    </w:rPr>
  </w:style>
  <w:style w:type="paragraph" w:customStyle="1" w:styleId="xl75">
    <w:name w:val="xl75"/>
    <w:basedOn w:val="Normal"/>
    <w:rsid w:val="002F4C13"/>
    <w:pPr>
      <w:pBdr>
        <w:bottom w:val="single" w:sz="4" w:space="0" w:color="3F3F3F"/>
      </w:pBdr>
      <w:spacing w:before="100" w:beforeAutospacing="1" w:after="100" w:afterAutospacing="1" w:line="240" w:lineRule="auto"/>
    </w:pPr>
    <w:rPr>
      <w:rFonts w:eastAsia="Times New Roman" w:cs="Times New Roman"/>
      <w:szCs w:val="24"/>
    </w:rPr>
  </w:style>
  <w:style w:type="paragraph" w:styleId="ListBullet">
    <w:name w:val="List Bullet"/>
    <w:basedOn w:val="Normal"/>
    <w:uiPriority w:val="99"/>
    <w:unhideWhenUsed/>
    <w:rsid w:val="002F4C13"/>
    <w:pPr>
      <w:tabs>
        <w:tab w:val="num" w:pos="360"/>
      </w:tabs>
      <w:spacing w:after="200" w:line="276" w:lineRule="auto"/>
      <w:ind w:left="360" w:hanging="360"/>
      <w:contextualSpacing/>
      <w:jc w:val="both"/>
    </w:pPr>
    <w:rPr>
      <w:rFonts w:ascii="Calibri" w:eastAsia="Times New Roman" w:hAnsi="Calibri" w:cs="Times New Roman"/>
      <w:sz w:val="22"/>
      <w:lang w:val="id-ID"/>
    </w:rPr>
  </w:style>
  <w:style w:type="character" w:customStyle="1" w:styleId="st">
    <w:name w:val="st"/>
    <w:rsid w:val="002F4C13"/>
    <w:rPr>
      <w:rFonts w:cs="Times New Roman"/>
    </w:rPr>
  </w:style>
  <w:style w:type="character" w:customStyle="1" w:styleId="tgc">
    <w:name w:val="_tgc"/>
    <w:basedOn w:val="DefaultParagraphFont"/>
    <w:rsid w:val="002F4C13"/>
  </w:style>
  <w:style w:type="character" w:customStyle="1" w:styleId="apple-style-span">
    <w:name w:val="apple-style-span"/>
    <w:basedOn w:val="DefaultParagraphFont"/>
    <w:rsid w:val="002F4C13"/>
  </w:style>
  <w:style w:type="character" w:customStyle="1" w:styleId="personname">
    <w:name w:val="person_name"/>
    <w:basedOn w:val="DefaultParagraphFont"/>
    <w:rsid w:val="002F4C13"/>
  </w:style>
  <w:style w:type="character" w:customStyle="1" w:styleId="15">
    <w:name w:val="15"/>
    <w:basedOn w:val="DefaultParagraphFont"/>
    <w:rsid w:val="002F4C13"/>
    <w:rPr>
      <w:rFonts w:ascii="Calibri" w:hAnsi="Calibri" w:hint="default"/>
    </w:rPr>
  </w:style>
  <w:style w:type="character" w:customStyle="1" w:styleId="normalchar">
    <w:name w:val="normalchar"/>
    <w:basedOn w:val="DefaultParagraphFont"/>
    <w:rsid w:val="002F4C13"/>
  </w:style>
  <w:style w:type="table" w:customStyle="1" w:styleId="TableGrid1">
    <w:name w:val="Table Grid1"/>
    <w:basedOn w:val="TableNormal"/>
    <w:uiPriority w:val="59"/>
    <w:rsid w:val="002F4C13"/>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estion-text">
    <w:name w:val="question-text"/>
    <w:basedOn w:val="DefaultParagraphFont"/>
    <w:rsid w:val="002F4C13"/>
  </w:style>
  <w:style w:type="paragraph" w:customStyle="1" w:styleId="Style20">
    <w:name w:val="_Style 2"/>
    <w:basedOn w:val="Normal"/>
    <w:uiPriority w:val="34"/>
    <w:qFormat/>
    <w:rsid w:val="002F4C13"/>
    <w:pPr>
      <w:spacing w:after="200" w:line="276" w:lineRule="auto"/>
      <w:ind w:left="720"/>
      <w:contextualSpacing/>
    </w:pPr>
    <w:rPr>
      <w:rFonts w:asciiTheme="minorHAnsi" w:hAnsiTheme="minorHAnsi"/>
      <w:sz w:val="22"/>
    </w:rPr>
  </w:style>
  <w:style w:type="numbering" w:customStyle="1" w:styleId="NoList1">
    <w:name w:val="No List1"/>
    <w:next w:val="NoList"/>
    <w:uiPriority w:val="99"/>
    <w:semiHidden/>
    <w:unhideWhenUsed/>
    <w:rsid w:val="002F4C13"/>
  </w:style>
  <w:style w:type="character" w:customStyle="1" w:styleId="BodyTextIndentChar1">
    <w:name w:val="Body Text Indent Char1"/>
    <w:basedOn w:val="DefaultParagraphFont"/>
    <w:uiPriority w:val="99"/>
    <w:rsid w:val="002F4C13"/>
    <w:rPr>
      <w:lang w:eastAsia="zh-CN"/>
    </w:rPr>
  </w:style>
  <w:style w:type="character" w:customStyle="1" w:styleId="HTMLPreformattedChar1">
    <w:name w:val="HTML Preformatted Char1"/>
    <w:basedOn w:val="DefaultParagraphFont"/>
    <w:uiPriority w:val="99"/>
    <w:rsid w:val="002F4C13"/>
    <w:rPr>
      <w:rFonts w:ascii="Consolas" w:hAnsi="Consolas"/>
      <w:lang w:eastAsia="zh-CN"/>
    </w:rPr>
  </w:style>
  <w:style w:type="character" w:customStyle="1" w:styleId="BodyTextIndent2Char1">
    <w:name w:val="Body Text Indent 2 Char1"/>
    <w:basedOn w:val="DefaultParagraphFont"/>
    <w:uiPriority w:val="99"/>
    <w:rsid w:val="002F4C13"/>
    <w:rPr>
      <w:lang w:eastAsia="zh-CN"/>
    </w:rPr>
  </w:style>
  <w:style w:type="paragraph" w:customStyle="1" w:styleId="BodyText21">
    <w:name w:val="Body Text 21"/>
    <w:basedOn w:val="Normal"/>
    <w:next w:val="BodyText2"/>
    <w:uiPriority w:val="99"/>
    <w:semiHidden/>
    <w:unhideWhenUsed/>
    <w:rsid w:val="002F4C13"/>
    <w:pPr>
      <w:spacing w:after="120" w:line="480" w:lineRule="auto"/>
    </w:pPr>
    <w:rPr>
      <w:rFonts w:asciiTheme="minorHAnsi" w:eastAsia="Times New Roman" w:hAnsiTheme="minorHAnsi"/>
      <w:szCs w:val="24"/>
    </w:rPr>
  </w:style>
  <w:style w:type="character" w:customStyle="1" w:styleId="BodyTextChar1">
    <w:name w:val="Body Text Char1"/>
    <w:basedOn w:val="DefaultParagraphFont"/>
    <w:uiPriority w:val="1"/>
    <w:rsid w:val="002F4C13"/>
    <w:rPr>
      <w:lang w:eastAsia="zh-CN"/>
    </w:rPr>
  </w:style>
  <w:style w:type="character" w:customStyle="1" w:styleId="BodyTextIndent3Char1">
    <w:name w:val="Body Text Indent 3 Char1"/>
    <w:basedOn w:val="DefaultParagraphFont"/>
    <w:uiPriority w:val="99"/>
    <w:rsid w:val="002F4C13"/>
    <w:rPr>
      <w:sz w:val="16"/>
      <w:szCs w:val="16"/>
      <w:lang w:eastAsia="zh-CN"/>
    </w:rPr>
  </w:style>
  <w:style w:type="paragraph" w:customStyle="1" w:styleId="FootnoteText1">
    <w:name w:val="Footnote Text1"/>
    <w:basedOn w:val="Normal"/>
    <w:next w:val="FootnoteText"/>
    <w:semiHidden/>
    <w:unhideWhenUsed/>
    <w:rsid w:val="002F4C13"/>
    <w:pPr>
      <w:widowControl w:val="0"/>
      <w:spacing w:after="0" w:line="240" w:lineRule="auto"/>
    </w:pPr>
    <w:rPr>
      <w:rFonts w:asciiTheme="minorHAnsi" w:eastAsia="Times New Roman" w:hAnsiTheme="minorHAnsi"/>
      <w:sz w:val="22"/>
    </w:rPr>
  </w:style>
  <w:style w:type="character" w:customStyle="1" w:styleId="longtext">
    <w:name w:val="long_text"/>
    <w:rsid w:val="002F4C13"/>
    <w:rPr>
      <w:rFonts w:cs="Times New Roman"/>
    </w:rPr>
  </w:style>
  <w:style w:type="paragraph" w:customStyle="1" w:styleId="A1aisi1spasi">
    <w:name w:val="A.1.a isi 1 spasi"/>
    <w:basedOn w:val="Normal"/>
    <w:rsid w:val="002F4C13"/>
    <w:pPr>
      <w:spacing w:after="0" w:line="240" w:lineRule="auto"/>
      <w:ind w:left="1080" w:hanging="454"/>
      <w:jc w:val="both"/>
    </w:pPr>
    <w:rPr>
      <w:rFonts w:ascii="Trebuchet MS" w:eastAsia="Times New Roman" w:hAnsi="Trebuchet MS" w:cs="Times New Roman"/>
      <w:sz w:val="22"/>
      <w:szCs w:val="24"/>
      <w:lang w:val="nl-NL"/>
    </w:rPr>
  </w:style>
  <w:style w:type="table" w:customStyle="1" w:styleId="LightList-Accent11">
    <w:name w:val="Light List - Accent 11"/>
    <w:basedOn w:val="TableNormal"/>
    <w:uiPriority w:val="61"/>
    <w:rsid w:val="002F4C13"/>
    <w:pPr>
      <w:spacing w:after="0" w:line="240" w:lineRule="auto"/>
    </w:pPr>
    <w:rPr>
      <w:rFonts w:asciiTheme="minorHAnsi" w:eastAsia="Calibri" w:hAnsiTheme="minorHAnsi"/>
      <w:sz w:val="22"/>
      <w:lang w:val="id-ID"/>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12">
    <w:name w:val="Style 1"/>
    <w:rsid w:val="002F4C13"/>
    <w:pPr>
      <w:widowControl w:val="0"/>
      <w:autoSpaceDE w:val="0"/>
      <w:autoSpaceDN w:val="0"/>
      <w:adjustRightInd w:val="0"/>
      <w:spacing w:after="0" w:line="240" w:lineRule="auto"/>
    </w:pPr>
    <w:rPr>
      <w:rFonts w:eastAsia="Times New Roman" w:cs="Times New Roman"/>
      <w:sz w:val="20"/>
      <w:szCs w:val="20"/>
      <w:lang w:eastAsia="id-ID"/>
    </w:rPr>
  </w:style>
  <w:style w:type="paragraph" w:customStyle="1" w:styleId="Style3">
    <w:name w:val="Style 3"/>
    <w:rsid w:val="002F4C13"/>
    <w:pPr>
      <w:widowControl w:val="0"/>
      <w:autoSpaceDE w:val="0"/>
      <w:autoSpaceDN w:val="0"/>
      <w:spacing w:before="252" w:after="0" w:line="309" w:lineRule="auto"/>
      <w:jc w:val="center"/>
    </w:pPr>
    <w:rPr>
      <w:rFonts w:ascii="Garamond" w:eastAsia="Times New Roman" w:hAnsi="Garamond" w:cs="Garamond"/>
      <w:sz w:val="26"/>
      <w:szCs w:val="26"/>
      <w:lang w:eastAsia="id-ID"/>
    </w:rPr>
  </w:style>
  <w:style w:type="character" w:customStyle="1" w:styleId="CharacterStyle2">
    <w:name w:val="Character Style 2"/>
    <w:rsid w:val="002F4C13"/>
    <w:rPr>
      <w:rFonts w:ascii="Garamond" w:hAnsi="Garamond"/>
      <w:sz w:val="26"/>
    </w:rPr>
  </w:style>
  <w:style w:type="paragraph" w:customStyle="1" w:styleId="Style21">
    <w:name w:val="Style 2"/>
    <w:rsid w:val="002F4C13"/>
    <w:pPr>
      <w:widowControl w:val="0"/>
      <w:autoSpaceDE w:val="0"/>
      <w:autoSpaceDN w:val="0"/>
      <w:spacing w:after="0" w:line="480" w:lineRule="auto"/>
      <w:ind w:firstLine="864"/>
      <w:jc w:val="both"/>
    </w:pPr>
    <w:rPr>
      <w:rFonts w:eastAsia="Times New Roman" w:cs="Times New Roman"/>
      <w:szCs w:val="24"/>
      <w:lang w:eastAsia="id-ID"/>
    </w:rPr>
  </w:style>
  <w:style w:type="character" w:customStyle="1" w:styleId="CharacterStyle1">
    <w:name w:val="Character Style 1"/>
    <w:rsid w:val="002F4C13"/>
    <w:rPr>
      <w:sz w:val="24"/>
    </w:rPr>
  </w:style>
  <w:style w:type="paragraph" w:customStyle="1" w:styleId="Style5">
    <w:name w:val="Style 5"/>
    <w:rsid w:val="002F4C13"/>
    <w:pPr>
      <w:widowControl w:val="0"/>
      <w:autoSpaceDE w:val="0"/>
      <w:autoSpaceDN w:val="0"/>
      <w:spacing w:after="0" w:line="240" w:lineRule="auto"/>
      <w:ind w:left="432"/>
    </w:pPr>
    <w:rPr>
      <w:rFonts w:eastAsia="Times New Roman" w:cs="Times New Roman"/>
      <w:szCs w:val="24"/>
      <w:lang w:eastAsia="id-ID"/>
    </w:rPr>
  </w:style>
  <w:style w:type="paragraph" w:customStyle="1" w:styleId="Bibliography1">
    <w:name w:val="Bibliography1"/>
    <w:basedOn w:val="Normal"/>
    <w:next w:val="Normal"/>
    <w:uiPriority w:val="37"/>
    <w:unhideWhenUsed/>
    <w:rsid w:val="002F4C13"/>
    <w:pPr>
      <w:spacing w:after="200" w:line="276" w:lineRule="auto"/>
    </w:pPr>
    <w:rPr>
      <w:rFonts w:asciiTheme="minorHAnsi" w:eastAsia="Calibri" w:hAnsiTheme="minorHAnsi"/>
      <w:sz w:val="22"/>
      <w:lang w:val="id-ID"/>
    </w:rPr>
  </w:style>
  <w:style w:type="paragraph" w:customStyle="1" w:styleId="xl76">
    <w:name w:val="xl76"/>
    <w:basedOn w:val="Normal"/>
    <w:rsid w:val="002F4C1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id-ID" w:eastAsia="id-ID"/>
    </w:rPr>
  </w:style>
  <w:style w:type="paragraph" w:customStyle="1" w:styleId="xl77">
    <w:name w:val="xl77"/>
    <w:basedOn w:val="Normal"/>
    <w:rsid w:val="002F4C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id-ID" w:eastAsia="id-ID"/>
    </w:rPr>
  </w:style>
  <w:style w:type="paragraph" w:customStyle="1" w:styleId="xl78">
    <w:name w:val="xl78"/>
    <w:basedOn w:val="Normal"/>
    <w:rsid w:val="002F4C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id-ID" w:eastAsia="id-ID"/>
    </w:rPr>
  </w:style>
  <w:style w:type="paragraph" w:customStyle="1" w:styleId="xl79">
    <w:name w:val="xl79"/>
    <w:basedOn w:val="Normal"/>
    <w:rsid w:val="002F4C13"/>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sz w:val="20"/>
      <w:szCs w:val="20"/>
      <w:lang w:val="id-ID" w:eastAsia="id-ID"/>
    </w:rPr>
  </w:style>
  <w:style w:type="paragraph" w:customStyle="1" w:styleId="TOC21">
    <w:name w:val="TOC 21"/>
    <w:basedOn w:val="Normal"/>
    <w:next w:val="Normal"/>
    <w:autoRedefine/>
    <w:uiPriority w:val="39"/>
    <w:unhideWhenUsed/>
    <w:rsid w:val="002F4C13"/>
    <w:pPr>
      <w:tabs>
        <w:tab w:val="left" w:pos="994"/>
        <w:tab w:val="left" w:pos="1282"/>
        <w:tab w:val="left" w:pos="1556"/>
        <w:tab w:val="right" w:leader="dot" w:pos="7928"/>
      </w:tabs>
      <w:spacing w:after="100" w:line="480" w:lineRule="auto"/>
      <w:ind w:left="850"/>
    </w:pPr>
    <w:rPr>
      <w:rFonts w:eastAsia="Times New Roman" w:cs="Calibri"/>
      <w:szCs w:val="20"/>
    </w:rPr>
  </w:style>
  <w:style w:type="paragraph" w:customStyle="1" w:styleId="TOC41">
    <w:name w:val="TOC 41"/>
    <w:basedOn w:val="Normal"/>
    <w:next w:val="Normal"/>
    <w:autoRedefine/>
    <w:uiPriority w:val="39"/>
    <w:unhideWhenUsed/>
    <w:rsid w:val="002F4C13"/>
    <w:pPr>
      <w:spacing w:after="0" w:line="240" w:lineRule="auto"/>
      <w:ind w:left="720"/>
    </w:pPr>
    <w:rPr>
      <w:rFonts w:asciiTheme="minorHAnsi" w:eastAsia="Times New Roman" w:hAnsiTheme="minorHAnsi" w:cs="Calibri"/>
      <w:sz w:val="18"/>
      <w:szCs w:val="18"/>
    </w:rPr>
  </w:style>
  <w:style w:type="paragraph" w:customStyle="1" w:styleId="TOC51">
    <w:name w:val="TOC 51"/>
    <w:basedOn w:val="Normal"/>
    <w:next w:val="Normal"/>
    <w:autoRedefine/>
    <w:uiPriority w:val="39"/>
    <w:unhideWhenUsed/>
    <w:rsid w:val="002F4C13"/>
    <w:pPr>
      <w:spacing w:after="0" w:line="240" w:lineRule="auto"/>
      <w:ind w:left="960"/>
    </w:pPr>
    <w:rPr>
      <w:rFonts w:asciiTheme="minorHAnsi" w:eastAsia="Times New Roman" w:hAnsiTheme="minorHAnsi" w:cs="Calibri"/>
      <w:sz w:val="18"/>
      <w:szCs w:val="18"/>
    </w:rPr>
  </w:style>
  <w:style w:type="paragraph" w:customStyle="1" w:styleId="TOC61">
    <w:name w:val="TOC 61"/>
    <w:basedOn w:val="Normal"/>
    <w:next w:val="Normal"/>
    <w:autoRedefine/>
    <w:uiPriority w:val="39"/>
    <w:unhideWhenUsed/>
    <w:rsid w:val="002F4C13"/>
    <w:pPr>
      <w:spacing w:after="0" w:line="240" w:lineRule="auto"/>
      <w:ind w:left="1200"/>
    </w:pPr>
    <w:rPr>
      <w:rFonts w:asciiTheme="minorHAnsi" w:eastAsia="Times New Roman" w:hAnsiTheme="minorHAnsi" w:cs="Calibri"/>
      <w:sz w:val="18"/>
      <w:szCs w:val="18"/>
    </w:rPr>
  </w:style>
  <w:style w:type="paragraph" w:customStyle="1" w:styleId="TOC71">
    <w:name w:val="TOC 71"/>
    <w:basedOn w:val="Normal"/>
    <w:next w:val="Normal"/>
    <w:autoRedefine/>
    <w:uiPriority w:val="39"/>
    <w:unhideWhenUsed/>
    <w:rsid w:val="002F4C13"/>
    <w:pPr>
      <w:spacing w:after="0" w:line="240" w:lineRule="auto"/>
      <w:ind w:left="1440"/>
    </w:pPr>
    <w:rPr>
      <w:rFonts w:asciiTheme="minorHAnsi" w:eastAsia="Times New Roman" w:hAnsiTheme="minorHAnsi" w:cs="Calibri"/>
      <w:sz w:val="18"/>
      <w:szCs w:val="18"/>
    </w:rPr>
  </w:style>
  <w:style w:type="paragraph" w:customStyle="1" w:styleId="TOC81">
    <w:name w:val="TOC 81"/>
    <w:basedOn w:val="Normal"/>
    <w:next w:val="Normal"/>
    <w:autoRedefine/>
    <w:uiPriority w:val="39"/>
    <w:unhideWhenUsed/>
    <w:rsid w:val="002F4C13"/>
    <w:pPr>
      <w:spacing w:after="0" w:line="240" w:lineRule="auto"/>
      <w:ind w:left="1680"/>
    </w:pPr>
    <w:rPr>
      <w:rFonts w:asciiTheme="minorHAnsi" w:eastAsia="Times New Roman" w:hAnsiTheme="minorHAnsi" w:cs="Calibri"/>
      <w:sz w:val="18"/>
      <w:szCs w:val="18"/>
    </w:rPr>
  </w:style>
  <w:style w:type="paragraph" w:customStyle="1" w:styleId="TOC91">
    <w:name w:val="TOC 91"/>
    <w:basedOn w:val="Normal"/>
    <w:next w:val="Normal"/>
    <w:autoRedefine/>
    <w:uiPriority w:val="39"/>
    <w:unhideWhenUsed/>
    <w:rsid w:val="002F4C13"/>
    <w:pPr>
      <w:spacing w:after="0" w:line="240" w:lineRule="auto"/>
      <w:ind w:left="1920"/>
    </w:pPr>
    <w:rPr>
      <w:rFonts w:asciiTheme="minorHAnsi" w:eastAsia="Times New Roman" w:hAnsiTheme="minorHAnsi" w:cs="Calibri"/>
      <w:sz w:val="18"/>
      <w:szCs w:val="18"/>
    </w:rPr>
  </w:style>
  <w:style w:type="character" w:customStyle="1" w:styleId="EndnoteTextChar">
    <w:name w:val="Endnote Text Char"/>
    <w:basedOn w:val="DefaultParagraphFont"/>
    <w:link w:val="EndnoteText"/>
    <w:uiPriority w:val="99"/>
    <w:rsid w:val="002F4C13"/>
    <w:rPr>
      <w:rFonts w:ascii="Calibri" w:eastAsia="Calibri" w:hAnsi="Calibri" w:cs="Times New Roman"/>
    </w:rPr>
  </w:style>
  <w:style w:type="paragraph" w:styleId="EndnoteText">
    <w:name w:val="endnote text"/>
    <w:basedOn w:val="Normal"/>
    <w:link w:val="EndnoteTextChar"/>
    <w:uiPriority w:val="99"/>
    <w:unhideWhenUsed/>
    <w:rsid w:val="002F4C13"/>
    <w:rPr>
      <w:rFonts w:ascii="Calibri" w:eastAsia="Calibri" w:hAnsi="Calibri" w:cs="Times New Roman"/>
    </w:rPr>
  </w:style>
  <w:style w:type="character" w:customStyle="1" w:styleId="EndnoteTextChar1">
    <w:name w:val="Endnote Text Char1"/>
    <w:basedOn w:val="DefaultParagraphFont"/>
    <w:link w:val="EndnoteText"/>
    <w:uiPriority w:val="99"/>
    <w:rsid w:val="002F4C13"/>
    <w:rPr>
      <w:sz w:val="20"/>
      <w:szCs w:val="20"/>
    </w:rPr>
  </w:style>
  <w:style w:type="paragraph" w:customStyle="1" w:styleId="A1o">
    <w:name w:val="A.1.o"/>
    <w:basedOn w:val="Normal"/>
    <w:link w:val="A1oChar"/>
    <w:rsid w:val="002F4C13"/>
    <w:pPr>
      <w:spacing w:after="0" w:line="240" w:lineRule="auto"/>
      <w:ind w:left="936" w:hanging="216"/>
      <w:jc w:val="both"/>
    </w:pPr>
    <w:rPr>
      <w:rFonts w:ascii="Trebuchet MS" w:eastAsia="Times New Roman" w:hAnsi="Trebuchet MS" w:cs="Times New Roman"/>
      <w:sz w:val="22"/>
      <w:szCs w:val="24"/>
      <w:lang w:val="nl-NL"/>
    </w:rPr>
  </w:style>
  <w:style w:type="character" w:customStyle="1" w:styleId="A1oChar">
    <w:name w:val="A.1.o Char"/>
    <w:link w:val="A1o"/>
    <w:rsid w:val="002F4C13"/>
    <w:rPr>
      <w:rFonts w:ascii="Trebuchet MS" w:eastAsia="Times New Roman" w:hAnsi="Trebuchet MS" w:cs="Times New Roman"/>
      <w:sz w:val="22"/>
      <w:szCs w:val="24"/>
      <w:lang w:val="nl-NL"/>
    </w:rPr>
  </w:style>
  <w:style w:type="character" w:customStyle="1" w:styleId="notranslate">
    <w:name w:val="notranslate"/>
    <w:basedOn w:val="DefaultParagraphFont"/>
    <w:rsid w:val="002F4C13"/>
  </w:style>
  <w:style w:type="paragraph" w:customStyle="1" w:styleId="TableParagraph">
    <w:name w:val="Table Paragraph"/>
    <w:basedOn w:val="Normal"/>
    <w:uiPriority w:val="1"/>
    <w:qFormat/>
    <w:rsid w:val="002F4C13"/>
    <w:pPr>
      <w:widowControl w:val="0"/>
      <w:spacing w:after="0" w:line="240" w:lineRule="auto"/>
    </w:pPr>
    <w:rPr>
      <w:rFonts w:eastAsia="Times New Roman" w:cs="Times New Roman"/>
      <w:sz w:val="22"/>
    </w:rPr>
  </w:style>
  <w:style w:type="character" w:customStyle="1" w:styleId="FollowedHyperlink1">
    <w:name w:val="FollowedHyperlink1"/>
    <w:basedOn w:val="DefaultParagraphFont"/>
    <w:uiPriority w:val="99"/>
    <w:semiHidden/>
    <w:unhideWhenUsed/>
    <w:rsid w:val="002F4C13"/>
    <w:rPr>
      <w:color w:val="800080"/>
      <w:u w:val="single"/>
    </w:rPr>
  </w:style>
  <w:style w:type="character" w:customStyle="1" w:styleId="BodyText2Char2">
    <w:name w:val="Body Text 2 Char2"/>
    <w:basedOn w:val="DefaultParagraphFont"/>
    <w:rsid w:val="002F4C13"/>
    <w:rPr>
      <w:lang w:eastAsia="zh-CN"/>
    </w:rPr>
  </w:style>
  <w:style w:type="character" w:customStyle="1" w:styleId="FootnoteTextChar2">
    <w:name w:val="Footnote Text Char2"/>
    <w:basedOn w:val="DefaultParagraphFont"/>
    <w:rsid w:val="002F4C13"/>
    <w:rPr>
      <w:lang w:eastAsia="zh-CN"/>
    </w:rPr>
  </w:style>
  <w:style w:type="character" w:styleId="FollowedHyperlink">
    <w:name w:val="FollowedHyperlink"/>
    <w:basedOn w:val="DefaultParagraphFont"/>
    <w:rsid w:val="002F4C1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91436678">
      <w:bodyDiv w:val="1"/>
      <w:marLeft w:val="0"/>
      <w:marRight w:val="0"/>
      <w:marTop w:val="0"/>
      <w:marBottom w:val="0"/>
      <w:divBdr>
        <w:top w:val="none" w:sz="0" w:space="0" w:color="auto"/>
        <w:left w:val="none" w:sz="0" w:space="0" w:color="auto"/>
        <w:bottom w:val="none" w:sz="0" w:space="0" w:color="auto"/>
        <w:right w:val="none" w:sz="0" w:space="0" w:color="auto"/>
      </w:divBdr>
    </w:div>
    <w:div w:id="126723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fisatul.hayati@gmail.com"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SMILLAH%20SKRIPSI\Template%20ejournal%20Fisika%202018.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Bismilah%20proposal\Proposalkuhhh\BISMILLAH%20SKRIPSI\gambar%20grafik%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ismilah%20proposal\Proposalkuhhh\BISMILLAH%20SKRIPSI\gambar%20grafik%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Sheet1!$B$5</c:f>
              <c:strCache>
                <c:ptCount val="1"/>
                <c:pt idx="0">
                  <c:v>Eksperimen</c:v>
                </c:pt>
              </c:strCache>
            </c:strRef>
          </c:tx>
          <c:cat>
            <c:strRef>
              <c:f>Sheet1!$C$4:$G$4</c:f>
              <c:strCache>
                <c:ptCount val="5"/>
                <c:pt idx="0">
                  <c:v>Ingin Tahu</c:v>
                </c:pt>
                <c:pt idx="1">
                  <c:v>Respek pada Data</c:v>
                </c:pt>
                <c:pt idx="2">
                  <c:v>Kritis</c:v>
                </c:pt>
                <c:pt idx="3">
                  <c:v>Kerjasama</c:v>
                </c:pt>
                <c:pt idx="4">
                  <c:v>Ketekunan</c:v>
                </c:pt>
              </c:strCache>
            </c:strRef>
          </c:cat>
          <c:val>
            <c:numRef>
              <c:f>Sheet1!$C$5:$G$5</c:f>
              <c:numCache>
                <c:formatCode>General</c:formatCode>
                <c:ptCount val="5"/>
                <c:pt idx="0">
                  <c:v>79.819999999999993</c:v>
                </c:pt>
                <c:pt idx="1">
                  <c:v>67.58</c:v>
                </c:pt>
                <c:pt idx="2">
                  <c:v>67.319999999999993</c:v>
                </c:pt>
                <c:pt idx="3">
                  <c:v>74.86999999999999</c:v>
                </c:pt>
                <c:pt idx="4">
                  <c:v>70.179999999999978</c:v>
                </c:pt>
              </c:numCache>
            </c:numRef>
          </c:val>
        </c:ser>
        <c:ser>
          <c:idx val="1"/>
          <c:order val="1"/>
          <c:tx>
            <c:strRef>
              <c:f>Sheet1!$B$6</c:f>
              <c:strCache>
                <c:ptCount val="1"/>
                <c:pt idx="0">
                  <c:v>Kontrol</c:v>
                </c:pt>
              </c:strCache>
            </c:strRef>
          </c:tx>
          <c:cat>
            <c:strRef>
              <c:f>Sheet1!$C$4:$G$4</c:f>
              <c:strCache>
                <c:ptCount val="5"/>
                <c:pt idx="0">
                  <c:v>Ingin Tahu</c:v>
                </c:pt>
                <c:pt idx="1">
                  <c:v>Respek pada Data</c:v>
                </c:pt>
                <c:pt idx="2">
                  <c:v>Kritis</c:v>
                </c:pt>
                <c:pt idx="3">
                  <c:v>Kerjasama</c:v>
                </c:pt>
                <c:pt idx="4">
                  <c:v>Ketekunan</c:v>
                </c:pt>
              </c:strCache>
            </c:strRef>
          </c:cat>
          <c:val>
            <c:numRef>
              <c:f>Sheet1!$C$6:$G$6</c:f>
              <c:numCache>
                <c:formatCode>General</c:formatCode>
                <c:ptCount val="5"/>
                <c:pt idx="0">
                  <c:v>68.489999999999995</c:v>
                </c:pt>
                <c:pt idx="1">
                  <c:v>62.37</c:v>
                </c:pt>
                <c:pt idx="2">
                  <c:v>58.46</c:v>
                </c:pt>
                <c:pt idx="3">
                  <c:v>72.66</c:v>
                </c:pt>
                <c:pt idx="4">
                  <c:v>67.84</c:v>
                </c:pt>
              </c:numCache>
            </c:numRef>
          </c:val>
        </c:ser>
        <c:axId val="164314496"/>
        <c:axId val="164968320"/>
      </c:barChart>
      <c:catAx>
        <c:axId val="164314496"/>
        <c:scaling>
          <c:orientation val="minMax"/>
        </c:scaling>
        <c:axPos val="b"/>
        <c:title>
          <c:tx>
            <c:rich>
              <a:bodyPr/>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Indikator Sikap</a:t>
                </a:r>
              </a:p>
            </c:rich>
          </c:tx>
          <c:layout>
            <c:manualLayout>
              <c:xMode val="edge"/>
              <c:yMode val="edge"/>
              <c:x val="0.47477802617940251"/>
              <c:y val="0.88003398414695522"/>
            </c:manualLayout>
          </c:layout>
        </c:title>
        <c:tickLblPos val="nextTo"/>
        <c:crossAx val="164968320"/>
        <c:crosses val="autoZero"/>
        <c:auto val="1"/>
        <c:lblAlgn val="ctr"/>
        <c:lblOffset val="100"/>
      </c:catAx>
      <c:valAx>
        <c:axId val="164968320"/>
        <c:scaling>
          <c:orientation val="minMax"/>
          <c:max val="100"/>
        </c:scaling>
        <c:axPos val="l"/>
        <c:majorGridlines/>
        <c:title>
          <c:tx>
            <c:rich>
              <a:bodyPr rot="-5400000" vert="horz"/>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Nilai Rata-Rata</a:t>
                </a:r>
              </a:p>
            </c:rich>
          </c:tx>
          <c:layout/>
        </c:title>
        <c:numFmt formatCode="General" sourceLinked="1"/>
        <c:tickLblPos val="nextTo"/>
        <c:txPr>
          <a:bodyPr/>
          <a:lstStyle/>
          <a:p>
            <a:pPr>
              <a:defRPr sz="800">
                <a:latin typeface="Times New Roman" pitchFamily="18" charset="0"/>
                <a:cs typeface="Times New Roman" pitchFamily="18" charset="0"/>
              </a:defRPr>
            </a:pPr>
            <a:endParaRPr lang="en-US"/>
          </a:p>
        </c:txPr>
        <c:crossAx val="164314496"/>
        <c:crosses val="autoZero"/>
        <c:crossBetween val="between"/>
      </c:valAx>
      <c:dTable>
        <c:showHorzBorder val="1"/>
        <c:showVertBorder val="1"/>
        <c:showOutline val="1"/>
        <c:showKeys val="1"/>
        <c:txPr>
          <a:bodyPr/>
          <a:lstStyle/>
          <a:p>
            <a:pPr rtl="0">
              <a:defRPr sz="700">
                <a:latin typeface="Times New Roman" pitchFamily="18" charset="0"/>
                <a:cs typeface="Times New Roman" pitchFamily="18" charset="0"/>
              </a:defRPr>
            </a:pPr>
            <a:endParaRPr lang="en-US"/>
          </a:p>
        </c:txPr>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Sheet1!$B$27</c:f>
              <c:strCache>
                <c:ptCount val="1"/>
                <c:pt idx="0">
                  <c:v>Eksperimen</c:v>
                </c:pt>
              </c:strCache>
            </c:strRef>
          </c:tx>
          <c:cat>
            <c:strRef>
              <c:f>Sheet1!$C$26:$H$26</c:f>
              <c:strCache>
                <c:ptCount val="6"/>
                <c:pt idx="0">
                  <c:v>M1</c:v>
                </c:pt>
                <c:pt idx="1">
                  <c:v>M2</c:v>
                </c:pt>
                <c:pt idx="2">
                  <c:v>M3</c:v>
                </c:pt>
                <c:pt idx="3">
                  <c:v>M4</c:v>
                </c:pt>
                <c:pt idx="4">
                  <c:v>M5</c:v>
                </c:pt>
                <c:pt idx="5">
                  <c:v>M6</c:v>
                </c:pt>
              </c:strCache>
            </c:strRef>
          </c:cat>
          <c:val>
            <c:numRef>
              <c:f>Sheet1!$C$27:$H$27</c:f>
              <c:numCache>
                <c:formatCode>General</c:formatCode>
                <c:ptCount val="6"/>
                <c:pt idx="0">
                  <c:v>82.81</c:v>
                </c:pt>
                <c:pt idx="1">
                  <c:v>79.3</c:v>
                </c:pt>
                <c:pt idx="2">
                  <c:v>83.59</c:v>
                </c:pt>
                <c:pt idx="3">
                  <c:v>85.940000000000026</c:v>
                </c:pt>
                <c:pt idx="4">
                  <c:v>69.92</c:v>
                </c:pt>
                <c:pt idx="5">
                  <c:v>73.440000000000026</c:v>
                </c:pt>
              </c:numCache>
            </c:numRef>
          </c:val>
        </c:ser>
        <c:ser>
          <c:idx val="1"/>
          <c:order val="1"/>
          <c:tx>
            <c:strRef>
              <c:f>Sheet1!$B$28</c:f>
              <c:strCache>
                <c:ptCount val="1"/>
                <c:pt idx="0">
                  <c:v>Kontrol</c:v>
                </c:pt>
              </c:strCache>
            </c:strRef>
          </c:tx>
          <c:cat>
            <c:strRef>
              <c:f>Sheet1!$C$26:$H$26</c:f>
              <c:strCache>
                <c:ptCount val="6"/>
                <c:pt idx="0">
                  <c:v>M1</c:v>
                </c:pt>
                <c:pt idx="1">
                  <c:v>M2</c:v>
                </c:pt>
                <c:pt idx="2">
                  <c:v>M3</c:v>
                </c:pt>
                <c:pt idx="3">
                  <c:v>M4</c:v>
                </c:pt>
                <c:pt idx="4">
                  <c:v>M5</c:v>
                </c:pt>
                <c:pt idx="5">
                  <c:v>M6</c:v>
                </c:pt>
              </c:strCache>
            </c:strRef>
          </c:cat>
          <c:val>
            <c:numRef>
              <c:f>Sheet1!$C$28:$H$28</c:f>
              <c:numCache>
                <c:formatCode>General</c:formatCode>
                <c:ptCount val="6"/>
                <c:pt idx="0">
                  <c:v>78.52</c:v>
                </c:pt>
                <c:pt idx="1">
                  <c:v>69.14</c:v>
                </c:pt>
                <c:pt idx="2">
                  <c:v>71.48</c:v>
                </c:pt>
                <c:pt idx="3">
                  <c:v>79.69</c:v>
                </c:pt>
                <c:pt idx="4">
                  <c:v>58.2</c:v>
                </c:pt>
                <c:pt idx="5">
                  <c:v>69.53</c:v>
                </c:pt>
              </c:numCache>
            </c:numRef>
          </c:val>
        </c:ser>
        <c:axId val="176605824"/>
        <c:axId val="183221632"/>
      </c:barChart>
      <c:catAx>
        <c:axId val="176605824"/>
        <c:scaling>
          <c:orientation val="minMax"/>
        </c:scaling>
        <c:axPos val="b"/>
        <c:title>
          <c:tx>
            <c:rich>
              <a:bodyPr/>
              <a:lstStyle/>
              <a:p>
                <a:pPr>
                  <a:defRPr sz="900"/>
                </a:pPr>
                <a:r>
                  <a:rPr lang="en-US" sz="900"/>
                  <a:t>Indikator Keteramplan</a:t>
                </a:r>
              </a:p>
            </c:rich>
          </c:tx>
          <c:layout>
            <c:manualLayout>
              <c:xMode val="edge"/>
              <c:yMode val="edge"/>
              <c:x val="0.41702804776016711"/>
              <c:y val="0.83455303381194978"/>
            </c:manualLayout>
          </c:layout>
        </c:title>
        <c:tickLblPos val="nextTo"/>
        <c:crossAx val="183221632"/>
        <c:crosses val="autoZero"/>
        <c:auto val="1"/>
        <c:lblAlgn val="ctr"/>
        <c:lblOffset val="100"/>
      </c:catAx>
      <c:valAx>
        <c:axId val="183221632"/>
        <c:scaling>
          <c:orientation val="minMax"/>
          <c:max val="100"/>
        </c:scaling>
        <c:axPos val="l"/>
        <c:majorGridlines/>
        <c:title>
          <c:tx>
            <c:rich>
              <a:bodyPr rot="-5400000" vert="horz"/>
              <a:lstStyle/>
              <a:p>
                <a:pPr>
                  <a:defRPr sz="900"/>
                </a:pPr>
                <a:r>
                  <a:rPr lang="en-US" sz="900"/>
                  <a:t>Nilai Rata-Rata</a:t>
                </a:r>
              </a:p>
            </c:rich>
          </c:tx>
          <c:layout>
            <c:manualLayout>
              <c:xMode val="edge"/>
              <c:yMode val="edge"/>
              <c:x val="5.4617676266137068E-2"/>
              <c:y val="4.3572984749455361E-2"/>
            </c:manualLayout>
          </c:layout>
        </c:title>
        <c:numFmt formatCode="General" sourceLinked="1"/>
        <c:tickLblPos val="nextTo"/>
        <c:txPr>
          <a:bodyPr/>
          <a:lstStyle/>
          <a:p>
            <a:pPr>
              <a:defRPr sz="800">
                <a:latin typeface="Times New Roman" pitchFamily="18" charset="0"/>
                <a:cs typeface="Times New Roman" pitchFamily="18" charset="0"/>
              </a:defRPr>
            </a:pPr>
            <a:endParaRPr lang="en-US"/>
          </a:p>
        </c:txPr>
        <c:crossAx val="176605824"/>
        <c:crosses val="autoZero"/>
        <c:crossBetween val="between"/>
      </c:valAx>
      <c:dTable>
        <c:showHorzBorder val="1"/>
        <c:showVertBorder val="1"/>
        <c:showOutline val="1"/>
        <c:showKeys val="1"/>
        <c:txPr>
          <a:bodyPr/>
          <a:lstStyle/>
          <a:p>
            <a:pPr rtl="0">
              <a:defRPr sz="800">
                <a:latin typeface="Times New Roman" pitchFamily="18" charset="0"/>
                <a:cs typeface="Times New Roman" pitchFamily="18" charset="0"/>
              </a:defRPr>
            </a:pPr>
            <a:endParaRPr lang="en-US"/>
          </a:p>
        </c:txPr>
      </c:dTable>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F545-53F0-4B0E-856A-992D88FA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ejournal Fisika 2018.dotx</Template>
  <TotalTime>16</TotalTime>
  <Pages>8</Pages>
  <Words>5862</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2019-01-29T04:29:00Z</dcterms:created>
  <dcterms:modified xsi:type="dcterms:W3CDTF">2019-01-29T09:08:00Z</dcterms:modified>
</cp:coreProperties>
</file>