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366B" w14:textId="58D7C937" w:rsidR="003206F3" w:rsidRPr="00104F8E" w:rsidRDefault="00E344DC" w:rsidP="005F547B">
      <w:pPr>
        <w:pStyle w:val="Heading4"/>
        <w:framePr w:w="9072" w:hSpace="187" w:vSpace="187" w:wrap="notBeside" w:vAnchor="text" w:hAnchor="page" w:x="1449" w:y="1285"/>
        <w:numPr>
          <w:ilvl w:val="0"/>
          <w:numId w:val="0"/>
        </w:numPr>
        <w:spacing w:before="0" w:after="0"/>
        <w:jc w:val="center"/>
        <w:rPr>
          <w:b/>
          <w:i w:val="0"/>
          <w:sz w:val="24"/>
          <w:szCs w:val="24"/>
        </w:rPr>
      </w:pPr>
      <w:r>
        <w:rPr>
          <w:b/>
          <w:i w:val="0"/>
          <w:sz w:val="24"/>
          <w:szCs w:val="24"/>
        </w:rPr>
        <w:t>L Febrianti</w:t>
      </w:r>
      <w:r w:rsidR="003206F3" w:rsidRPr="000D419F">
        <w:rPr>
          <w:b/>
          <w:i w:val="0"/>
          <w:sz w:val="24"/>
          <w:szCs w:val="24"/>
          <w:vertAlign w:val="superscript"/>
          <w:lang w:val="id-ID"/>
        </w:rPr>
        <w:t>1</w:t>
      </w:r>
      <w:r w:rsidR="003206F3" w:rsidRPr="000D419F">
        <w:rPr>
          <w:b/>
          <w:i w:val="0"/>
          <w:sz w:val="24"/>
          <w:szCs w:val="24"/>
          <w:lang w:val="id-ID"/>
        </w:rPr>
        <w:t>,</w:t>
      </w:r>
      <w:r w:rsidR="003206F3">
        <w:rPr>
          <w:b/>
          <w:i w:val="0"/>
          <w:sz w:val="24"/>
          <w:szCs w:val="24"/>
          <w:lang w:val="id-ID"/>
        </w:rPr>
        <w:t xml:space="preserve"> </w:t>
      </w:r>
      <w:r>
        <w:rPr>
          <w:b/>
          <w:i w:val="0"/>
          <w:sz w:val="24"/>
          <w:szCs w:val="24"/>
        </w:rPr>
        <w:t>Thamrin</w:t>
      </w:r>
      <w:r w:rsidR="00104F8E">
        <w:rPr>
          <w:b/>
          <w:i w:val="0"/>
          <w:sz w:val="24"/>
          <w:szCs w:val="24"/>
          <w:vertAlign w:val="superscript"/>
          <w:lang w:val="id-ID"/>
        </w:rPr>
        <w:t>2</w:t>
      </w:r>
    </w:p>
    <w:p w14:paraId="3E1B5FD3" w14:textId="790CBCF2" w:rsidR="00104F8E" w:rsidRDefault="00DA1FF6" w:rsidP="005F547B">
      <w:pPr>
        <w:pStyle w:val="Heading4"/>
        <w:framePr w:w="9072" w:hSpace="187" w:vSpace="187" w:wrap="notBeside" w:vAnchor="text" w:hAnchor="page" w:x="1449" w:y="1285"/>
        <w:numPr>
          <w:ilvl w:val="0"/>
          <w:numId w:val="0"/>
        </w:numPr>
        <w:tabs>
          <w:tab w:val="left" w:pos="2268"/>
        </w:tabs>
        <w:spacing w:before="0" w:after="0"/>
        <w:jc w:val="center"/>
        <w:rPr>
          <w:i w:val="0"/>
          <w:sz w:val="22"/>
        </w:rPr>
      </w:pPr>
      <w:r>
        <w:rPr>
          <w:i w:val="0"/>
          <w:sz w:val="22"/>
          <w:vertAlign w:val="superscript"/>
        </w:rPr>
        <w:t>1</w:t>
      </w:r>
      <w:r w:rsidR="00104F8E" w:rsidRPr="00363A9B">
        <w:rPr>
          <w:i w:val="0"/>
          <w:sz w:val="22"/>
          <w:lang w:val="id-ID"/>
        </w:rPr>
        <w:t>Prodi</w:t>
      </w:r>
      <w:r w:rsidR="00E344DC">
        <w:rPr>
          <w:i w:val="0"/>
          <w:sz w:val="22"/>
        </w:rPr>
        <w:t xml:space="preserve"> Pendidikan Teknik Elektronika</w:t>
      </w:r>
      <w:r w:rsidR="00104F8E">
        <w:rPr>
          <w:i w:val="0"/>
          <w:sz w:val="22"/>
          <w:lang w:val="id-ID"/>
        </w:rPr>
        <w:t xml:space="preserve"> Fakultas Teknik</w:t>
      </w:r>
      <w:r w:rsidR="00104F8E">
        <w:rPr>
          <w:i w:val="0"/>
          <w:sz w:val="22"/>
        </w:rPr>
        <w:t xml:space="preserve"> </w:t>
      </w:r>
      <w:r w:rsidR="00104F8E" w:rsidRPr="00363A9B">
        <w:rPr>
          <w:i w:val="0"/>
          <w:sz w:val="22"/>
        </w:rPr>
        <w:t xml:space="preserve">Universitas </w:t>
      </w:r>
      <w:r w:rsidR="00104F8E">
        <w:rPr>
          <w:i w:val="0"/>
          <w:sz w:val="22"/>
        </w:rPr>
        <w:t>Negeri Padang</w:t>
      </w:r>
    </w:p>
    <w:p w14:paraId="5B679F36" w14:textId="66C2A104" w:rsidR="00DA1FF6" w:rsidRPr="00104F8E" w:rsidRDefault="00DA1FF6" w:rsidP="005F547B">
      <w:pPr>
        <w:pStyle w:val="Heading4"/>
        <w:framePr w:w="9072" w:hSpace="187" w:vSpace="187" w:wrap="notBeside" w:vAnchor="text" w:hAnchor="page" w:x="1449" w:y="1285"/>
        <w:numPr>
          <w:ilvl w:val="0"/>
          <w:numId w:val="0"/>
        </w:numPr>
        <w:tabs>
          <w:tab w:val="left" w:pos="2268"/>
        </w:tabs>
        <w:spacing w:before="0" w:after="0"/>
        <w:jc w:val="center"/>
        <w:rPr>
          <w:i w:val="0"/>
          <w:sz w:val="22"/>
        </w:rPr>
      </w:pPr>
      <w:r w:rsidRPr="00DA1FF6">
        <w:rPr>
          <w:i w:val="0"/>
          <w:sz w:val="22"/>
          <w:vertAlign w:val="superscript"/>
        </w:rPr>
        <w:t>2</w:t>
      </w:r>
      <w:r>
        <w:rPr>
          <w:i w:val="0"/>
          <w:sz w:val="22"/>
        </w:rPr>
        <w:t xml:space="preserve">Jurusan Teknik Elektronika </w:t>
      </w:r>
      <w:r w:rsidRPr="00363A9B">
        <w:rPr>
          <w:i w:val="0"/>
          <w:sz w:val="22"/>
        </w:rPr>
        <w:t xml:space="preserve">Universitas </w:t>
      </w:r>
      <w:r>
        <w:rPr>
          <w:i w:val="0"/>
          <w:sz w:val="22"/>
        </w:rPr>
        <w:t>Negeri Padang</w:t>
      </w:r>
    </w:p>
    <w:p w14:paraId="46FB36DC" w14:textId="3FAB1D67" w:rsidR="00104F8E" w:rsidRDefault="00270276" w:rsidP="005F547B">
      <w:pPr>
        <w:framePr w:w="9072" w:hSpace="187" w:vSpace="187" w:wrap="notBeside" w:vAnchor="text" w:hAnchor="page" w:x="1449" w:y="1285"/>
        <w:jc w:val="center"/>
        <w:rPr>
          <w:sz w:val="22"/>
        </w:rPr>
      </w:pPr>
      <w:r>
        <w:rPr>
          <w:sz w:val="22"/>
        </w:rPr>
        <w:t>Jl. Prof.</w:t>
      </w:r>
      <w:r w:rsidR="00DA1FF6">
        <w:rPr>
          <w:sz w:val="22"/>
        </w:rPr>
        <w:t xml:space="preserve"> </w:t>
      </w:r>
      <w:r>
        <w:rPr>
          <w:sz w:val="22"/>
        </w:rPr>
        <w:t xml:space="preserve">Hamka Kampus UNP </w:t>
      </w:r>
      <w:r w:rsidR="003206F3">
        <w:rPr>
          <w:sz w:val="22"/>
        </w:rPr>
        <w:t>Air Tawar Padang</w:t>
      </w:r>
    </w:p>
    <w:p w14:paraId="696313D7" w14:textId="1598E656" w:rsidR="003206F3" w:rsidRPr="00E344DC" w:rsidRDefault="00104F8E" w:rsidP="005F547B">
      <w:pPr>
        <w:framePr w:w="9072" w:hSpace="187" w:vSpace="187" w:wrap="notBeside" w:vAnchor="text" w:hAnchor="page" w:x="1449" w:y="1285"/>
        <w:jc w:val="center"/>
        <w:rPr>
          <w:color w:val="000000" w:themeColor="text1"/>
          <w:sz w:val="22"/>
          <w:lang w:val="id-ID"/>
        </w:rPr>
      </w:pPr>
      <w:r>
        <w:rPr>
          <w:sz w:val="22"/>
        </w:rPr>
        <w:t xml:space="preserve"> e-</w:t>
      </w:r>
      <w:proofErr w:type="gramStart"/>
      <w:r>
        <w:rPr>
          <w:sz w:val="22"/>
        </w:rPr>
        <w:t>mail :</w:t>
      </w:r>
      <w:proofErr w:type="gramEnd"/>
      <w:r w:rsidR="00E344DC">
        <w:rPr>
          <w:color w:val="000000" w:themeColor="text1"/>
          <w:sz w:val="22"/>
          <w:vertAlign w:val="superscript"/>
        </w:rPr>
        <w:fldChar w:fldCharType="begin"/>
      </w:r>
      <w:r w:rsidR="00E344DC">
        <w:rPr>
          <w:color w:val="000000" w:themeColor="text1"/>
          <w:sz w:val="22"/>
          <w:vertAlign w:val="superscript"/>
        </w:rPr>
        <w:instrText xml:space="preserve"> HYPERLINK "mailto:</w:instrText>
      </w:r>
      <w:r w:rsidR="00E344DC" w:rsidRPr="00E344DC">
        <w:rPr>
          <w:color w:val="000000" w:themeColor="text1"/>
          <w:sz w:val="22"/>
          <w:vertAlign w:val="superscript"/>
        </w:rPr>
        <w:instrText xml:space="preserve"> </w:instrText>
      </w:r>
      <w:r w:rsidR="00E344DC" w:rsidRPr="00E344DC">
        <w:rPr>
          <w:color w:val="000000" w:themeColor="text1"/>
          <w:sz w:val="22"/>
        </w:rPr>
        <w:instrText>lusyfbr@gmail.com</w:instrText>
      </w:r>
      <w:r w:rsidR="00E344DC">
        <w:rPr>
          <w:color w:val="000000" w:themeColor="text1"/>
          <w:sz w:val="22"/>
          <w:vertAlign w:val="superscript"/>
        </w:rPr>
        <w:instrText xml:space="preserve">" </w:instrText>
      </w:r>
      <w:r w:rsidR="00E344DC">
        <w:rPr>
          <w:color w:val="000000" w:themeColor="text1"/>
          <w:sz w:val="22"/>
          <w:vertAlign w:val="superscript"/>
        </w:rPr>
        <w:fldChar w:fldCharType="separate"/>
      </w:r>
      <w:r w:rsidR="00E344DC" w:rsidRPr="00906107">
        <w:rPr>
          <w:rStyle w:val="Hyperlink"/>
          <w:sz w:val="22"/>
          <w:vertAlign w:val="superscript"/>
        </w:rPr>
        <w:t xml:space="preserve"> </w:t>
      </w:r>
      <w:r w:rsidR="00E344DC" w:rsidRPr="00906107">
        <w:rPr>
          <w:rStyle w:val="Hyperlink"/>
          <w:sz w:val="22"/>
        </w:rPr>
        <w:t>lusyfbr@gmail.com</w:t>
      </w:r>
      <w:r w:rsidR="00E344DC">
        <w:rPr>
          <w:color w:val="000000" w:themeColor="text1"/>
          <w:sz w:val="22"/>
          <w:vertAlign w:val="superscript"/>
        </w:rPr>
        <w:fldChar w:fldCharType="end"/>
      </w:r>
    </w:p>
    <w:p w14:paraId="492EC592" w14:textId="410AAB8F" w:rsidR="005F547B" w:rsidRPr="003206F3" w:rsidRDefault="00CE4862" w:rsidP="005F547B">
      <w:pPr>
        <w:pStyle w:val="Title"/>
        <w:framePr w:h="646" w:hRule="exact" w:wrap="notBeside" w:x="1329" w:y="340"/>
        <w:rPr>
          <w:b/>
          <w:sz w:val="24"/>
          <w:szCs w:val="24"/>
        </w:rPr>
      </w:pPr>
      <w:r>
        <w:rPr>
          <w:b/>
          <w:sz w:val="24"/>
          <w:szCs w:val="24"/>
        </w:rPr>
        <w:t>PEMBUATAN</w:t>
      </w:r>
      <w:r w:rsidR="005F547B">
        <w:rPr>
          <w:b/>
          <w:sz w:val="24"/>
          <w:szCs w:val="24"/>
        </w:rPr>
        <w:t xml:space="preserve"> MODUL RANGKAIAN DASAR ELEKTRONIKA DIGITAL BERBASIS </w:t>
      </w:r>
      <w:r w:rsidR="00391331">
        <w:rPr>
          <w:b/>
          <w:sz w:val="24"/>
          <w:szCs w:val="24"/>
        </w:rPr>
        <w:t xml:space="preserve">MODEL </w:t>
      </w:r>
      <w:r w:rsidR="005F547B">
        <w:rPr>
          <w:b/>
          <w:i/>
          <w:sz w:val="24"/>
          <w:szCs w:val="24"/>
        </w:rPr>
        <w:t>GUIDED DISCOVERY</w:t>
      </w:r>
      <w:r>
        <w:rPr>
          <w:b/>
          <w:i/>
          <w:sz w:val="24"/>
          <w:szCs w:val="24"/>
        </w:rPr>
        <w:t xml:space="preserve"> LEARNING</w:t>
      </w:r>
    </w:p>
    <w:p w14:paraId="3FAC773E" w14:textId="77777777" w:rsidR="003206F3" w:rsidRDefault="003206F3" w:rsidP="00E63D0A">
      <w:pPr>
        <w:pStyle w:val="Abstract"/>
        <w:spacing w:before="120" w:after="120"/>
        <w:ind w:firstLine="0"/>
        <w:rPr>
          <w:rFonts w:ascii="Arial" w:hAnsi="Arial" w:cs="Arial"/>
          <w:i/>
          <w:iCs/>
          <w:sz w:val="22"/>
          <w:szCs w:val="22"/>
        </w:rPr>
      </w:pPr>
    </w:p>
    <w:p w14:paraId="5782DBCB" w14:textId="77777777" w:rsidR="003206F3" w:rsidRPr="000779A2" w:rsidRDefault="003206F3" w:rsidP="003206F3">
      <w:pPr>
        <w:pStyle w:val="ListParagraph"/>
        <w:spacing w:after="120"/>
        <w:ind w:left="0"/>
        <w:jc w:val="center"/>
        <w:rPr>
          <w:rFonts w:ascii="Times New Roman" w:eastAsia="MS Mincho" w:hAnsi="Times New Roman"/>
          <w:b/>
          <w:iCs/>
          <w:sz w:val="20"/>
          <w:szCs w:val="20"/>
          <w:lang w:val="id-ID"/>
        </w:rPr>
      </w:pPr>
      <w:r w:rsidRPr="0081285E">
        <w:rPr>
          <w:rStyle w:val="StyleAbstractItalicChar"/>
          <w:rFonts w:ascii="Times New Roman" w:hAnsi="Times New Roman"/>
          <w:bCs w:val="0"/>
          <w:i w:val="0"/>
          <w:sz w:val="22"/>
        </w:rPr>
        <w:t>ABSTRAK</w:t>
      </w:r>
    </w:p>
    <w:p w14:paraId="42388F6B" w14:textId="0FF5E963" w:rsidR="000A66E1" w:rsidRPr="00E63D0A" w:rsidRDefault="000A66E1" w:rsidP="000A66E1">
      <w:pPr>
        <w:ind w:left="450"/>
        <w:jc w:val="both"/>
        <w:rPr>
          <w:sz w:val="22"/>
        </w:rPr>
      </w:pPr>
      <w:r w:rsidRPr="00E63D0A">
        <w:rPr>
          <w:rStyle w:val="tlid-translation"/>
          <w:sz w:val="22"/>
          <w:lang w:val="id-ID"/>
        </w:rPr>
        <w:t>Penelitian i</w:t>
      </w:r>
      <w:r w:rsidR="00CE4862">
        <w:rPr>
          <w:rStyle w:val="tlid-translation"/>
          <w:sz w:val="22"/>
          <w:lang w:val="id-ID"/>
        </w:rPr>
        <w:t>ni bertujuan untuk meng</w:t>
      </w:r>
      <w:r w:rsidR="00CE4862">
        <w:rPr>
          <w:rStyle w:val="tlid-translation"/>
          <w:sz w:val="22"/>
        </w:rPr>
        <w:t>hasilkan</w:t>
      </w:r>
      <w:r w:rsidRPr="00E63D0A">
        <w:rPr>
          <w:rStyle w:val="tlid-translation"/>
          <w:sz w:val="22"/>
          <w:lang w:val="id-ID"/>
        </w:rPr>
        <w:t xml:space="preserve"> modul pembelajaran </w:t>
      </w:r>
      <w:r w:rsidRPr="00E63D0A">
        <w:rPr>
          <w:rStyle w:val="tlid-translation"/>
          <w:sz w:val="22"/>
        </w:rPr>
        <w:t xml:space="preserve">rangkaian dasar elektronika digital </w:t>
      </w:r>
      <w:r w:rsidRPr="00E63D0A">
        <w:rPr>
          <w:rStyle w:val="tlid-translation"/>
          <w:sz w:val="22"/>
          <w:lang w:val="id-ID"/>
        </w:rPr>
        <w:t>berbasis</w:t>
      </w:r>
      <w:r w:rsidR="00CE4862">
        <w:rPr>
          <w:rStyle w:val="tlid-translation"/>
          <w:sz w:val="22"/>
        </w:rPr>
        <w:t xml:space="preserve"> model </w:t>
      </w:r>
      <w:r w:rsidRPr="00A3438D">
        <w:rPr>
          <w:rStyle w:val="tlid-translation"/>
          <w:i/>
          <w:sz w:val="22"/>
        </w:rPr>
        <w:t>guided discovery learning</w:t>
      </w:r>
      <w:r w:rsidRPr="00E63D0A">
        <w:rPr>
          <w:rStyle w:val="tlid-translation"/>
          <w:sz w:val="22"/>
          <w:lang w:val="id-ID"/>
        </w:rPr>
        <w:t xml:space="preserve"> dan menentukan tingkat validitas dan </w:t>
      </w:r>
      <w:r w:rsidR="00A3438D">
        <w:rPr>
          <w:rStyle w:val="tlid-translation"/>
          <w:sz w:val="22"/>
        </w:rPr>
        <w:t>praktikalitas dari mo</w:t>
      </w:r>
      <w:r w:rsidR="00CE4862">
        <w:rPr>
          <w:rStyle w:val="tlid-translation"/>
          <w:sz w:val="22"/>
        </w:rPr>
        <w:t>dul yang dihasilkan</w:t>
      </w:r>
      <w:r w:rsidRPr="00E63D0A">
        <w:rPr>
          <w:rStyle w:val="tlid-translation"/>
          <w:sz w:val="22"/>
          <w:lang w:val="id-ID"/>
        </w:rPr>
        <w:t xml:space="preserve">. </w:t>
      </w:r>
      <w:r w:rsidR="00827915">
        <w:rPr>
          <w:rStyle w:val="tlid-translation"/>
          <w:sz w:val="22"/>
        </w:rPr>
        <w:t xml:space="preserve">Metode pembuatan modul </w:t>
      </w:r>
      <w:r w:rsidRPr="00E63D0A">
        <w:rPr>
          <w:rStyle w:val="tlid-translation"/>
          <w:sz w:val="22"/>
          <w:lang w:val="id-ID"/>
        </w:rPr>
        <w:t xml:space="preserve">menggunakan model Plomp. Model Plomp terdiri dari tiga tahap, 1) </w:t>
      </w:r>
      <w:r w:rsidRPr="00E63D0A">
        <w:rPr>
          <w:rStyle w:val="tlid-translation"/>
          <w:sz w:val="22"/>
        </w:rPr>
        <w:t>investigasi awal</w:t>
      </w:r>
      <w:r w:rsidRPr="00E63D0A">
        <w:rPr>
          <w:rStyle w:val="tlid-translation"/>
          <w:sz w:val="22"/>
          <w:lang w:val="id-ID"/>
        </w:rPr>
        <w:t xml:space="preserve">; 2) </w:t>
      </w:r>
      <w:r w:rsidRPr="00E63D0A">
        <w:rPr>
          <w:rStyle w:val="tlid-translation"/>
          <w:sz w:val="22"/>
        </w:rPr>
        <w:t>pembentukan prototipe</w:t>
      </w:r>
      <w:r w:rsidRPr="00E63D0A">
        <w:rPr>
          <w:rStyle w:val="tlid-translation"/>
          <w:sz w:val="22"/>
          <w:lang w:val="id-ID"/>
        </w:rPr>
        <w:t xml:space="preserve"> dan 3) </w:t>
      </w:r>
      <w:r w:rsidRPr="00E63D0A">
        <w:rPr>
          <w:rStyle w:val="tlid-translation"/>
          <w:sz w:val="22"/>
        </w:rPr>
        <w:t>uji coba dan penilaian</w:t>
      </w:r>
      <w:r w:rsidRPr="00E63D0A">
        <w:rPr>
          <w:rStyle w:val="tlid-translation"/>
          <w:sz w:val="22"/>
          <w:lang w:val="id-ID"/>
        </w:rPr>
        <w:t xml:space="preserve">. Tes validitas </w:t>
      </w:r>
      <w:r w:rsidRPr="00E63D0A">
        <w:rPr>
          <w:rStyle w:val="tlid-translation"/>
          <w:sz w:val="22"/>
        </w:rPr>
        <w:t xml:space="preserve">dari </w:t>
      </w:r>
      <w:r w:rsidRPr="00E63D0A">
        <w:rPr>
          <w:rStyle w:val="tlid-translation"/>
          <w:sz w:val="22"/>
          <w:lang w:val="id-ID"/>
        </w:rPr>
        <w:t>modul</w:t>
      </w:r>
      <w:r w:rsidRPr="00E63D0A">
        <w:rPr>
          <w:rStyle w:val="tlid-translation"/>
          <w:sz w:val="22"/>
        </w:rPr>
        <w:t xml:space="preserve"> yang dikembangkan terdiri dari dua tahap. </w:t>
      </w:r>
      <w:r w:rsidRPr="00E63D0A">
        <w:rPr>
          <w:rStyle w:val="tlid-translation"/>
          <w:sz w:val="22"/>
          <w:lang w:val="id-ID"/>
        </w:rPr>
        <w:t xml:space="preserve">Tes kepraktisan dilakukan oleh dua guru </w:t>
      </w:r>
      <w:r w:rsidRPr="00E63D0A">
        <w:rPr>
          <w:rStyle w:val="tlid-translation"/>
          <w:sz w:val="22"/>
        </w:rPr>
        <w:t>Sistem Komputer</w:t>
      </w:r>
      <w:r w:rsidRPr="00E63D0A">
        <w:rPr>
          <w:rStyle w:val="tlid-translation"/>
          <w:sz w:val="22"/>
          <w:lang w:val="id-ID"/>
        </w:rPr>
        <w:t xml:space="preserve"> di SM</w:t>
      </w:r>
      <w:r w:rsidRPr="00E63D0A">
        <w:rPr>
          <w:rStyle w:val="tlid-translation"/>
          <w:sz w:val="22"/>
        </w:rPr>
        <w:t>KN 1 Enam Lingkung dan 20 peserta didik X MM 2 SMKN 1 Enam Lingkung</w:t>
      </w:r>
      <w:r w:rsidRPr="00E63D0A">
        <w:rPr>
          <w:rStyle w:val="tlid-translation"/>
          <w:sz w:val="22"/>
          <w:lang w:val="id-ID"/>
        </w:rPr>
        <w:t>. Instrumen validitas dan prakti</w:t>
      </w:r>
      <w:r w:rsidRPr="00E63D0A">
        <w:rPr>
          <w:rStyle w:val="tlid-translation"/>
          <w:sz w:val="22"/>
        </w:rPr>
        <w:t>kalitas</w:t>
      </w:r>
      <w:r w:rsidRPr="00E63D0A">
        <w:rPr>
          <w:rStyle w:val="tlid-translation"/>
          <w:sz w:val="22"/>
          <w:lang w:val="id-ID"/>
        </w:rPr>
        <w:t xml:space="preserve"> dianalisis dengan rumus Cohen Kappa (k). Hasil analisis validitas</w:t>
      </w:r>
      <w:r w:rsidRPr="00E63D0A">
        <w:rPr>
          <w:rStyle w:val="tlid-translation"/>
          <w:sz w:val="22"/>
        </w:rPr>
        <w:t xml:space="preserve"> materi dengan skor rata-rata momen kappa 0,77 dengan kategori tinggi dan hasil analisis validitas media </w:t>
      </w:r>
      <w:r w:rsidR="007E03E5">
        <w:rPr>
          <w:rStyle w:val="tlid-translation"/>
          <w:sz w:val="22"/>
        </w:rPr>
        <w:t>d</w:t>
      </w:r>
      <w:r w:rsidRPr="00E63D0A">
        <w:rPr>
          <w:rStyle w:val="tlid-translation"/>
          <w:sz w:val="22"/>
          <w:lang w:val="id-ID"/>
        </w:rPr>
        <w:t>engan skor rata-rata momen kappa 0,</w:t>
      </w:r>
      <w:r w:rsidRPr="00E63D0A">
        <w:rPr>
          <w:rStyle w:val="tlid-translation"/>
          <w:sz w:val="22"/>
        </w:rPr>
        <w:t xml:space="preserve">85 dengan </w:t>
      </w:r>
      <w:r w:rsidRPr="00E63D0A">
        <w:rPr>
          <w:rStyle w:val="tlid-translation"/>
          <w:sz w:val="22"/>
          <w:lang w:val="id-ID"/>
        </w:rPr>
        <w:t xml:space="preserve"> kategori sangat tinggi. Hasil </w:t>
      </w:r>
      <w:r w:rsidRPr="00E63D0A">
        <w:rPr>
          <w:rStyle w:val="tlid-translation"/>
          <w:sz w:val="22"/>
        </w:rPr>
        <w:t>praktikalitas</w:t>
      </w:r>
      <w:r w:rsidRPr="00E63D0A">
        <w:rPr>
          <w:rStyle w:val="tlid-translation"/>
          <w:sz w:val="22"/>
          <w:lang w:val="id-ID"/>
        </w:rPr>
        <w:t xml:space="preserve"> oleh guru dan </w:t>
      </w:r>
      <w:r w:rsidRPr="00E63D0A">
        <w:rPr>
          <w:rStyle w:val="tlid-translation"/>
          <w:sz w:val="22"/>
        </w:rPr>
        <w:t>peserta didik</w:t>
      </w:r>
      <w:r w:rsidRPr="00E63D0A">
        <w:rPr>
          <w:rStyle w:val="tlid-translation"/>
          <w:sz w:val="22"/>
          <w:lang w:val="id-ID"/>
        </w:rPr>
        <w:t xml:space="preserve"> menunjukkan bahwa skor rata-rata berturut-turut adalah </w:t>
      </w:r>
      <w:r w:rsidRPr="00E63D0A">
        <w:rPr>
          <w:rStyle w:val="tlid-translation"/>
          <w:sz w:val="22"/>
        </w:rPr>
        <w:t>85</w:t>
      </w:r>
      <w:r w:rsidRPr="00E63D0A">
        <w:rPr>
          <w:rStyle w:val="tlid-translation"/>
          <w:sz w:val="22"/>
          <w:lang w:val="id-ID"/>
        </w:rPr>
        <w:t xml:space="preserve"> dan </w:t>
      </w:r>
      <w:r w:rsidRPr="00E63D0A">
        <w:rPr>
          <w:rStyle w:val="tlid-translation"/>
          <w:sz w:val="22"/>
        </w:rPr>
        <w:t xml:space="preserve">87,2 </w:t>
      </w:r>
      <w:r w:rsidRPr="00E63D0A">
        <w:rPr>
          <w:rStyle w:val="tlid-translation"/>
          <w:sz w:val="22"/>
          <w:lang w:val="id-ID"/>
        </w:rPr>
        <w:t xml:space="preserve"> </w:t>
      </w:r>
      <w:r w:rsidRPr="00E63D0A">
        <w:rPr>
          <w:rStyle w:val="tlid-translation"/>
          <w:sz w:val="22"/>
        </w:rPr>
        <w:t>dengan</w:t>
      </w:r>
      <w:r w:rsidRPr="00E63D0A">
        <w:rPr>
          <w:rStyle w:val="tlid-translation"/>
          <w:sz w:val="22"/>
          <w:lang w:val="id-ID"/>
        </w:rPr>
        <w:t xml:space="preserve"> kategori  sangat tinggi. Data yang diperoleh menunjukkan bahwa modul pembelajaran </w:t>
      </w:r>
      <w:r w:rsidRPr="00E63D0A">
        <w:rPr>
          <w:rStyle w:val="tlid-translation"/>
          <w:sz w:val="22"/>
        </w:rPr>
        <w:t xml:space="preserve">rangkaian dasar elektronika digitas berbasis </w:t>
      </w:r>
      <w:r w:rsidRPr="00CE4862">
        <w:rPr>
          <w:rStyle w:val="tlid-translation"/>
          <w:i/>
          <w:sz w:val="22"/>
        </w:rPr>
        <w:t>guided discovery learning</w:t>
      </w:r>
      <w:r w:rsidRPr="00E63D0A">
        <w:rPr>
          <w:rStyle w:val="tlid-translation"/>
          <w:sz w:val="22"/>
        </w:rPr>
        <w:t xml:space="preserve"> yang dihasilkan valid dan praktis.</w:t>
      </w:r>
    </w:p>
    <w:p w14:paraId="1B52BE01" w14:textId="77777777" w:rsidR="003206F3" w:rsidRPr="00E63D0A" w:rsidRDefault="003206F3" w:rsidP="003206F3">
      <w:pPr>
        <w:jc w:val="both"/>
        <w:rPr>
          <w:sz w:val="24"/>
        </w:rPr>
      </w:pPr>
    </w:p>
    <w:p w14:paraId="504FF258" w14:textId="0A4796EC" w:rsidR="003206F3" w:rsidRPr="00E63D0A" w:rsidRDefault="003206F3" w:rsidP="00A61658">
      <w:pPr>
        <w:pStyle w:val="Abstract"/>
        <w:spacing w:before="120" w:after="120"/>
        <w:ind w:left="1710" w:right="405" w:hanging="1260"/>
        <w:jc w:val="left"/>
        <w:rPr>
          <w:rFonts w:ascii="Arial" w:hAnsi="Arial" w:cs="Arial"/>
          <w:i/>
          <w:iCs/>
          <w:sz w:val="28"/>
          <w:szCs w:val="22"/>
        </w:rPr>
      </w:pPr>
      <w:r w:rsidRPr="00E63D0A">
        <w:rPr>
          <w:bCs w:val="0"/>
          <w:i/>
          <w:iCs/>
          <w:sz w:val="22"/>
        </w:rPr>
        <w:t xml:space="preserve">Kata </w:t>
      </w:r>
      <w:proofErr w:type="gramStart"/>
      <w:r w:rsidRPr="00E63D0A">
        <w:rPr>
          <w:bCs w:val="0"/>
          <w:i/>
          <w:iCs/>
          <w:sz w:val="22"/>
        </w:rPr>
        <w:t>kunci</w:t>
      </w:r>
      <w:r w:rsidRPr="00E63D0A">
        <w:rPr>
          <w:b w:val="0"/>
          <w:bCs w:val="0"/>
          <w:i/>
          <w:iCs/>
          <w:sz w:val="22"/>
        </w:rPr>
        <w:t xml:space="preserve"> :</w:t>
      </w:r>
      <w:proofErr w:type="gramEnd"/>
      <w:r w:rsidRPr="00E63D0A">
        <w:rPr>
          <w:sz w:val="22"/>
        </w:rPr>
        <w:t xml:space="preserve"> </w:t>
      </w:r>
      <w:r w:rsidR="009F1E57" w:rsidRPr="00E63D0A">
        <w:rPr>
          <w:sz w:val="22"/>
        </w:rPr>
        <w:t xml:space="preserve"> </w:t>
      </w:r>
      <w:r w:rsidR="009F1E57" w:rsidRPr="00E63D0A">
        <w:rPr>
          <w:b w:val="0"/>
          <w:sz w:val="22"/>
        </w:rPr>
        <w:t>E</w:t>
      </w:r>
      <w:r w:rsidR="009F1E57" w:rsidRPr="00E63D0A">
        <w:rPr>
          <w:b w:val="0"/>
          <w:sz w:val="22"/>
          <w:lang w:val="sv-SE"/>
        </w:rPr>
        <w:t>lektronik</w:t>
      </w:r>
      <w:r w:rsidRPr="00E63D0A">
        <w:rPr>
          <w:b w:val="0"/>
          <w:sz w:val="22"/>
          <w:lang w:val="sv-SE"/>
        </w:rPr>
        <w:t>a</w:t>
      </w:r>
      <w:r w:rsidR="009F1E57" w:rsidRPr="00E63D0A">
        <w:rPr>
          <w:b w:val="0"/>
          <w:sz w:val="22"/>
          <w:lang w:val="sv-SE"/>
        </w:rPr>
        <w:t xml:space="preserve"> digital, </w:t>
      </w:r>
      <w:r w:rsidR="00A61658">
        <w:rPr>
          <w:b w:val="0"/>
          <w:sz w:val="22"/>
          <w:lang w:val="sv-SE"/>
        </w:rPr>
        <w:t xml:space="preserve">gerbang logika, </w:t>
      </w:r>
      <w:r w:rsidR="009F1E57" w:rsidRPr="00A61658">
        <w:rPr>
          <w:b w:val="0"/>
          <w:i/>
          <w:sz w:val="22"/>
          <w:lang w:val="sv-SE"/>
        </w:rPr>
        <w:t>guided discovery learning</w:t>
      </w:r>
      <w:r w:rsidR="009F1E57" w:rsidRPr="00E63D0A">
        <w:rPr>
          <w:b w:val="0"/>
          <w:sz w:val="22"/>
          <w:lang w:val="sv-SE"/>
        </w:rPr>
        <w:t>,</w:t>
      </w:r>
      <w:r w:rsidR="00CE4862">
        <w:rPr>
          <w:b w:val="0"/>
          <w:sz w:val="22"/>
          <w:lang w:val="sv-SE"/>
        </w:rPr>
        <w:t xml:space="preserve"> model Plomp, </w:t>
      </w:r>
    </w:p>
    <w:p w14:paraId="26110CD6" w14:textId="77777777" w:rsidR="00675AE5" w:rsidRDefault="00675AE5" w:rsidP="003206F3">
      <w:pPr>
        <w:pStyle w:val="ListParagraph"/>
        <w:spacing w:after="120"/>
        <w:ind w:left="0"/>
        <w:jc w:val="center"/>
        <w:rPr>
          <w:rFonts w:ascii="Times New Roman" w:hAnsi="Times New Roman"/>
          <w:b/>
          <w:i/>
          <w:szCs w:val="20"/>
        </w:rPr>
      </w:pPr>
      <w:bookmarkStart w:id="0" w:name="PointTmp"/>
    </w:p>
    <w:p w14:paraId="772632AC" w14:textId="77777777" w:rsidR="003206F3" w:rsidRPr="0038116A" w:rsidRDefault="003206F3" w:rsidP="003206F3">
      <w:pPr>
        <w:pStyle w:val="ListParagraph"/>
        <w:spacing w:after="120"/>
        <w:ind w:left="0"/>
        <w:jc w:val="center"/>
        <w:rPr>
          <w:rFonts w:ascii="Times New Roman" w:hAnsi="Times New Roman"/>
          <w:b/>
          <w:lang w:val="id-ID"/>
        </w:rPr>
      </w:pPr>
      <w:r w:rsidRPr="0038116A">
        <w:rPr>
          <w:rFonts w:ascii="Times New Roman" w:hAnsi="Times New Roman"/>
          <w:b/>
        </w:rPr>
        <w:t>ABSTRACT</w:t>
      </w:r>
    </w:p>
    <w:p w14:paraId="41028A40" w14:textId="0B694078" w:rsidR="00CE4862" w:rsidRPr="0038116A" w:rsidRDefault="0038116A" w:rsidP="0038116A">
      <w:pPr>
        <w:autoSpaceDE/>
        <w:autoSpaceDN/>
        <w:ind w:left="450"/>
        <w:jc w:val="both"/>
        <w:rPr>
          <w:i/>
          <w:sz w:val="22"/>
          <w:szCs w:val="22"/>
        </w:rPr>
      </w:pPr>
      <w:r w:rsidRPr="0038116A">
        <w:rPr>
          <w:i/>
          <w:sz w:val="22"/>
          <w:szCs w:val="22"/>
          <w:shd w:val="clear" w:color="auto" w:fill="F5F5F5"/>
        </w:rPr>
        <w:t>This study aims to produce a digital electronic basic learning module based on guided discovery learning models and determine the level of validity and practicality of the resulting module. The method of making modules uses the Plomp model. The Plomp model consists of three stages, 1) initial investigation; 2) the formation of prototypes and 3) trials and assessments. The validity test of the developed module consists of two stages. The practicality test was carried out by two Computer System teachers at SMKN 1 Enam Lingkung and 20 X MM 2 learners at SMKN 1 Enam Lingkung. Instruments of validity and practicality were analyzed by the Cohen Kappa (k) formula. The results of the analysis of the validity of the material with an average score of 0.77 kappa moments with a high category and the results of the analysis of media validity with an average score of 0.85 kappa moments with a very high category. The results of practicality by teachers and students show that the average scores are 85 and 87.2, respectively, with very high categories. The data obtained shows that the learning module of the basic electronic circuit based on guided discovery learning is valid and practical.</w:t>
      </w:r>
    </w:p>
    <w:p w14:paraId="2B80A07F" w14:textId="77777777" w:rsidR="009F1E57" w:rsidRPr="0038116A" w:rsidRDefault="009F1E57" w:rsidP="000A66E1">
      <w:pPr>
        <w:ind w:left="450"/>
        <w:jc w:val="both"/>
        <w:rPr>
          <w:b/>
          <w:i/>
          <w:sz w:val="22"/>
          <w:lang w:val="id-ID"/>
        </w:rPr>
      </w:pPr>
    </w:p>
    <w:p w14:paraId="377D6449" w14:textId="2B7301C9" w:rsidR="003206F3" w:rsidRDefault="003206F3" w:rsidP="00CE4862">
      <w:pPr>
        <w:ind w:left="1530" w:right="405" w:hanging="1080"/>
        <w:jc w:val="both"/>
        <w:rPr>
          <w:i/>
          <w:sz w:val="22"/>
          <w:szCs w:val="22"/>
        </w:rPr>
      </w:pPr>
      <w:r w:rsidRPr="00163B4B">
        <w:rPr>
          <w:b/>
          <w:i/>
          <w:sz w:val="22"/>
        </w:rPr>
        <w:t>Keyword</w:t>
      </w:r>
      <w:r w:rsidRPr="00163B4B">
        <w:rPr>
          <w:b/>
          <w:i/>
          <w:sz w:val="22"/>
          <w:lang w:val="id-ID"/>
        </w:rPr>
        <w:t>s</w:t>
      </w:r>
      <w:r w:rsidRPr="00CE4862">
        <w:rPr>
          <w:b/>
          <w:i/>
          <w:sz w:val="22"/>
          <w:szCs w:val="22"/>
        </w:rPr>
        <w:t>:</w:t>
      </w:r>
      <w:r w:rsidR="00CE4862">
        <w:rPr>
          <w:i/>
          <w:sz w:val="22"/>
          <w:szCs w:val="22"/>
        </w:rPr>
        <w:t xml:space="preserve"> </w:t>
      </w:r>
      <w:r w:rsidR="00CE4862" w:rsidRPr="00CE4862">
        <w:rPr>
          <w:rStyle w:val="tlid-translation"/>
          <w:i/>
          <w:sz w:val="22"/>
          <w:szCs w:val="22"/>
        </w:rPr>
        <w:t xml:space="preserve">Digital electronics, logic gates, computer systems, guided </w:t>
      </w:r>
      <w:r w:rsidR="0038116A">
        <w:rPr>
          <w:rStyle w:val="tlid-translation"/>
          <w:i/>
          <w:sz w:val="22"/>
          <w:szCs w:val="22"/>
        </w:rPr>
        <w:t>discovery learning, Plomp models</w:t>
      </w:r>
      <w:r w:rsidR="00CE4862" w:rsidRPr="00CE4862">
        <w:rPr>
          <w:rStyle w:val="tlid-translation"/>
          <w:i/>
          <w:sz w:val="22"/>
          <w:szCs w:val="22"/>
        </w:rPr>
        <w:t>.</w:t>
      </w:r>
    </w:p>
    <w:p w14:paraId="5FFBD332" w14:textId="77777777" w:rsidR="00CE4862" w:rsidRDefault="00CE4862" w:rsidP="00CE4862">
      <w:pPr>
        <w:ind w:left="1530" w:right="405" w:hanging="1080"/>
        <w:jc w:val="both"/>
        <w:rPr>
          <w:i/>
        </w:rPr>
      </w:pPr>
    </w:p>
    <w:p w14:paraId="5AE20811" w14:textId="77777777" w:rsidR="00CE4862" w:rsidRDefault="00CE4862" w:rsidP="00CE4862">
      <w:pPr>
        <w:ind w:left="1530" w:right="405" w:hanging="1080"/>
        <w:jc w:val="both"/>
        <w:rPr>
          <w:i/>
        </w:rPr>
      </w:pPr>
    </w:p>
    <w:p w14:paraId="2C5C6B63" w14:textId="77777777" w:rsidR="00CE4862" w:rsidRDefault="00CE4862" w:rsidP="00CE4862">
      <w:pPr>
        <w:ind w:left="1530" w:right="405" w:hanging="1080"/>
        <w:jc w:val="both"/>
        <w:rPr>
          <w:i/>
        </w:rPr>
      </w:pPr>
    </w:p>
    <w:p w14:paraId="70908E6D" w14:textId="77777777" w:rsidR="00CE4862" w:rsidRDefault="00CE4862" w:rsidP="00CE4862">
      <w:pPr>
        <w:ind w:left="1530" w:right="405" w:hanging="1080"/>
        <w:jc w:val="both"/>
        <w:rPr>
          <w:i/>
        </w:rPr>
      </w:pPr>
    </w:p>
    <w:p w14:paraId="74B4E727" w14:textId="77777777" w:rsidR="00CE4862" w:rsidRDefault="00CE4862" w:rsidP="00CE4862">
      <w:pPr>
        <w:ind w:left="1530" w:right="405" w:hanging="1080"/>
        <w:jc w:val="both"/>
        <w:rPr>
          <w:i/>
        </w:rPr>
      </w:pPr>
    </w:p>
    <w:p w14:paraId="607D0B53" w14:textId="77777777" w:rsidR="003206F3" w:rsidRDefault="003206F3" w:rsidP="003206F3">
      <w:pPr>
        <w:ind w:left="450" w:right="405"/>
        <w:jc w:val="both"/>
        <w:rPr>
          <w:i/>
        </w:rPr>
      </w:pPr>
    </w:p>
    <w:p w14:paraId="382861F1" w14:textId="77777777" w:rsidR="0017315B" w:rsidRDefault="0017315B" w:rsidP="0017315B">
      <w:pPr>
        <w:rPr>
          <w:lang w:val="sv-SE"/>
        </w:rPr>
      </w:pPr>
    </w:p>
    <w:p w14:paraId="122C6F1A" w14:textId="77777777" w:rsidR="00EF4193" w:rsidRDefault="00EF4193" w:rsidP="0017315B">
      <w:pPr>
        <w:rPr>
          <w:lang w:val="sv-SE"/>
        </w:rPr>
      </w:pPr>
    </w:p>
    <w:p w14:paraId="5B14B13C" w14:textId="77777777" w:rsidR="00CE4862" w:rsidRDefault="00CE4862" w:rsidP="0017315B">
      <w:pPr>
        <w:rPr>
          <w:lang w:val="sv-SE"/>
        </w:rPr>
      </w:pPr>
    </w:p>
    <w:p w14:paraId="27B1CDF7" w14:textId="77777777" w:rsidR="00CE4862" w:rsidRDefault="00CE4862" w:rsidP="0017315B">
      <w:pPr>
        <w:rPr>
          <w:lang w:val="sv-SE"/>
        </w:rPr>
      </w:pPr>
    </w:p>
    <w:p w14:paraId="6F541893" w14:textId="77777777" w:rsidR="00CE4862" w:rsidRDefault="00CE4862" w:rsidP="0017315B">
      <w:pPr>
        <w:rPr>
          <w:lang w:val="sv-SE"/>
        </w:rPr>
      </w:pPr>
    </w:p>
    <w:p w14:paraId="1994BCCD" w14:textId="77777777" w:rsidR="00841C38" w:rsidRPr="0017315B" w:rsidRDefault="00841C38" w:rsidP="0017315B">
      <w:pPr>
        <w:rPr>
          <w:lang w:val="sv-SE"/>
        </w:rPr>
        <w:sectPr w:rsidR="00841C38" w:rsidRPr="0017315B" w:rsidSect="003206F3">
          <w:headerReference w:type="even" r:id="rId9"/>
          <w:headerReference w:type="default" r:id="rId10"/>
          <w:footerReference w:type="even" r:id="rId11"/>
          <w:footerReference w:type="default" r:id="rId12"/>
          <w:headerReference w:type="first" r:id="rId13"/>
          <w:type w:val="continuous"/>
          <w:pgSz w:w="11907" w:h="16839" w:code="9"/>
          <w:pgMar w:top="266" w:right="936" w:bottom="1009" w:left="936" w:header="431" w:footer="431" w:gutter="0"/>
          <w:pgNumType w:start="1"/>
          <w:cols w:space="288"/>
          <w:titlePg/>
          <w:docGrid w:linePitch="272"/>
        </w:sectPr>
      </w:pPr>
    </w:p>
    <w:bookmarkEnd w:id="0"/>
    <w:p w14:paraId="68338ADE" w14:textId="3420CD22" w:rsidR="00783A9B" w:rsidRPr="00783A9B" w:rsidRDefault="003206F3" w:rsidP="00783A9B">
      <w:pPr>
        <w:pStyle w:val="Heading1"/>
        <w:numPr>
          <w:ilvl w:val="0"/>
          <w:numId w:val="3"/>
        </w:numPr>
        <w:spacing w:before="0" w:after="120"/>
        <w:ind w:left="284" w:hanging="284"/>
        <w:jc w:val="left"/>
        <w:rPr>
          <w:b/>
          <w:sz w:val="24"/>
          <w:szCs w:val="22"/>
          <w:lang w:val="id-ID"/>
        </w:rPr>
      </w:pPr>
      <w:r w:rsidRPr="00AA5375">
        <w:rPr>
          <w:b/>
          <w:sz w:val="24"/>
          <w:szCs w:val="22"/>
        </w:rPr>
        <w:lastRenderedPageBreak/>
        <w:t>PENDAHULUAN</w:t>
      </w:r>
    </w:p>
    <w:p w14:paraId="486C7046" w14:textId="1A2E2873" w:rsidR="00783A9B" w:rsidRDefault="00783A9B" w:rsidP="00AE29C7">
      <w:pPr>
        <w:widowControl w:val="0"/>
        <w:adjustRightInd w:val="0"/>
        <w:spacing w:before="11"/>
        <w:ind w:right="79" w:firstLine="630"/>
        <w:jc w:val="both"/>
        <w:rPr>
          <w:sz w:val="22"/>
        </w:rPr>
      </w:pPr>
      <w:r w:rsidRPr="00C1112C">
        <w:rPr>
          <w:sz w:val="22"/>
        </w:rPr>
        <w:t xml:space="preserve">Pendidikan menjadi sarana dalam membangun diri, bangsa dan negara yang bermutu sehingga </w:t>
      </w:r>
      <w:proofErr w:type="gramStart"/>
      <w:r w:rsidRPr="00C1112C">
        <w:rPr>
          <w:sz w:val="22"/>
        </w:rPr>
        <w:t>akan</w:t>
      </w:r>
      <w:proofErr w:type="gramEnd"/>
      <w:r w:rsidRPr="00C1112C">
        <w:rPr>
          <w:sz w:val="22"/>
        </w:rPr>
        <w:t xml:space="preserve"> mencetak</w:t>
      </w:r>
      <w:r w:rsidRPr="00C1112C">
        <w:rPr>
          <w:spacing w:val="50"/>
          <w:sz w:val="22"/>
        </w:rPr>
        <w:t xml:space="preserve"> </w:t>
      </w:r>
      <w:r w:rsidRPr="00C1112C">
        <w:rPr>
          <w:sz w:val="22"/>
        </w:rPr>
        <w:t>sumber</w:t>
      </w:r>
      <w:r w:rsidRPr="00C1112C">
        <w:rPr>
          <w:spacing w:val="50"/>
          <w:sz w:val="22"/>
        </w:rPr>
        <w:t xml:space="preserve"> </w:t>
      </w:r>
      <w:r w:rsidRPr="00C1112C">
        <w:rPr>
          <w:sz w:val="22"/>
        </w:rPr>
        <w:t>daya</w:t>
      </w:r>
      <w:r w:rsidRPr="00C1112C">
        <w:rPr>
          <w:spacing w:val="50"/>
          <w:sz w:val="22"/>
        </w:rPr>
        <w:t xml:space="preserve"> </w:t>
      </w:r>
      <w:r w:rsidRPr="00C1112C">
        <w:rPr>
          <w:sz w:val="22"/>
        </w:rPr>
        <w:t>manusia</w:t>
      </w:r>
      <w:r w:rsidRPr="00C1112C">
        <w:rPr>
          <w:spacing w:val="50"/>
          <w:sz w:val="22"/>
        </w:rPr>
        <w:t xml:space="preserve"> </w:t>
      </w:r>
      <w:r w:rsidRPr="00C1112C">
        <w:rPr>
          <w:sz w:val="22"/>
        </w:rPr>
        <w:t>yang</w:t>
      </w:r>
      <w:r w:rsidRPr="00C1112C">
        <w:rPr>
          <w:spacing w:val="50"/>
          <w:sz w:val="22"/>
        </w:rPr>
        <w:t xml:space="preserve"> </w:t>
      </w:r>
      <w:r w:rsidRPr="00C1112C">
        <w:rPr>
          <w:sz w:val="22"/>
        </w:rPr>
        <w:t>berkualitas</w:t>
      </w:r>
      <w:r w:rsidRPr="00C1112C">
        <w:rPr>
          <w:spacing w:val="50"/>
          <w:sz w:val="22"/>
        </w:rPr>
        <w:t xml:space="preserve"> </w:t>
      </w:r>
      <w:r w:rsidRPr="00C1112C">
        <w:rPr>
          <w:sz w:val="22"/>
        </w:rPr>
        <w:t>baik</w:t>
      </w:r>
      <w:r w:rsidRPr="00C1112C">
        <w:rPr>
          <w:spacing w:val="50"/>
          <w:sz w:val="22"/>
        </w:rPr>
        <w:t xml:space="preserve"> </w:t>
      </w:r>
      <w:r w:rsidRPr="00C1112C">
        <w:rPr>
          <w:sz w:val="22"/>
        </w:rPr>
        <w:t>dari</w:t>
      </w:r>
      <w:r w:rsidRPr="00C1112C">
        <w:rPr>
          <w:spacing w:val="50"/>
          <w:sz w:val="22"/>
        </w:rPr>
        <w:t xml:space="preserve"> </w:t>
      </w:r>
      <w:r w:rsidRPr="00C1112C">
        <w:rPr>
          <w:sz w:val="22"/>
        </w:rPr>
        <w:t>segi</w:t>
      </w:r>
      <w:r w:rsidRPr="00C1112C">
        <w:rPr>
          <w:spacing w:val="50"/>
          <w:sz w:val="22"/>
        </w:rPr>
        <w:t xml:space="preserve"> </w:t>
      </w:r>
      <w:r w:rsidRPr="00C1112C">
        <w:rPr>
          <w:sz w:val="22"/>
        </w:rPr>
        <w:t>spritual,</w:t>
      </w:r>
      <w:r w:rsidR="00AE29C7">
        <w:rPr>
          <w:sz w:val="22"/>
        </w:rPr>
        <w:t xml:space="preserve"> </w:t>
      </w:r>
      <w:r w:rsidRPr="00C1112C">
        <w:rPr>
          <w:sz w:val="22"/>
        </w:rPr>
        <w:t>intelegensi</w:t>
      </w:r>
      <w:r w:rsidRPr="00C1112C">
        <w:rPr>
          <w:spacing w:val="50"/>
          <w:sz w:val="22"/>
        </w:rPr>
        <w:t xml:space="preserve"> </w:t>
      </w:r>
      <w:r w:rsidRPr="00C1112C">
        <w:rPr>
          <w:sz w:val="22"/>
        </w:rPr>
        <w:t>maupun</w:t>
      </w:r>
      <w:r w:rsidRPr="00C1112C">
        <w:rPr>
          <w:spacing w:val="50"/>
          <w:sz w:val="22"/>
        </w:rPr>
        <w:t xml:space="preserve"> </w:t>
      </w:r>
      <w:r w:rsidRPr="00C1112C">
        <w:rPr>
          <w:sz w:val="22"/>
        </w:rPr>
        <w:t xml:space="preserve">skill. </w:t>
      </w:r>
      <w:proofErr w:type="gramStart"/>
      <w:r w:rsidRPr="00C1112C">
        <w:rPr>
          <w:sz w:val="22"/>
        </w:rPr>
        <w:t>Salah satu upaya pemerintah yaitu dengan menerapkan kurikulum 2013.</w:t>
      </w:r>
      <w:proofErr w:type="gramEnd"/>
      <w:r w:rsidRPr="00C1112C">
        <w:rPr>
          <w:sz w:val="22"/>
        </w:rPr>
        <w:t xml:space="preserve"> Pada kurikulum 2013 peserta didik dituntut untuk aktif dan mandiri dalam proses pembelajaran. Hal ini didukung dengan model pembelajaran</w:t>
      </w:r>
      <w:r w:rsidRPr="00C1112C">
        <w:rPr>
          <w:spacing w:val="-13"/>
          <w:sz w:val="22"/>
        </w:rPr>
        <w:t xml:space="preserve"> </w:t>
      </w:r>
      <w:r w:rsidRPr="00C1112C">
        <w:rPr>
          <w:sz w:val="22"/>
        </w:rPr>
        <w:t>yang</w:t>
      </w:r>
      <w:r w:rsidRPr="00C1112C">
        <w:rPr>
          <w:spacing w:val="-13"/>
          <w:sz w:val="22"/>
        </w:rPr>
        <w:t xml:space="preserve"> </w:t>
      </w:r>
      <w:r w:rsidRPr="00C1112C">
        <w:rPr>
          <w:sz w:val="22"/>
        </w:rPr>
        <w:t>digunakan</w:t>
      </w:r>
      <w:r w:rsidRPr="00C1112C">
        <w:rPr>
          <w:spacing w:val="-13"/>
          <w:sz w:val="22"/>
        </w:rPr>
        <w:t xml:space="preserve"> </w:t>
      </w:r>
      <w:r w:rsidRPr="00C1112C">
        <w:rPr>
          <w:sz w:val="22"/>
        </w:rPr>
        <w:t>guru,</w:t>
      </w:r>
      <w:r w:rsidRPr="00C1112C">
        <w:rPr>
          <w:spacing w:val="-13"/>
          <w:sz w:val="22"/>
        </w:rPr>
        <w:t xml:space="preserve"> </w:t>
      </w:r>
      <w:r w:rsidRPr="00C1112C">
        <w:rPr>
          <w:sz w:val="22"/>
        </w:rPr>
        <w:t>seperti</w:t>
      </w:r>
      <w:r w:rsidRPr="00C1112C">
        <w:rPr>
          <w:spacing w:val="-13"/>
          <w:sz w:val="22"/>
        </w:rPr>
        <w:t xml:space="preserve"> </w:t>
      </w:r>
      <w:r w:rsidRPr="00C1112C">
        <w:rPr>
          <w:sz w:val="22"/>
        </w:rPr>
        <w:t>model</w:t>
      </w:r>
      <w:r w:rsidRPr="00C1112C">
        <w:rPr>
          <w:spacing w:val="-13"/>
          <w:sz w:val="22"/>
        </w:rPr>
        <w:t xml:space="preserve"> </w:t>
      </w:r>
      <w:r w:rsidRPr="00A3438D">
        <w:rPr>
          <w:i/>
          <w:sz w:val="22"/>
        </w:rPr>
        <w:t>guided</w:t>
      </w:r>
      <w:r w:rsidRPr="00A3438D">
        <w:rPr>
          <w:i/>
          <w:spacing w:val="-13"/>
          <w:sz w:val="22"/>
        </w:rPr>
        <w:t xml:space="preserve"> </w:t>
      </w:r>
      <w:r w:rsidRPr="00A3438D">
        <w:rPr>
          <w:i/>
          <w:sz w:val="22"/>
        </w:rPr>
        <w:t>discovery</w:t>
      </w:r>
      <w:r w:rsidRPr="00A3438D">
        <w:rPr>
          <w:i/>
          <w:spacing w:val="-13"/>
          <w:sz w:val="22"/>
        </w:rPr>
        <w:t xml:space="preserve"> </w:t>
      </w:r>
      <w:r w:rsidRPr="00A3438D">
        <w:rPr>
          <w:i/>
          <w:sz w:val="22"/>
        </w:rPr>
        <w:t>learning</w:t>
      </w:r>
      <w:r w:rsidRPr="00C1112C">
        <w:rPr>
          <w:sz w:val="22"/>
        </w:rPr>
        <w:t>.</w:t>
      </w:r>
      <w:r w:rsidRPr="00C1112C">
        <w:rPr>
          <w:spacing w:val="-13"/>
          <w:sz w:val="22"/>
        </w:rPr>
        <w:t xml:space="preserve"> </w:t>
      </w:r>
      <w:r w:rsidRPr="00C1112C">
        <w:rPr>
          <w:sz w:val="22"/>
        </w:rPr>
        <w:t>Dalam</w:t>
      </w:r>
      <w:r w:rsidRPr="00C1112C">
        <w:rPr>
          <w:spacing w:val="-13"/>
          <w:sz w:val="22"/>
        </w:rPr>
        <w:t xml:space="preserve"> </w:t>
      </w:r>
      <w:r w:rsidRPr="00C1112C">
        <w:rPr>
          <w:sz w:val="22"/>
        </w:rPr>
        <w:t>pelaksanaan</w:t>
      </w:r>
      <w:r w:rsidRPr="00C1112C">
        <w:rPr>
          <w:spacing w:val="-13"/>
          <w:sz w:val="22"/>
        </w:rPr>
        <w:t xml:space="preserve"> </w:t>
      </w:r>
      <w:r w:rsidRPr="00A3438D">
        <w:rPr>
          <w:i/>
          <w:sz w:val="22"/>
        </w:rPr>
        <w:t>guided discovery learning</w:t>
      </w:r>
      <w:r w:rsidRPr="00C1112C">
        <w:rPr>
          <w:sz w:val="22"/>
        </w:rPr>
        <w:t xml:space="preserve"> peserta didik diarahkan dan dibimbing untuk menemukan konsep secara mandiri, sehingga pengetahuan yang mereka miliki adalah hasil temuannya sendiri [1].</w:t>
      </w:r>
      <w:r w:rsidR="007A7668">
        <w:rPr>
          <w:sz w:val="22"/>
        </w:rPr>
        <w:t xml:space="preserve"> Sekolah Menengah Kejuruan (SMK) merupakan salah satu lembaga pendidikan yang dibuat oleh pemerintah sebagai </w:t>
      </w:r>
      <w:proofErr w:type="gramStart"/>
      <w:r w:rsidR="007A7668">
        <w:rPr>
          <w:sz w:val="22"/>
        </w:rPr>
        <w:t>cara</w:t>
      </w:r>
      <w:proofErr w:type="gramEnd"/>
      <w:r w:rsidR="007A7668">
        <w:rPr>
          <w:sz w:val="22"/>
        </w:rPr>
        <w:t xml:space="preserve"> meningkatkan sumber daya manusia [2].</w:t>
      </w:r>
    </w:p>
    <w:p w14:paraId="50C69672" w14:textId="79231599" w:rsidR="00365D71" w:rsidRPr="0038116A" w:rsidRDefault="00783A9B" w:rsidP="00A3438D">
      <w:pPr>
        <w:widowControl w:val="0"/>
        <w:adjustRightInd w:val="0"/>
        <w:spacing w:before="11" w:line="276" w:lineRule="auto"/>
        <w:ind w:right="79"/>
        <w:jc w:val="both"/>
        <w:rPr>
          <w:sz w:val="22"/>
        </w:rPr>
      </w:pPr>
      <w:proofErr w:type="gramStart"/>
      <w:r w:rsidRPr="00A3438D">
        <w:rPr>
          <w:i/>
          <w:sz w:val="22"/>
        </w:rPr>
        <w:t>Guided</w:t>
      </w:r>
      <w:r w:rsidRPr="00A3438D">
        <w:rPr>
          <w:i/>
          <w:spacing w:val="-9"/>
          <w:sz w:val="22"/>
        </w:rPr>
        <w:t xml:space="preserve"> </w:t>
      </w:r>
      <w:r w:rsidRPr="00A3438D">
        <w:rPr>
          <w:i/>
          <w:sz w:val="22"/>
        </w:rPr>
        <w:t>discovery</w:t>
      </w:r>
      <w:r w:rsidRPr="00A3438D">
        <w:rPr>
          <w:i/>
          <w:spacing w:val="-9"/>
          <w:sz w:val="22"/>
        </w:rPr>
        <w:t xml:space="preserve"> </w:t>
      </w:r>
      <w:r w:rsidRPr="00A3438D">
        <w:rPr>
          <w:i/>
          <w:sz w:val="22"/>
        </w:rPr>
        <w:t>learning</w:t>
      </w:r>
      <w:r w:rsidRPr="00C1112C">
        <w:rPr>
          <w:spacing w:val="-9"/>
          <w:sz w:val="22"/>
        </w:rPr>
        <w:t xml:space="preserve"> </w:t>
      </w:r>
      <w:r w:rsidRPr="00C1112C">
        <w:rPr>
          <w:sz w:val="22"/>
        </w:rPr>
        <w:t>dapat</w:t>
      </w:r>
      <w:r w:rsidRPr="00C1112C">
        <w:rPr>
          <w:spacing w:val="-9"/>
          <w:sz w:val="22"/>
        </w:rPr>
        <w:t xml:space="preserve"> </w:t>
      </w:r>
      <w:r w:rsidRPr="00C1112C">
        <w:rPr>
          <w:sz w:val="22"/>
        </w:rPr>
        <w:t>melatih</w:t>
      </w:r>
      <w:r w:rsidRPr="00C1112C">
        <w:rPr>
          <w:spacing w:val="-9"/>
          <w:sz w:val="22"/>
        </w:rPr>
        <w:t xml:space="preserve"> </w:t>
      </w:r>
      <w:r w:rsidRPr="00C1112C">
        <w:rPr>
          <w:sz w:val="22"/>
        </w:rPr>
        <w:t>dan</w:t>
      </w:r>
      <w:r w:rsidRPr="00C1112C">
        <w:rPr>
          <w:spacing w:val="-9"/>
          <w:sz w:val="22"/>
        </w:rPr>
        <w:t xml:space="preserve"> </w:t>
      </w:r>
      <w:r w:rsidRPr="00C1112C">
        <w:rPr>
          <w:sz w:val="22"/>
        </w:rPr>
        <w:t>meningkatkan</w:t>
      </w:r>
      <w:r w:rsidRPr="00C1112C">
        <w:rPr>
          <w:spacing w:val="-9"/>
          <w:sz w:val="22"/>
        </w:rPr>
        <w:t xml:space="preserve"> </w:t>
      </w:r>
      <w:r w:rsidRPr="00C1112C">
        <w:rPr>
          <w:sz w:val="22"/>
        </w:rPr>
        <w:t>beberapa</w:t>
      </w:r>
      <w:r w:rsidRPr="00C1112C">
        <w:rPr>
          <w:spacing w:val="-9"/>
          <w:sz w:val="22"/>
        </w:rPr>
        <w:t xml:space="preserve"> </w:t>
      </w:r>
      <w:r w:rsidRPr="00C1112C">
        <w:rPr>
          <w:sz w:val="22"/>
        </w:rPr>
        <w:t>kemampuan</w:t>
      </w:r>
      <w:r w:rsidRPr="00C1112C">
        <w:rPr>
          <w:spacing w:val="-9"/>
          <w:sz w:val="22"/>
        </w:rPr>
        <w:t xml:space="preserve"> </w:t>
      </w:r>
      <w:r w:rsidRPr="00C1112C">
        <w:rPr>
          <w:sz w:val="22"/>
        </w:rPr>
        <w:t>peserta</w:t>
      </w:r>
      <w:r w:rsidRPr="00C1112C">
        <w:rPr>
          <w:spacing w:val="-9"/>
          <w:sz w:val="22"/>
        </w:rPr>
        <w:t xml:space="preserve"> </w:t>
      </w:r>
      <w:r w:rsidRPr="00C1112C">
        <w:rPr>
          <w:sz w:val="22"/>
        </w:rPr>
        <w:t>didik</w:t>
      </w:r>
      <w:r w:rsidRPr="00C1112C">
        <w:rPr>
          <w:spacing w:val="-9"/>
          <w:sz w:val="22"/>
        </w:rPr>
        <w:t xml:space="preserve"> </w:t>
      </w:r>
      <w:r w:rsidRPr="0038116A">
        <w:rPr>
          <w:sz w:val="22"/>
        </w:rPr>
        <w:t>pada jenjang</w:t>
      </w:r>
      <w:r w:rsidRPr="0038116A">
        <w:rPr>
          <w:spacing w:val="12"/>
          <w:sz w:val="22"/>
        </w:rPr>
        <w:t xml:space="preserve"> </w:t>
      </w:r>
      <w:r w:rsidRPr="0038116A">
        <w:rPr>
          <w:sz w:val="22"/>
        </w:rPr>
        <w:t>Sekolah</w:t>
      </w:r>
      <w:r w:rsidRPr="0038116A">
        <w:rPr>
          <w:spacing w:val="12"/>
          <w:sz w:val="22"/>
        </w:rPr>
        <w:t xml:space="preserve"> </w:t>
      </w:r>
      <w:r w:rsidRPr="0038116A">
        <w:rPr>
          <w:sz w:val="22"/>
        </w:rPr>
        <w:t>Menengah</w:t>
      </w:r>
      <w:r w:rsidRPr="0038116A">
        <w:rPr>
          <w:spacing w:val="12"/>
          <w:sz w:val="22"/>
        </w:rPr>
        <w:t xml:space="preserve"> </w:t>
      </w:r>
      <w:r w:rsidRPr="0038116A">
        <w:rPr>
          <w:sz w:val="22"/>
        </w:rPr>
        <w:t>Pertama</w:t>
      </w:r>
      <w:r w:rsidRPr="0038116A">
        <w:rPr>
          <w:spacing w:val="12"/>
          <w:sz w:val="22"/>
        </w:rPr>
        <w:t xml:space="preserve"> </w:t>
      </w:r>
      <w:r w:rsidRPr="0038116A">
        <w:rPr>
          <w:sz w:val="22"/>
        </w:rPr>
        <w:t>(SMP)</w:t>
      </w:r>
      <w:r w:rsidRPr="0038116A">
        <w:rPr>
          <w:spacing w:val="12"/>
          <w:sz w:val="22"/>
        </w:rPr>
        <w:t xml:space="preserve"> </w:t>
      </w:r>
      <w:r w:rsidRPr="0038116A">
        <w:rPr>
          <w:sz w:val="22"/>
        </w:rPr>
        <w:t>dan</w:t>
      </w:r>
      <w:r w:rsidRPr="0038116A">
        <w:rPr>
          <w:spacing w:val="12"/>
          <w:sz w:val="22"/>
        </w:rPr>
        <w:t xml:space="preserve"> </w:t>
      </w:r>
      <w:r w:rsidRPr="0038116A">
        <w:rPr>
          <w:sz w:val="22"/>
        </w:rPr>
        <w:t>Sekolah</w:t>
      </w:r>
      <w:r w:rsidRPr="0038116A">
        <w:rPr>
          <w:spacing w:val="12"/>
          <w:sz w:val="22"/>
        </w:rPr>
        <w:t xml:space="preserve"> </w:t>
      </w:r>
      <w:r w:rsidRPr="0038116A">
        <w:rPr>
          <w:sz w:val="22"/>
        </w:rPr>
        <w:t>Menengah Atas</w:t>
      </w:r>
      <w:r w:rsidRPr="0038116A">
        <w:rPr>
          <w:spacing w:val="12"/>
          <w:sz w:val="22"/>
        </w:rPr>
        <w:t xml:space="preserve"> </w:t>
      </w:r>
      <w:r w:rsidRPr="0038116A">
        <w:rPr>
          <w:sz w:val="22"/>
        </w:rPr>
        <w:t>(SMA).</w:t>
      </w:r>
      <w:proofErr w:type="gramEnd"/>
      <w:r w:rsidRPr="0038116A">
        <w:rPr>
          <w:spacing w:val="12"/>
          <w:sz w:val="22"/>
        </w:rPr>
        <w:t xml:space="preserve"> </w:t>
      </w:r>
      <w:r w:rsidRPr="0038116A">
        <w:rPr>
          <w:sz w:val="22"/>
        </w:rPr>
        <w:t>Pada</w:t>
      </w:r>
      <w:r w:rsidRPr="0038116A">
        <w:rPr>
          <w:spacing w:val="12"/>
          <w:sz w:val="22"/>
        </w:rPr>
        <w:t xml:space="preserve"> </w:t>
      </w:r>
      <w:r w:rsidRPr="0038116A">
        <w:rPr>
          <w:sz w:val="22"/>
        </w:rPr>
        <w:t>jenjang</w:t>
      </w:r>
      <w:r w:rsidRPr="0038116A">
        <w:rPr>
          <w:spacing w:val="12"/>
          <w:sz w:val="22"/>
        </w:rPr>
        <w:t xml:space="preserve"> </w:t>
      </w:r>
      <w:r w:rsidRPr="0038116A">
        <w:rPr>
          <w:sz w:val="22"/>
        </w:rPr>
        <w:t>SM</w:t>
      </w:r>
      <w:r w:rsidRPr="0038116A">
        <w:rPr>
          <w:spacing w:val="-24"/>
          <w:sz w:val="22"/>
        </w:rPr>
        <w:t>P</w:t>
      </w:r>
      <w:r w:rsidRPr="0038116A">
        <w:rPr>
          <w:sz w:val="22"/>
        </w:rPr>
        <w:t>, kemampuan yang dapat ditingkatkan seperti</w:t>
      </w:r>
      <w:r w:rsidR="004B5D19" w:rsidRPr="0038116A">
        <w:rPr>
          <w:sz w:val="22"/>
        </w:rPr>
        <w:t xml:space="preserve"> keterampilan berpikir </w:t>
      </w:r>
      <w:proofErr w:type="gramStart"/>
      <w:r w:rsidR="004B5D19" w:rsidRPr="0038116A">
        <w:rPr>
          <w:sz w:val="22"/>
        </w:rPr>
        <w:t xml:space="preserve">kritis </w:t>
      </w:r>
      <w:r w:rsidRPr="0038116A">
        <w:rPr>
          <w:sz w:val="22"/>
        </w:rPr>
        <w:t>,</w:t>
      </w:r>
      <w:proofErr w:type="gramEnd"/>
      <w:r w:rsidRPr="0038116A">
        <w:rPr>
          <w:sz w:val="22"/>
        </w:rPr>
        <w:t xml:space="preserve"> keterampilan berpikir tingkat</w:t>
      </w:r>
      <w:r w:rsidRPr="0038116A">
        <w:rPr>
          <w:spacing w:val="-7"/>
          <w:sz w:val="22"/>
        </w:rPr>
        <w:t xml:space="preserve"> </w:t>
      </w:r>
      <w:r w:rsidRPr="0038116A">
        <w:rPr>
          <w:sz w:val="22"/>
        </w:rPr>
        <w:t>tinggi</w:t>
      </w:r>
      <w:r w:rsidRPr="0038116A">
        <w:rPr>
          <w:spacing w:val="-7"/>
          <w:sz w:val="22"/>
        </w:rPr>
        <w:t xml:space="preserve"> </w:t>
      </w:r>
      <w:r w:rsidR="00E513A0" w:rsidRPr="0038116A">
        <w:rPr>
          <w:sz w:val="22"/>
        </w:rPr>
        <w:t>[3</w:t>
      </w:r>
      <w:r w:rsidRPr="0038116A">
        <w:rPr>
          <w:sz w:val="22"/>
        </w:rPr>
        <w:t>].</w:t>
      </w:r>
      <w:r w:rsidRPr="0038116A">
        <w:rPr>
          <w:spacing w:val="-7"/>
          <w:sz w:val="22"/>
        </w:rPr>
        <w:t xml:space="preserve"> </w:t>
      </w:r>
      <w:r w:rsidRPr="0038116A">
        <w:rPr>
          <w:sz w:val="22"/>
        </w:rPr>
        <w:t>Pada</w:t>
      </w:r>
      <w:r w:rsidRPr="0038116A">
        <w:rPr>
          <w:spacing w:val="-7"/>
          <w:sz w:val="22"/>
        </w:rPr>
        <w:t xml:space="preserve"> </w:t>
      </w:r>
      <w:r w:rsidRPr="0038116A">
        <w:rPr>
          <w:sz w:val="22"/>
        </w:rPr>
        <w:t>jenjang SMA,</w:t>
      </w:r>
      <w:r w:rsidRPr="0038116A">
        <w:rPr>
          <w:spacing w:val="-15"/>
          <w:sz w:val="22"/>
        </w:rPr>
        <w:t xml:space="preserve"> </w:t>
      </w:r>
      <w:r w:rsidRPr="0038116A">
        <w:rPr>
          <w:sz w:val="22"/>
        </w:rPr>
        <w:t>kemampuan</w:t>
      </w:r>
      <w:r w:rsidRPr="0038116A">
        <w:rPr>
          <w:spacing w:val="-15"/>
          <w:sz w:val="22"/>
        </w:rPr>
        <w:t xml:space="preserve"> </w:t>
      </w:r>
      <w:r w:rsidRPr="0038116A">
        <w:rPr>
          <w:sz w:val="22"/>
        </w:rPr>
        <w:t>yang</w:t>
      </w:r>
      <w:r w:rsidRPr="0038116A">
        <w:rPr>
          <w:spacing w:val="-15"/>
          <w:sz w:val="22"/>
        </w:rPr>
        <w:t xml:space="preserve"> </w:t>
      </w:r>
      <w:r w:rsidRPr="0038116A">
        <w:rPr>
          <w:sz w:val="22"/>
        </w:rPr>
        <w:t>dapat</w:t>
      </w:r>
      <w:r w:rsidRPr="0038116A">
        <w:rPr>
          <w:spacing w:val="-15"/>
          <w:sz w:val="22"/>
        </w:rPr>
        <w:t xml:space="preserve"> </w:t>
      </w:r>
      <w:r w:rsidRPr="0038116A">
        <w:rPr>
          <w:sz w:val="22"/>
        </w:rPr>
        <w:t>ditingkatkan</w:t>
      </w:r>
      <w:r w:rsidRPr="0038116A">
        <w:rPr>
          <w:spacing w:val="-15"/>
          <w:sz w:val="22"/>
        </w:rPr>
        <w:t xml:space="preserve"> </w:t>
      </w:r>
      <w:r w:rsidRPr="0038116A">
        <w:rPr>
          <w:sz w:val="22"/>
        </w:rPr>
        <w:t>seperti</w:t>
      </w:r>
      <w:r w:rsidRPr="0038116A">
        <w:rPr>
          <w:spacing w:val="-15"/>
          <w:sz w:val="22"/>
        </w:rPr>
        <w:t xml:space="preserve"> </w:t>
      </w:r>
      <w:r w:rsidRPr="0038116A">
        <w:rPr>
          <w:sz w:val="22"/>
        </w:rPr>
        <w:t>kemampuan</w:t>
      </w:r>
      <w:r w:rsidRPr="0038116A">
        <w:rPr>
          <w:spacing w:val="-15"/>
          <w:sz w:val="22"/>
        </w:rPr>
        <w:t xml:space="preserve"> </w:t>
      </w:r>
      <w:r w:rsidRPr="0038116A">
        <w:rPr>
          <w:sz w:val="22"/>
        </w:rPr>
        <w:t>pemecahan</w:t>
      </w:r>
      <w:r w:rsidRPr="0038116A">
        <w:rPr>
          <w:spacing w:val="-15"/>
          <w:sz w:val="22"/>
        </w:rPr>
        <w:t xml:space="preserve"> </w:t>
      </w:r>
      <w:proofErr w:type="gramStart"/>
      <w:r w:rsidRPr="0038116A">
        <w:rPr>
          <w:sz w:val="22"/>
        </w:rPr>
        <w:t>masalah</w:t>
      </w:r>
      <w:r w:rsidRPr="0038116A">
        <w:rPr>
          <w:spacing w:val="-15"/>
          <w:sz w:val="22"/>
        </w:rPr>
        <w:t xml:space="preserve">  </w:t>
      </w:r>
      <w:r w:rsidRPr="0038116A">
        <w:rPr>
          <w:sz w:val="22"/>
        </w:rPr>
        <w:t>dan</w:t>
      </w:r>
      <w:proofErr w:type="gramEnd"/>
      <w:r w:rsidRPr="0038116A">
        <w:rPr>
          <w:spacing w:val="-15"/>
          <w:sz w:val="22"/>
        </w:rPr>
        <w:t xml:space="preserve"> </w:t>
      </w:r>
      <w:r w:rsidR="00E513A0" w:rsidRPr="0038116A">
        <w:rPr>
          <w:sz w:val="22"/>
        </w:rPr>
        <w:t>kemampuan berpikir kritis [</w:t>
      </w:r>
      <w:r w:rsidR="0038116A" w:rsidRPr="0038116A">
        <w:rPr>
          <w:sz w:val="22"/>
        </w:rPr>
        <w:t>4</w:t>
      </w:r>
      <w:r w:rsidRPr="0038116A">
        <w:rPr>
          <w:sz w:val="22"/>
        </w:rPr>
        <w:t xml:space="preserve">]. Hal ini menandakan bahwa </w:t>
      </w:r>
      <w:r w:rsidRPr="0038116A">
        <w:rPr>
          <w:i/>
          <w:sz w:val="22"/>
        </w:rPr>
        <w:t>guided discovery learning</w:t>
      </w:r>
      <w:r w:rsidRPr="0038116A">
        <w:rPr>
          <w:sz w:val="22"/>
        </w:rPr>
        <w:t xml:space="preserve"> mempengaruhi kemampuan berpikir dan keaktifan peserta didik.</w:t>
      </w:r>
    </w:p>
    <w:p w14:paraId="55076467" w14:textId="3D3320E6" w:rsidR="00783A9B" w:rsidRDefault="00AE29C7" w:rsidP="00376D67">
      <w:pPr>
        <w:widowControl w:val="0"/>
        <w:adjustRightInd w:val="0"/>
        <w:spacing w:before="11" w:line="276" w:lineRule="auto"/>
        <w:ind w:right="79"/>
        <w:jc w:val="both"/>
        <w:rPr>
          <w:sz w:val="22"/>
        </w:rPr>
      </w:pPr>
      <w:r w:rsidRPr="0038116A">
        <w:rPr>
          <w:sz w:val="22"/>
          <w:szCs w:val="24"/>
        </w:rPr>
        <w:t xml:space="preserve">Berdasarkan hasil observasi selama PLK (Praktek Lapangan Kependidikan) di sekolah SMKN 1 Enam Lingkung, bahan </w:t>
      </w:r>
      <w:proofErr w:type="gramStart"/>
      <w:r w:rsidRPr="0038116A">
        <w:rPr>
          <w:sz w:val="22"/>
          <w:szCs w:val="24"/>
        </w:rPr>
        <w:t>ajar</w:t>
      </w:r>
      <w:proofErr w:type="gramEnd"/>
      <w:r w:rsidRPr="0038116A">
        <w:rPr>
          <w:sz w:val="22"/>
          <w:szCs w:val="24"/>
        </w:rPr>
        <w:t xml:space="preserve"> yang digunakan dalam proses pembelajaran hanya m</w:t>
      </w:r>
      <w:r w:rsidRPr="000208E3">
        <w:rPr>
          <w:sz w:val="22"/>
          <w:szCs w:val="24"/>
        </w:rPr>
        <w:t xml:space="preserve">enggunakan </w:t>
      </w:r>
      <w:r>
        <w:rPr>
          <w:sz w:val="22"/>
          <w:szCs w:val="24"/>
        </w:rPr>
        <w:t xml:space="preserve">buku </w:t>
      </w:r>
      <w:r w:rsidR="0038116A">
        <w:rPr>
          <w:sz w:val="22"/>
          <w:szCs w:val="24"/>
        </w:rPr>
        <w:t>paket</w:t>
      </w:r>
      <w:r w:rsidRPr="000208E3">
        <w:rPr>
          <w:sz w:val="22"/>
          <w:szCs w:val="24"/>
        </w:rPr>
        <w:t xml:space="preserve">.  Bahan </w:t>
      </w:r>
      <w:proofErr w:type="gramStart"/>
      <w:r w:rsidRPr="000208E3">
        <w:rPr>
          <w:sz w:val="22"/>
          <w:szCs w:val="24"/>
        </w:rPr>
        <w:t>ajar</w:t>
      </w:r>
      <w:proofErr w:type="gramEnd"/>
      <w:r w:rsidRPr="000208E3">
        <w:rPr>
          <w:sz w:val="22"/>
          <w:szCs w:val="24"/>
        </w:rPr>
        <w:t xml:space="preserve"> yang digunakan dalam proses pembelajaran belum bisa sepenuhnya membantu peserta didik secara maksimal untuk terlibat aktif selama proses pembelajaran. Akibatnya sebagian besar peserta didik tidak tertarik dengan materi yang diajarkan dan peserta didik tidak terlibat aktif selama proses pembelajaran, dengan demikian tujuan Kurikulum </w:t>
      </w:r>
      <w:proofErr w:type="gramStart"/>
      <w:r w:rsidRPr="000208E3">
        <w:rPr>
          <w:sz w:val="22"/>
          <w:szCs w:val="24"/>
        </w:rPr>
        <w:t>2013 :</w:t>
      </w:r>
      <w:proofErr w:type="gramEnd"/>
      <w:r w:rsidRPr="000208E3">
        <w:rPr>
          <w:sz w:val="22"/>
          <w:szCs w:val="24"/>
        </w:rPr>
        <w:t xml:space="preserve"> peserta didik dituntut untuk aktif dan mandiri dalam mencari, mengolah, mengkonstruksi dan menggunakan pengetahuannya tidak tercapai dengan maksimal.</w:t>
      </w:r>
      <w:r w:rsidR="00376D67">
        <w:rPr>
          <w:sz w:val="22"/>
        </w:rPr>
        <w:t xml:space="preserve"> </w:t>
      </w:r>
      <w:proofErr w:type="gramStart"/>
      <w:r w:rsidR="00365D71" w:rsidRPr="000208E3">
        <w:rPr>
          <w:sz w:val="22"/>
          <w:szCs w:val="24"/>
        </w:rPr>
        <w:t>Penggunaan modul efektif digunakan untuk meningkatkan hasil belajar peserta didik pada pembelajaran Rangkaian Dasar Elektronika Digital.</w:t>
      </w:r>
      <w:proofErr w:type="gramEnd"/>
      <w:r w:rsidR="00365D71" w:rsidRPr="000208E3">
        <w:rPr>
          <w:sz w:val="22"/>
          <w:szCs w:val="24"/>
        </w:rPr>
        <w:t xml:space="preserve"> </w:t>
      </w:r>
      <w:proofErr w:type="gramStart"/>
      <w:r w:rsidR="00365D71" w:rsidRPr="000208E3">
        <w:rPr>
          <w:sz w:val="22"/>
          <w:szCs w:val="24"/>
        </w:rPr>
        <w:t xml:space="preserve">Dengan adanya modul peserta didik di tuntun untuk dapat menentukan dan menyelesaikan masalah dalam pembelajaran Sistem </w:t>
      </w:r>
      <w:r w:rsidR="00365D71" w:rsidRPr="000208E3">
        <w:rPr>
          <w:sz w:val="22"/>
          <w:szCs w:val="24"/>
        </w:rPr>
        <w:lastRenderedPageBreak/>
        <w:t>Komputer secara mandiri, contohnya pada materi Rangkaian Dasar</w:t>
      </w:r>
      <w:r w:rsidR="00365D71">
        <w:rPr>
          <w:sz w:val="22"/>
          <w:szCs w:val="24"/>
        </w:rPr>
        <w:t>.</w:t>
      </w:r>
      <w:proofErr w:type="gramEnd"/>
      <w:r w:rsidR="00376D67">
        <w:rPr>
          <w:sz w:val="22"/>
        </w:rPr>
        <w:t xml:space="preserve"> </w:t>
      </w:r>
      <w:r w:rsidR="00783A9B" w:rsidRPr="00C1112C">
        <w:rPr>
          <w:sz w:val="22"/>
        </w:rPr>
        <w:t>Beberapa</w:t>
      </w:r>
      <w:r w:rsidR="00783A9B" w:rsidRPr="00C1112C">
        <w:rPr>
          <w:spacing w:val="-18"/>
          <w:sz w:val="22"/>
        </w:rPr>
        <w:t xml:space="preserve"> </w:t>
      </w:r>
      <w:r w:rsidR="00783A9B" w:rsidRPr="00C1112C">
        <w:rPr>
          <w:sz w:val="22"/>
        </w:rPr>
        <w:t>penelitian</w:t>
      </w:r>
      <w:r w:rsidR="00783A9B" w:rsidRPr="00C1112C">
        <w:rPr>
          <w:spacing w:val="-18"/>
          <w:sz w:val="22"/>
        </w:rPr>
        <w:t xml:space="preserve"> </w:t>
      </w:r>
      <w:r w:rsidR="00783A9B" w:rsidRPr="00C1112C">
        <w:rPr>
          <w:sz w:val="22"/>
        </w:rPr>
        <w:t>sebelumnya</w:t>
      </w:r>
      <w:r w:rsidR="00783A9B" w:rsidRPr="00C1112C">
        <w:rPr>
          <w:spacing w:val="-18"/>
          <w:sz w:val="22"/>
        </w:rPr>
        <w:t xml:space="preserve"> </w:t>
      </w:r>
      <w:r w:rsidR="00783A9B" w:rsidRPr="00C1112C">
        <w:rPr>
          <w:sz w:val="22"/>
        </w:rPr>
        <w:t>menyatakan</w:t>
      </w:r>
      <w:r w:rsidR="00783A9B" w:rsidRPr="00C1112C">
        <w:rPr>
          <w:spacing w:val="-18"/>
          <w:sz w:val="22"/>
        </w:rPr>
        <w:t xml:space="preserve"> </w:t>
      </w:r>
      <w:r w:rsidR="00783A9B" w:rsidRPr="00C1112C">
        <w:rPr>
          <w:sz w:val="22"/>
        </w:rPr>
        <w:t>bahwa</w:t>
      </w:r>
      <w:r w:rsidR="00783A9B" w:rsidRPr="00C1112C">
        <w:rPr>
          <w:spacing w:val="-18"/>
          <w:sz w:val="22"/>
        </w:rPr>
        <w:t xml:space="preserve"> </w:t>
      </w:r>
      <w:r w:rsidR="00783A9B" w:rsidRPr="00C1112C">
        <w:rPr>
          <w:sz w:val="22"/>
        </w:rPr>
        <w:t>modul</w:t>
      </w:r>
      <w:r w:rsidR="00783A9B" w:rsidRPr="00C1112C">
        <w:rPr>
          <w:spacing w:val="-18"/>
          <w:sz w:val="22"/>
        </w:rPr>
        <w:t xml:space="preserve"> </w:t>
      </w:r>
      <w:r w:rsidR="00783A9B" w:rsidRPr="00C1112C">
        <w:rPr>
          <w:sz w:val="22"/>
        </w:rPr>
        <w:t>berbasis</w:t>
      </w:r>
      <w:r w:rsidR="00783A9B" w:rsidRPr="00C1112C">
        <w:rPr>
          <w:spacing w:val="-18"/>
          <w:sz w:val="22"/>
        </w:rPr>
        <w:t xml:space="preserve"> </w:t>
      </w:r>
      <w:r w:rsidR="00783A9B" w:rsidRPr="00376D67">
        <w:rPr>
          <w:i/>
          <w:sz w:val="22"/>
        </w:rPr>
        <w:t>guided</w:t>
      </w:r>
      <w:r w:rsidR="00783A9B" w:rsidRPr="00376D67">
        <w:rPr>
          <w:i/>
          <w:spacing w:val="-18"/>
          <w:sz w:val="22"/>
        </w:rPr>
        <w:t xml:space="preserve"> </w:t>
      </w:r>
      <w:r w:rsidR="00783A9B" w:rsidRPr="00376D67">
        <w:rPr>
          <w:i/>
          <w:sz w:val="22"/>
        </w:rPr>
        <w:t>discovery</w:t>
      </w:r>
      <w:r w:rsidR="00783A9B" w:rsidRPr="00376D67">
        <w:rPr>
          <w:i/>
          <w:spacing w:val="-18"/>
          <w:sz w:val="22"/>
        </w:rPr>
        <w:t xml:space="preserve"> </w:t>
      </w:r>
      <w:r w:rsidR="00783A9B" w:rsidRPr="00376D67">
        <w:rPr>
          <w:i/>
          <w:sz w:val="22"/>
        </w:rPr>
        <w:t>learning</w:t>
      </w:r>
      <w:r w:rsidR="00783A9B" w:rsidRPr="00C1112C">
        <w:rPr>
          <w:spacing w:val="-18"/>
          <w:sz w:val="22"/>
        </w:rPr>
        <w:t xml:space="preserve"> </w:t>
      </w:r>
      <w:r w:rsidR="00783A9B" w:rsidRPr="00C1112C">
        <w:rPr>
          <w:sz w:val="22"/>
        </w:rPr>
        <w:t>efektif digunakan</w:t>
      </w:r>
      <w:r w:rsidR="00783A9B" w:rsidRPr="00C1112C">
        <w:rPr>
          <w:spacing w:val="1"/>
          <w:sz w:val="22"/>
        </w:rPr>
        <w:t xml:space="preserve"> </w:t>
      </w:r>
      <w:r w:rsidR="00783A9B" w:rsidRPr="00C1112C">
        <w:rPr>
          <w:sz w:val="22"/>
        </w:rPr>
        <w:t>dalam</w:t>
      </w:r>
      <w:r w:rsidR="00783A9B" w:rsidRPr="00C1112C">
        <w:rPr>
          <w:spacing w:val="1"/>
          <w:sz w:val="22"/>
        </w:rPr>
        <w:t xml:space="preserve"> </w:t>
      </w:r>
      <w:r w:rsidR="00783A9B" w:rsidRPr="00C1112C">
        <w:rPr>
          <w:sz w:val="22"/>
        </w:rPr>
        <w:t>proses pembelajaran</w:t>
      </w:r>
      <w:r w:rsidR="00783A9B" w:rsidRPr="00C1112C">
        <w:rPr>
          <w:spacing w:val="1"/>
          <w:sz w:val="22"/>
        </w:rPr>
        <w:t xml:space="preserve"> </w:t>
      </w:r>
      <w:r w:rsidR="00783A9B" w:rsidRPr="00C1112C">
        <w:rPr>
          <w:sz w:val="22"/>
        </w:rPr>
        <w:t>[</w:t>
      </w:r>
      <w:r w:rsidR="00E513A0">
        <w:rPr>
          <w:spacing w:val="-8"/>
          <w:sz w:val="22"/>
        </w:rPr>
        <w:t>5</w:t>
      </w:r>
      <w:r w:rsidR="00783A9B" w:rsidRPr="00C1112C">
        <w:rPr>
          <w:sz w:val="22"/>
        </w:rPr>
        <w:t xml:space="preserve">]. Modul berbasis </w:t>
      </w:r>
      <w:r w:rsidR="00783A9B" w:rsidRPr="00376D67">
        <w:rPr>
          <w:i/>
          <w:sz w:val="22"/>
        </w:rPr>
        <w:t>guided discovery learning</w:t>
      </w:r>
      <w:r w:rsidR="00783A9B" w:rsidRPr="00C1112C">
        <w:rPr>
          <w:spacing w:val="1"/>
          <w:sz w:val="22"/>
        </w:rPr>
        <w:t xml:space="preserve"> </w:t>
      </w:r>
      <w:r w:rsidR="00783A9B" w:rsidRPr="00C1112C">
        <w:rPr>
          <w:sz w:val="22"/>
        </w:rPr>
        <w:t>dalam</w:t>
      </w:r>
      <w:r w:rsidR="00783A9B" w:rsidRPr="00C1112C">
        <w:rPr>
          <w:spacing w:val="1"/>
          <w:sz w:val="22"/>
        </w:rPr>
        <w:t xml:space="preserve"> </w:t>
      </w:r>
      <w:r w:rsidR="00783A9B" w:rsidRPr="00C1112C">
        <w:rPr>
          <w:sz w:val="22"/>
        </w:rPr>
        <w:t>proses pembelajaran efektif untuk me</w:t>
      </w:r>
      <w:r w:rsidR="00E944EA">
        <w:rPr>
          <w:sz w:val="22"/>
        </w:rPr>
        <w:t>ningkatkan aspek pengetahuan</w:t>
      </w:r>
      <w:r w:rsidR="00783A9B" w:rsidRPr="00C1112C">
        <w:rPr>
          <w:sz w:val="22"/>
        </w:rPr>
        <w:t>, hasil be</w:t>
      </w:r>
      <w:r w:rsidR="00E944EA">
        <w:rPr>
          <w:sz w:val="22"/>
        </w:rPr>
        <w:t>lajar</w:t>
      </w:r>
      <w:r w:rsidR="00783A9B" w:rsidRPr="00C1112C">
        <w:rPr>
          <w:sz w:val="22"/>
        </w:rPr>
        <w:t>, dan keterampilan sains</w:t>
      </w:r>
      <w:r w:rsidR="00783A9B" w:rsidRPr="00C1112C">
        <w:rPr>
          <w:spacing w:val="40"/>
          <w:sz w:val="22"/>
        </w:rPr>
        <w:t xml:space="preserve"> </w:t>
      </w:r>
      <w:r w:rsidR="00E944EA">
        <w:rPr>
          <w:sz w:val="22"/>
        </w:rPr>
        <w:t>[6</w:t>
      </w:r>
      <w:r w:rsidR="00783A9B" w:rsidRPr="00C1112C">
        <w:rPr>
          <w:sz w:val="22"/>
        </w:rPr>
        <w:t>].</w:t>
      </w:r>
      <w:r w:rsidR="00783A9B" w:rsidRPr="00C1112C">
        <w:rPr>
          <w:spacing w:val="40"/>
          <w:sz w:val="22"/>
        </w:rPr>
        <w:t xml:space="preserve"> </w:t>
      </w:r>
      <w:r w:rsidR="00783A9B" w:rsidRPr="00C1112C">
        <w:rPr>
          <w:sz w:val="22"/>
        </w:rPr>
        <w:t>Dengan</w:t>
      </w:r>
      <w:r w:rsidR="00783A9B" w:rsidRPr="00C1112C">
        <w:rPr>
          <w:spacing w:val="40"/>
          <w:sz w:val="22"/>
        </w:rPr>
        <w:t xml:space="preserve"> </w:t>
      </w:r>
      <w:r w:rsidR="00783A9B" w:rsidRPr="00C1112C">
        <w:rPr>
          <w:sz w:val="22"/>
        </w:rPr>
        <w:t>adanya</w:t>
      </w:r>
      <w:r w:rsidR="00783A9B" w:rsidRPr="00C1112C">
        <w:rPr>
          <w:spacing w:val="40"/>
          <w:sz w:val="22"/>
        </w:rPr>
        <w:t xml:space="preserve"> </w:t>
      </w:r>
      <w:r w:rsidR="00783A9B" w:rsidRPr="00C1112C">
        <w:rPr>
          <w:sz w:val="22"/>
        </w:rPr>
        <w:t>modul</w:t>
      </w:r>
      <w:r w:rsidR="00783A9B" w:rsidRPr="00C1112C">
        <w:rPr>
          <w:spacing w:val="40"/>
          <w:sz w:val="22"/>
        </w:rPr>
        <w:t xml:space="preserve"> </w:t>
      </w:r>
      <w:r w:rsidR="00783A9B" w:rsidRPr="00C1112C">
        <w:rPr>
          <w:sz w:val="22"/>
        </w:rPr>
        <w:t>berbasis</w:t>
      </w:r>
      <w:r w:rsidR="00A65D90">
        <w:rPr>
          <w:sz w:val="22"/>
        </w:rPr>
        <w:t xml:space="preserve"> model</w:t>
      </w:r>
      <w:r w:rsidR="00783A9B" w:rsidRPr="00C1112C">
        <w:rPr>
          <w:spacing w:val="40"/>
          <w:sz w:val="22"/>
        </w:rPr>
        <w:t xml:space="preserve"> </w:t>
      </w:r>
      <w:r w:rsidR="00783A9B" w:rsidRPr="00376D67">
        <w:rPr>
          <w:i/>
          <w:sz w:val="22"/>
        </w:rPr>
        <w:t>guided</w:t>
      </w:r>
      <w:r w:rsidR="00783A9B" w:rsidRPr="00376D67">
        <w:rPr>
          <w:i/>
          <w:spacing w:val="40"/>
          <w:sz w:val="22"/>
        </w:rPr>
        <w:t xml:space="preserve"> </w:t>
      </w:r>
      <w:r w:rsidR="00783A9B" w:rsidRPr="00376D67">
        <w:rPr>
          <w:i/>
          <w:sz w:val="22"/>
        </w:rPr>
        <w:t>discovery</w:t>
      </w:r>
      <w:r w:rsidR="00783A9B" w:rsidRPr="00376D67">
        <w:rPr>
          <w:i/>
          <w:spacing w:val="40"/>
          <w:sz w:val="22"/>
        </w:rPr>
        <w:t xml:space="preserve"> </w:t>
      </w:r>
      <w:r w:rsidR="00783A9B" w:rsidRPr="00376D67">
        <w:rPr>
          <w:i/>
          <w:sz w:val="22"/>
        </w:rPr>
        <w:t>learning</w:t>
      </w:r>
      <w:r w:rsidR="00783A9B" w:rsidRPr="00C1112C">
        <w:rPr>
          <w:spacing w:val="40"/>
          <w:sz w:val="22"/>
        </w:rPr>
        <w:t xml:space="preserve"> </w:t>
      </w:r>
      <w:r w:rsidR="00783A9B" w:rsidRPr="00C1112C">
        <w:rPr>
          <w:sz w:val="22"/>
        </w:rPr>
        <w:t>peserta</w:t>
      </w:r>
      <w:r w:rsidR="00783A9B" w:rsidRPr="00C1112C">
        <w:rPr>
          <w:spacing w:val="40"/>
          <w:sz w:val="22"/>
        </w:rPr>
        <w:t xml:space="preserve"> </w:t>
      </w:r>
      <w:r w:rsidR="00783A9B" w:rsidRPr="00C1112C">
        <w:rPr>
          <w:sz w:val="22"/>
        </w:rPr>
        <w:t>didik</w:t>
      </w:r>
      <w:r w:rsidR="00783A9B" w:rsidRPr="00C1112C">
        <w:rPr>
          <w:spacing w:val="40"/>
          <w:sz w:val="22"/>
        </w:rPr>
        <w:t xml:space="preserve"> </w:t>
      </w:r>
      <w:r w:rsidR="00783A9B" w:rsidRPr="00C1112C">
        <w:rPr>
          <w:sz w:val="22"/>
        </w:rPr>
        <w:t>dituntun</w:t>
      </w:r>
      <w:r w:rsidR="00783A9B" w:rsidRPr="00C1112C">
        <w:rPr>
          <w:spacing w:val="40"/>
          <w:sz w:val="22"/>
        </w:rPr>
        <w:t xml:space="preserve"> </w:t>
      </w:r>
      <w:r w:rsidR="00783A9B" w:rsidRPr="00C1112C">
        <w:rPr>
          <w:sz w:val="22"/>
        </w:rPr>
        <w:t>untuk dapat menemukan konsep dan menyelesaikan permasalahan dalam pe</w:t>
      </w:r>
      <w:r w:rsidR="00365D71">
        <w:rPr>
          <w:sz w:val="22"/>
        </w:rPr>
        <w:t>mbelajaran sistem komputer</w:t>
      </w:r>
      <w:r w:rsidR="00783A9B" w:rsidRPr="00C1112C">
        <w:rPr>
          <w:sz w:val="22"/>
        </w:rPr>
        <w:t xml:space="preserve"> secara mandiri, con</w:t>
      </w:r>
      <w:r w:rsidR="00365D71">
        <w:rPr>
          <w:sz w:val="22"/>
        </w:rPr>
        <w:t>tohnya pada materi rangkaian dasar elektronika digital.</w:t>
      </w:r>
    </w:p>
    <w:p w14:paraId="5D712076" w14:textId="48EEF73A" w:rsidR="003C4A66" w:rsidRDefault="00B27543" w:rsidP="00376D67">
      <w:pPr>
        <w:widowControl w:val="0"/>
        <w:adjustRightInd w:val="0"/>
        <w:spacing w:before="11" w:line="276" w:lineRule="auto"/>
        <w:ind w:right="79"/>
        <w:jc w:val="both"/>
        <w:rPr>
          <w:sz w:val="22"/>
        </w:rPr>
      </w:pPr>
      <w:proofErr w:type="gramStart"/>
      <w:r w:rsidRPr="00B27543">
        <w:rPr>
          <w:i/>
          <w:sz w:val="22"/>
        </w:rPr>
        <w:t>Guided discovery learning</w:t>
      </w:r>
      <w:r w:rsidRPr="00B27543">
        <w:rPr>
          <w:sz w:val="22"/>
        </w:rPr>
        <w:t xml:space="preserve"> menempatkan guru sebagai fasilitator.</w:t>
      </w:r>
      <w:proofErr w:type="gramEnd"/>
      <w:r w:rsidRPr="00B27543">
        <w:rPr>
          <w:sz w:val="22"/>
        </w:rPr>
        <w:t xml:space="preserve"> Guru membimbing </w:t>
      </w:r>
      <w:r>
        <w:rPr>
          <w:sz w:val="22"/>
        </w:rPr>
        <w:t xml:space="preserve">peserta didik sesuai dengan </w:t>
      </w:r>
      <w:proofErr w:type="gramStart"/>
      <w:r>
        <w:rPr>
          <w:sz w:val="22"/>
        </w:rPr>
        <w:t>apa</w:t>
      </w:r>
      <w:proofErr w:type="gramEnd"/>
      <w:r>
        <w:rPr>
          <w:sz w:val="22"/>
        </w:rPr>
        <w:t xml:space="preserve"> yang dibutuhkan</w:t>
      </w:r>
      <w:r w:rsidRPr="00B27543">
        <w:rPr>
          <w:sz w:val="22"/>
        </w:rPr>
        <w:t>. Dalam model ini,</w:t>
      </w:r>
      <w:r>
        <w:rPr>
          <w:sz w:val="22"/>
        </w:rPr>
        <w:t xml:space="preserve"> peserta didik</w:t>
      </w:r>
      <w:r w:rsidRPr="00B27543">
        <w:rPr>
          <w:sz w:val="22"/>
        </w:rPr>
        <w:t xml:space="preserve"> didorong untuk berpikir sendiri, menganalisis diri sendiri sehingga mereka dapat "menemukan" prinsip umum berdasarkan materi ata</w:t>
      </w:r>
      <w:r>
        <w:rPr>
          <w:sz w:val="22"/>
        </w:rPr>
        <w:t>u data yang diberikan oleh guru [7</w:t>
      </w:r>
      <w:r w:rsidRPr="007E459F">
        <w:rPr>
          <w:sz w:val="22"/>
          <w:szCs w:val="22"/>
        </w:rPr>
        <w:t>]</w:t>
      </w:r>
      <w:r w:rsidR="007E459F" w:rsidRPr="007E459F">
        <w:rPr>
          <w:sz w:val="22"/>
          <w:szCs w:val="22"/>
        </w:rPr>
        <w:t xml:space="preserve">. </w:t>
      </w:r>
      <w:proofErr w:type="gramStart"/>
      <w:r w:rsidR="007E459F">
        <w:rPr>
          <w:sz w:val="22"/>
          <w:szCs w:val="22"/>
          <w:shd w:val="clear" w:color="auto" w:fill="F5F5F5"/>
        </w:rPr>
        <w:t>H</w:t>
      </w:r>
      <w:r w:rsidR="007E459F" w:rsidRPr="007E459F">
        <w:rPr>
          <w:sz w:val="22"/>
          <w:szCs w:val="22"/>
          <w:shd w:val="clear" w:color="auto" w:fill="F5F5F5"/>
        </w:rPr>
        <w:t>asil yang diperoleh dengan metode diskusi</w:t>
      </w:r>
      <w:r w:rsidR="007E459F">
        <w:rPr>
          <w:sz w:val="22"/>
          <w:szCs w:val="22"/>
          <w:shd w:val="clear" w:color="auto" w:fill="F5F5F5"/>
        </w:rPr>
        <w:t xml:space="preserve"> atau temuan sendiri</w:t>
      </w:r>
      <w:r w:rsidR="007E459F" w:rsidRPr="007E459F">
        <w:rPr>
          <w:sz w:val="22"/>
          <w:szCs w:val="22"/>
          <w:shd w:val="clear" w:color="auto" w:fill="F5F5F5"/>
        </w:rPr>
        <w:t xml:space="preserve"> lebih tinggi daripada metode ceramah</w:t>
      </w:r>
      <w:r w:rsidR="007E459F">
        <w:rPr>
          <w:sz w:val="22"/>
          <w:szCs w:val="22"/>
          <w:shd w:val="clear" w:color="auto" w:fill="F5F5F5"/>
        </w:rPr>
        <w:t xml:space="preserve"> [8]</w:t>
      </w:r>
      <w:r w:rsidR="00D87730">
        <w:rPr>
          <w:sz w:val="22"/>
          <w:szCs w:val="22"/>
          <w:shd w:val="clear" w:color="auto" w:fill="F5F5F5"/>
        </w:rPr>
        <w:t>.</w:t>
      </w:r>
      <w:proofErr w:type="gramEnd"/>
      <w:r w:rsidR="00D87730">
        <w:rPr>
          <w:sz w:val="22"/>
          <w:szCs w:val="22"/>
          <w:shd w:val="clear" w:color="auto" w:fill="F5F5F5"/>
        </w:rPr>
        <w:t xml:space="preserve"> </w:t>
      </w:r>
      <w:r w:rsidR="003C4A66" w:rsidRPr="000208E3">
        <w:rPr>
          <w:sz w:val="22"/>
          <w:szCs w:val="24"/>
          <w:lang w:val="id-ID"/>
        </w:rPr>
        <w:t>Dari beberapa masalah yang telah diidentifikasi</w:t>
      </w:r>
      <w:r w:rsidR="003C4A66" w:rsidRPr="000208E3">
        <w:rPr>
          <w:sz w:val="22"/>
          <w:szCs w:val="24"/>
        </w:rPr>
        <w:t xml:space="preserve"> maka pada tugas akhir </w:t>
      </w:r>
      <w:r w:rsidR="009A3A29">
        <w:rPr>
          <w:sz w:val="22"/>
          <w:szCs w:val="24"/>
        </w:rPr>
        <w:t>ini difokuskan pada pembuatan</w:t>
      </w:r>
      <w:r w:rsidR="003C4A66" w:rsidRPr="000208E3">
        <w:rPr>
          <w:sz w:val="22"/>
          <w:szCs w:val="24"/>
        </w:rPr>
        <w:t xml:space="preserve"> modul Rangkaian Dasar Elekronika Digital </w:t>
      </w:r>
      <w:r w:rsidR="003C4A66" w:rsidRPr="000208E3">
        <w:rPr>
          <w:sz w:val="22"/>
          <w:szCs w:val="24"/>
          <w:lang w:val="id-ID"/>
        </w:rPr>
        <w:t xml:space="preserve">berbasis </w:t>
      </w:r>
      <w:r w:rsidR="00A65D90">
        <w:rPr>
          <w:sz w:val="22"/>
          <w:szCs w:val="24"/>
        </w:rPr>
        <w:t xml:space="preserve">model </w:t>
      </w:r>
      <w:r w:rsidR="003C4A66" w:rsidRPr="000208E3">
        <w:rPr>
          <w:i/>
          <w:iCs/>
          <w:sz w:val="22"/>
          <w:szCs w:val="24"/>
        </w:rPr>
        <w:t>G</w:t>
      </w:r>
      <w:r w:rsidR="003C4A66" w:rsidRPr="000208E3">
        <w:rPr>
          <w:i/>
          <w:iCs/>
          <w:sz w:val="22"/>
          <w:szCs w:val="24"/>
          <w:lang w:val="id-ID"/>
        </w:rPr>
        <w:t xml:space="preserve">uide </w:t>
      </w:r>
      <w:r w:rsidR="003C4A66" w:rsidRPr="000208E3">
        <w:rPr>
          <w:i/>
          <w:iCs/>
          <w:sz w:val="22"/>
          <w:szCs w:val="24"/>
        </w:rPr>
        <w:t>D</w:t>
      </w:r>
      <w:r w:rsidR="003C4A66" w:rsidRPr="000208E3">
        <w:rPr>
          <w:i/>
          <w:iCs/>
          <w:sz w:val="22"/>
          <w:szCs w:val="24"/>
          <w:lang w:val="id-ID"/>
        </w:rPr>
        <w:t xml:space="preserve">iscovery </w:t>
      </w:r>
      <w:r w:rsidR="003C4A66" w:rsidRPr="000208E3">
        <w:rPr>
          <w:i/>
          <w:iCs/>
          <w:sz w:val="22"/>
          <w:szCs w:val="24"/>
        </w:rPr>
        <w:t>L</w:t>
      </w:r>
      <w:r w:rsidR="003C4A66" w:rsidRPr="000208E3">
        <w:rPr>
          <w:i/>
          <w:iCs/>
          <w:sz w:val="22"/>
          <w:szCs w:val="24"/>
          <w:lang w:val="id-ID"/>
        </w:rPr>
        <w:t>earning</w:t>
      </w:r>
      <w:r w:rsidR="003C4A66" w:rsidRPr="000208E3">
        <w:rPr>
          <w:sz w:val="22"/>
          <w:szCs w:val="24"/>
        </w:rPr>
        <w:t xml:space="preserve">. Serta pengujian </w:t>
      </w:r>
      <w:r w:rsidR="003C4A66" w:rsidRPr="000208E3">
        <w:rPr>
          <w:sz w:val="22"/>
          <w:szCs w:val="24"/>
          <w:lang w:val="id-ID"/>
        </w:rPr>
        <w:t xml:space="preserve">tingkat validitas dan praktikalitas modul </w:t>
      </w:r>
      <w:r w:rsidR="003C4A66" w:rsidRPr="000208E3">
        <w:rPr>
          <w:sz w:val="22"/>
          <w:szCs w:val="24"/>
        </w:rPr>
        <w:t xml:space="preserve">Rangkaian Dasar Elekronika Digital </w:t>
      </w:r>
      <w:r w:rsidR="003C4A66" w:rsidRPr="000208E3">
        <w:rPr>
          <w:sz w:val="22"/>
          <w:szCs w:val="24"/>
          <w:lang w:val="id-ID"/>
        </w:rPr>
        <w:t>berbasis</w:t>
      </w:r>
      <w:r w:rsidR="00A65D90">
        <w:rPr>
          <w:sz w:val="22"/>
          <w:szCs w:val="24"/>
        </w:rPr>
        <w:t xml:space="preserve"> model </w:t>
      </w:r>
      <w:r w:rsidR="003C4A66" w:rsidRPr="000208E3">
        <w:rPr>
          <w:i/>
          <w:iCs/>
          <w:sz w:val="22"/>
          <w:szCs w:val="24"/>
        </w:rPr>
        <w:t>G</w:t>
      </w:r>
      <w:r w:rsidR="003C4A66" w:rsidRPr="000208E3">
        <w:rPr>
          <w:i/>
          <w:iCs/>
          <w:sz w:val="22"/>
          <w:szCs w:val="24"/>
          <w:lang w:val="id-ID"/>
        </w:rPr>
        <w:t xml:space="preserve">uided </w:t>
      </w:r>
      <w:r w:rsidR="003C4A66" w:rsidRPr="000208E3">
        <w:rPr>
          <w:i/>
          <w:iCs/>
          <w:sz w:val="22"/>
          <w:szCs w:val="24"/>
        </w:rPr>
        <w:t>D</w:t>
      </w:r>
      <w:r w:rsidR="003C4A66" w:rsidRPr="000208E3">
        <w:rPr>
          <w:i/>
          <w:iCs/>
          <w:sz w:val="22"/>
          <w:szCs w:val="24"/>
          <w:lang w:val="id-ID"/>
        </w:rPr>
        <w:t xml:space="preserve">iscovery </w:t>
      </w:r>
      <w:r w:rsidR="003C4A66" w:rsidRPr="000208E3">
        <w:rPr>
          <w:i/>
          <w:iCs/>
          <w:sz w:val="22"/>
          <w:szCs w:val="24"/>
        </w:rPr>
        <w:t>L</w:t>
      </w:r>
      <w:r w:rsidR="003C4A66" w:rsidRPr="000208E3">
        <w:rPr>
          <w:i/>
          <w:iCs/>
          <w:sz w:val="22"/>
          <w:szCs w:val="24"/>
          <w:lang w:val="id-ID"/>
        </w:rPr>
        <w:t>earning</w:t>
      </w:r>
      <w:r w:rsidR="003C4A66" w:rsidRPr="000208E3">
        <w:rPr>
          <w:sz w:val="22"/>
          <w:szCs w:val="24"/>
          <w:lang w:val="id-ID"/>
        </w:rPr>
        <w:t xml:space="preserve"> yang dikembangkan</w:t>
      </w:r>
    </w:p>
    <w:p w14:paraId="33A0B0D5" w14:textId="77777777" w:rsidR="00675AE5" w:rsidRDefault="00675AE5" w:rsidP="00675AE5">
      <w:pPr>
        <w:spacing w:after="120"/>
        <w:jc w:val="both"/>
        <w:rPr>
          <w:b/>
          <w:sz w:val="24"/>
          <w:szCs w:val="24"/>
        </w:rPr>
      </w:pPr>
    </w:p>
    <w:p w14:paraId="2D75173B" w14:textId="69E217D5" w:rsidR="003C4A66" w:rsidRPr="003C4A66" w:rsidRDefault="00675AE5" w:rsidP="003C4A66">
      <w:pPr>
        <w:pStyle w:val="Heading1"/>
        <w:numPr>
          <w:ilvl w:val="0"/>
          <w:numId w:val="3"/>
        </w:numPr>
        <w:spacing w:before="0" w:after="120"/>
        <w:ind w:left="284" w:hanging="284"/>
        <w:jc w:val="left"/>
        <w:rPr>
          <w:b/>
          <w:sz w:val="24"/>
          <w:szCs w:val="24"/>
          <w:lang w:val="id-ID"/>
        </w:rPr>
      </w:pPr>
      <w:r w:rsidRPr="005667E1">
        <w:rPr>
          <w:b/>
          <w:sz w:val="24"/>
          <w:szCs w:val="22"/>
        </w:rPr>
        <w:t>METODE</w:t>
      </w:r>
    </w:p>
    <w:p w14:paraId="17900C7F" w14:textId="069E26DD" w:rsidR="005F547B" w:rsidRPr="00376D67" w:rsidRDefault="00CE4862" w:rsidP="00376D67">
      <w:pPr>
        <w:ind w:firstLine="630"/>
        <w:jc w:val="both"/>
        <w:rPr>
          <w:sz w:val="22"/>
          <w:szCs w:val="24"/>
        </w:rPr>
      </w:pPr>
      <w:r>
        <w:rPr>
          <w:sz w:val="22"/>
          <w:szCs w:val="24"/>
        </w:rPr>
        <w:t>Pembuatan modul p</w:t>
      </w:r>
      <w:r w:rsidR="002723A7">
        <w:rPr>
          <w:sz w:val="22"/>
          <w:szCs w:val="24"/>
        </w:rPr>
        <w:t xml:space="preserve">ada tugas akhir ini menggunakan </w:t>
      </w:r>
      <w:r w:rsidR="003C4A66" w:rsidRPr="000208E3">
        <w:rPr>
          <w:sz w:val="22"/>
          <w:szCs w:val="24"/>
        </w:rPr>
        <w:t>model Plomp yang dikembangkan oleh Tjeerd Plomp yang terdiri dari 3 tahap, yaitu (1) tahap investigasi awal (</w:t>
      </w:r>
      <w:r w:rsidR="003C4A66" w:rsidRPr="000208E3">
        <w:rPr>
          <w:i/>
          <w:sz w:val="22"/>
          <w:szCs w:val="24"/>
        </w:rPr>
        <w:t>preliminary research)</w:t>
      </w:r>
      <w:r w:rsidR="003C4A66" w:rsidRPr="000208E3">
        <w:rPr>
          <w:sz w:val="22"/>
          <w:szCs w:val="24"/>
        </w:rPr>
        <w:t>, (2) tahap pembentukan prototipe (</w:t>
      </w:r>
      <w:r w:rsidR="003C4A66" w:rsidRPr="000208E3">
        <w:rPr>
          <w:i/>
          <w:sz w:val="22"/>
          <w:szCs w:val="24"/>
        </w:rPr>
        <w:t>prototyping stage)</w:t>
      </w:r>
      <w:r w:rsidR="003C4A66" w:rsidRPr="000208E3">
        <w:rPr>
          <w:sz w:val="22"/>
          <w:szCs w:val="24"/>
        </w:rPr>
        <w:t xml:space="preserve"> dan (3) tahap uji coba dan (</w:t>
      </w:r>
      <w:r w:rsidR="003C4A66" w:rsidRPr="000208E3">
        <w:rPr>
          <w:i/>
          <w:sz w:val="22"/>
          <w:szCs w:val="24"/>
        </w:rPr>
        <w:t xml:space="preserve">assessment phase) </w:t>
      </w:r>
      <w:r w:rsidR="00A61BC7" w:rsidRPr="00A61BC7">
        <w:rPr>
          <w:sz w:val="22"/>
          <w:szCs w:val="24"/>
        </w:rPr>
        <w:t>[</w:t>
      </w:r>
      <w:r w:rsidR="007E459F">
        <w:rPr>
          <w:sz w:val="22"/>
          <w:szCs w:val="24"/>
        </w:rPr>
        <w:t>9</w:t>
      </w:r>
      <w:r w:rsidR="00A61BC7" w:rsidRPr="00A61BC7">
        <w:rPr>
          <w:sz w:val="22"/>
          <w:szCs w:val="24"/>
        </w:rPr>
        <w:t>]</w:t>
      </w:r>
      <w:r w:rsidR="003C4A66" w:rsidRPr="00A61BC7">
        <w:rPr>
          <w:sz w:val="22"/>
          <w:szCs w:val="24"/>
        </w:rPr>
        <w:t>.</w:t>
      </w:r>
      <w:r w:rsidR="003C4A66" w:rsidRPr="000208E3">
        <w:rPr>
          <w:sz w:val="22"/>
          <w:szCs w:val="24"/>
        </w:rPr>
        <w:t xml:space="preserve"> </w:t>
      </w:r>
      <w:proofErr w:type="gramStart"/>
      <w:r w:rsidR="00E63D0A" w:rsidRPr="005F547B">
        <w:rPr>
          <w:sz w:val="22"/>
        </w:rPr>
        <w:t>Penelitian ini dilakukan untuk uji validitas dan uji praktikalitas terhadap modul yang dikembangkan.</w:t>
      </w:r>
      <w:proofErr w:type="gramEnd"/>
      <w:r w:rsidR="00E63D0A" w:rsidRPr="005F547B">
        <w:rPr>
          <w:sz w:val="22"/>
        </w:rPr>
        <w:t xml:space="preserve"> </w:t>
      </w:r>
      <w:proofErr w:type="gramStart"/>
      <w:r w:rsidR="00E63D0A" w:rsidRPr="005F547B">
        <w:rPr>
          <w:sz w:val="22"/>
        </w:rPr>
        <w:t>Uji validitas terhadap modul yang dikembangkan terdiri dari dua tahap validasi, yaitu validitas materi dan media.</w:t>
      </w:r>
      <w:proofErr w:type="gramEnd"/>
      <w:r w:rsidR="00E63D0A" w:rsidRPr="005F547B">
        <w:rPr>
          <w:sz w:val="22"/>
        </w:rPr>
        <w:t xml:space="preserve"> V</w:t>
      </w:r>
      <w:r w:rsidR="00E63D0A" w:rsidRPr="005F547B">
        <w:rPr>
          <w:rStyle w:val="tlid-translation"/>
          <w:sz w:val="22"/>
        </w:rPr>
        <w:t xml:space="preserve">aliditas ahli materi, diuji oleh dua ahli materi yaitu Ibu Ilmiaty Rahmi Jasril, S.Pd., M.Pd.T selaku dosen Teknik Elektronika FT UNP serta Ibu Yola Trinovia Sari, S.Kom., M.Kom selaku guru mata pelajaran Sistem Komputer di SMKN 1 Enam Lingkung; 2) </w:t>
      </w:r>
      <w:proofErr w:type="gramStart"/>
      <w:r w:rsidR="00E63D0A" w:rsidRPr="005F547B">
        <w:rPr>
          <w:rStyle w:val="tlid-translation"/>
          <w:sz w:val="22"/>
        </w:rPr>
        <w:t>validitas  ahli</w:t>
      </w:r>
      <w:proofErr w:type="gramEnd"/>
      <w:r w:rsidR="00E63D0A" w:rsidRPr="005F547B">
        <w:rPr>
          <w:rStyle w:val="tlid-translation"/>
          <w:sz w:val="22"/>
        </w:rPr>
        <w:t xml:space="preserve"> media, diuji oleh dua ahli media yaitu Bapak Bayu Ramadhani Fajri,S.ST., M.Ds selaku dosen Teknik Elektronika FT UNP serta Bapak Faisal, S.Pd selaku guru mata pelajaran </w:t>
      </w:r>
      <w:r w:rsidR="00E63D0A" w:rsidRPr="005F547B">
        <w:rPr>
          <w:rStyle w:val="tlid-translation"/>
          <w:sz w:val="22"/>
        </w:rPr>
        <w:lastRenderedPageBreak/>
        <w:t xml:space="preserve">Sistem Komputer di SMKN 1 Enam Lingkung. </w:t>
      </w:r>
      <w:r w:rsidR="00E63D0A" w:rsidRPr="005F547B">
        <w:rPr>
          <w:rStyle w:val="tlid-translation"/>
          <w:sz w:val="22"/>
          <w:lang w:val="id-ID"/>
        </w:rPr>
        <w:t xml:space="preserve">Tes kepraktisan dilakukan oleh dua guru </w:t>
      </w:r>
      <w:r w:rsidR="00E63D0A" w:rsidRPr="005F547B">
        <w:rPr>
          <w:rStyle w:val="tlid-translation"/>
          <w:sz w:val="22"/>
        </w:rPr>
        <w:t>Sistem Komputer</w:t>
      </w:r>
      <w:r w:rsidR="00E63D0A" w:rsidRPr="005F547B">
        <w:rPr>
          <w:rStyle w:val="tlid-translation"/>
          <w:sz w:val="22"/>
          <w:lang w:val="id-ID"/>
        </w:rPr>
        <w:t xml:space="preserve"> di SM</w:t>
      </w:r>
      <w:r w:rsidR="00E63D0A" w:rsidRPr="005F547B">
        <w:rPr>
          <w:rStyle w:val="tlid-translation"/>
          <w:sz w:val="22"/>
        </w:rPr>
        <w:t xml:space="preserve">KN 1 Enam Lingkung dan 20 peserta didik X MM 2 SMKN 1 Enam Lingkung. </w:t>
      </w:r>
      <w:proofErr w:type="gramStart"/>
      <w:r w:rsidR="00E63D0A" w:rsidRPr="005F547B">
        <w:rPr>
          <w:rStyle w:val="tlid-translation"/>
          <w:sz w:val="22"/>
        </w:rPr>
        <w:t>Data yang diperoleh dianalisis menggunakan formula Cohen Kappa (k)</w:t>
      </w:r>
      <w:r w:rsidR="005F547B">
        <w:rPr>
          <w:sz w:val="24"/>
          <w:szCs w:val="24"/>
        </w:rPr>
        <w:t>.</w:t>
      </w:r>
      <w:proofErr w:type="gramEnd"/>
      <w:r w:rsidR="00376D67">
        <w:rPr>
          <w:sz w:val="22"/>
          <w:szCs w:val="24"/>
        </w:rPr>
        <w:t xml:space="preserve"> </w:t>
      </w:r>
      <w:r w:rsidR="00E63D0A" w:rsidRPr="005F547B">
        <w:rPr>
          <w:sz w:val="22"/>
        </w:rPr>
        <w:t>Pada</w:t>
      </w:r>
      <w:r w:rsidR="00E63D0A" w:rsidRPr="005F547B">
        <w:rPr>
          <w:spacing w:val="-20"/>
          <w:sz w:val="22"/>
        </w:rPr>
        <w:t xml:space="preserve"> </w:t>
      </w:r>
      <w:r w:rsidR="00E63D0A" w:rsidRPr="005F547B">
        <w:rPr>
          <w:sz w:val="22"/>
        </w:rPr>
        <w:t>tahap</w:t>
      </w:r>
      <w:r w:rsidR="00E63D0A" w:rsidRPr="005F547B">
        <w:rPr>
          <w:spacing w:val="-20"/>
          <w:sz w:val="22"/>
        </w:rPr>
        <w:t xml:space="preserve"> </w:t>
      </w:r>
      <w:r w:rsidR="00E63D0A" w:rsidRPr="005F547B">
        <w:rPr>
          <w:sz w:val="22"/>
        </w:rPr>
        <w:t>investigasi</w:t>
      </w:r>
      <w:r w:rsidR="00E63D0A" w:rsidRPr="005F547B">
        <w:rPr>
          <w:spacing w:val="-20"/>
          <w:sz w:val="22"/>
        </w:rPr>
        <w:t xml:space="preserve"> </w:t>
      </w:r>
      <w:r w:rsidR="00E63D0A" w:rsidRPr="005F547B">
        <w:rPr>
          <w:sz w:val="22"/>
        </w:rPr>
        <w:t>awal</w:t>
      </w:r>
      <w:r w:rsidR="00E63D0A" w:rsidRPr="005F547B">
        <w:rPr>
          <w:spacing w:val="-20"/>
          <w:sz w:val="22"/>
        </w:rPr>
        <w:t xml:space="preserve"> </w:t>
      </w:r>
      <w:r w:rsidR="00E63D0A" w:rsidRPr="00376D67">
        <w:rPr>
          <w:i/>
          <w:sz w:val="22"/>
        </w:rPr>
        <w:t>(preliminary</w:t>
      </w:r>
      <w:r w:rsidR="00E63D0A" w:rsidRPr="00376D67">
        <w:rPr>
          <w:i/>
          <w:spacing w:val="-21"/>
          <w:sz w:val="22"/>
        </w:rPr>
        <w:t xml:space="preserve"> </w:t>
      </w:r>
      <w:r w:rsidR="00E63D0A" w:rsidRPr="00376D67">
        <w:rPr>
          <w:i/>
          <w:sz w:val="22"/>
        </w:rPr>
        <w:t>research)</w:t>
      </w:r>
      <w:r w:rsidR="00E63D0A" w:rsidRPr="005F547B">
        <w:rPr>
          <w:spacing w:val="-20"/>
          <w:sz w:val="22"/>
        </w:rPr>
        <w:t xml:space="preserve"> </w:t>
      </w:r>
      <w:r w:rsidR="00E63D0A" w:rsidRPr="005F547B">
        <w:rPr>
          <w:sz w:val="22"/>
        </w:rPr>
        <w:t>dilakukan</w:t>
      </w:r>
      <w:r w:rsidR="00E63D0A" w:rsidRPr="005F547B">
        <w:rPr>
          <w:spacing w:val="-20"/>
          <w:sz w:val="22"/>
        </w:rPr>
        <w:t xml:space="preserve"> </w:t>
      </w:r>
      <w:r w:rsidR="00E63D0A" w:rsidRPr="005F547B">
        <w:rPr>
          <w:w w:val="98"/>
          <w:sz w:val="22"/>
        </w:rPr>
        <w:t>identifikasi</w:t>
      </w:r>
      <w:r w:rsidR="00E63D0A" w:rsidRPr="005F547B">
        <w:rPr>
          <w:spacing w:val="-20"/>
          <w:w w:val="98"/>
          <w:sz w:val="22"/>
        </w:rPr>
        <w:t xml:space="preserve"> </w:t>
      </w:r>
      <w:r w:rsidR="00E63D0A" w:rsidRPr="005F547B">
        <w:rPr>
          <w:sz w:val="22"/>
        </w:rPr>
        <w:t>dan</w:t>
      </w:r>
      <w:r w:rsidR="00E63D0A" w:rsidRPr="005F547B">
        <w:rPr>
          <w:spacing w:val="-20"/>
          <w:sz w:val="22"/>
        </w:rPr>
        <w:t xml:space="preserve"> </w:t>
      </w:r>
      <w:r w:rsidR="00E63D0A" w:rsidRPr="005F547B">
        <w:rPr>
          <w:sz w:val="22"/>
        </w:rPr>
        <w:t>analisis</w:t>
      </w:r>
      <w:r w:rsidR="00E63D0A" w:rsidRPr="005F547B">
        <w:rPr>
          <w:spacing w:val="-20"/>
          <w:sz w:val="22"/>
        </w:rPr>
        <w:t xml:space="preserve"> </w:t>
      </w:r>
      <w:r w:rsidR="00E63D0A" w:rsidRPr="005F547B">
        <w:rPr>
          <w:sz w:val="22"/>
        </w:rPr>
        <w:t>yang</w:t>
      </w:r>
      <w:r w:rsidR="00E63D0A" w:rsidRPr="005F547B">
        <w:rPr>
          <w:spacing w:val="-20"/>
          <w:sz w:val="22"/>
        </w:rPr>
        <w:t xml:space="preserve"> </w:t>
      </w:r>
      <w:r w:rsidR="00E63D0A" w:rsidRPr="005F547B">
        <w:rPr>
          <w:sz w:val="22"/>
        </w:rPr>
        <w:t>dibutuhkan untuk menge</w:t>
      </w:r>
      <w:r w:rsidR="009A3A29">
        <w:rPr>
          <w:sz w:val="22"/>
        </w:rPr>
        <w:t>mbangkan penelitian pembuatan</w:t>
      </w:r>
      <w:r w:rsidR="00E63D0A" w:rsidRPr="005F547B">
        <w:rPr>
          <w:sz w:val="22"/>
        </w:rPr>
        <w:t xml:space="preserve"> modul rangkaian dasar elektronika digital berbasis</w:t>
      </w:r>
      <w:r w:rsidR="00A65D90">
        <w:rPr>
          <w:sz w:val="22"/>
        </w:rPr>
        <w:t xml:space="preserve"> model</w:t>
      </w:r>
      <w:r w:rsidR="00E63D0A" w:rsidRPr="005F547B">
        <w:rPr>
          <w:sz w:val="22"/>
        </w:rPr>
        <w:t xml:space="preserve"> </w:t>
      </w:r>
      <w:r w:rsidR="00E63D0A" w:rsidRPr="00376D67">
        <w:rPr>
          <w:i/>
          <w:sz w:val="22"/>
        </w:rPr>
        <w:t>guided discovery learning</w:t>
      </w:r>
      <w:r w:rsidR="00E63D0A" w:rsidRPr="005F547B">
        <w:rPr>
          <w:sz w:val="22"/>
        </w:rPr>
        <w:t>.</w:t>
      </w:r>
      <w:r w:rsidR="00E63D0A" w:rsidRPr="005F547B">
        <w:rPr>
          <w:spacing w:val="-6"/>
          <w:sz w:val="22"/>
        </w:rPr>
        <w:t xml:space="preserve"> </w:t>
      </w:r>
      <w:r w:rsidR="00E63D0A" w:rsidRPr="005F547B">
        <w:rPr>
          <w:spacing w:val="-15"/>
          <w:sz w:val="22"/>
        </w:rPr>
        <w:t>T</w:t>
      </w:r>
      <w:r w:rsidR="00E63D0A" w:rsidRPr="005F547B">
        <w:rPr>
          <w:sz w:val="22"/>
        </w:rPr>
        <w:t>ahap</w:t>
      </w:r>
      <w:r w:rsidR="00E63D0A" w:rsidRPr="005F547B">
        <w:rPr>
          <w:spacing w:val="-2"/>
          <w:sz w:val="22"/>
        </w:rPr>
        <w:t xml:space="preserve"> </w:t>
      </w:r>
      <w:r w:rsidR="00E63D0A" w:rsidRPr="005F547B">
        <w:rPr>
          <w:sz w:val="22"/>
        </w:rPr>
        <w:t>ini</w:t>
      </w:r>
      <w:r w:rsidR="00E63D0A" w:rsidRPr="005F547B">
        <w:rPr>
          <w:spacing w:val="-2"/>
          <w:sz w:val="22"/>
        </w:rPr>
        <w:t xml:space="preserve"> </w:t>
      </w:r>
      <w:r w:rsidR="00E63D0A" w:rsidRPr="005F547B">
        <w:rPr>
          <w:sz w:val="22"/>
        </w:rPr>
        <w:t>meliputi:</w:t>
      </w:r>
      <w:r w:rsidR="00E63D0A" w:rsidRPr="005F547B">
        <w:rPr>
          <w:spacing w:val="-2"/>
          <w:sz w:val="22"/>
        </w:rPr>
        <w:t xml:space="preserve"> </w:t>
      </w:r>
      <w:r w:rsidR="00E63D0A" w:rsidRPr="005F547B">
        <w:rPr>
          <w:sz w:val="22"/>
        </w:rPr>
        <w:t>(a)</w:t>
      </w:r>
      <w:r w:rsidR="00E63D0A" w:rsidRPr="005F547B">
        <w:rPr>
          <w:spacing w:val="-2"/>
          <w:sz w:val="22"/>
        </w:rPr>
        <w:t xml:space="preserve"> </w:t>
      </w:r>
      <w:r w:rsidR="00E63D0A" w:rsidRPr="005F547B">
        <w:rPr>
          <w:sz w:val="22"/>
        </w:rPr>
        <w:t>analisis</w:t>
      </w:r>
      <w:r w:rsidR="00E63D0A" w:rsidRPr="005F547B">
        <w:rPr>
          <w:spacing w:val="-2"/>
          <w:sz w:val="22"/>
        </w:rPr>
        <w:t xml:space="preserve"> </w:t>
      </w:r>
      <w:r w:rsidR="00E63D0A" w:rsidRPr="005F547B">
        <w:rPr>
          <w:sz w:val="22"/>
        </w:rPr>
        <w:t>kebutuhan; (b) analisis kurikulum, menganalisis kompetensi dasar (KD) 3.2 dan 4.2 yang selanjutnya dirumuskan indikator pencapaian kompetensi (IPK) dan tujuan pembelajaran sesuai dengan KD tersebut;</w:t>
      </w:r>
      <w:r w:rsidR="00E63D0A" w:rsidRPr="005F547B">
        <w:rPr>
          <w:spacing w:val="-7"/>
          <w:sz w:val="22"/>
        </w:rPr>
        <w:t xml:space="preserve"> </w:t>
      </w:r>
      <w:r w:rsidR="00E63D0A" w:rsidRPr="005F547B">
        <w:rPr>
          <w:sz w:val="22"/>
        </w:rPr>
        <w:t>(c)</w:t>
      </w:r>
      <w:r w:rsidR="00E63D0A" w:rsidRPr="005F547B">
        <w:rPr>
          <w:spacing w:val="-7"/>
          <w:sz w:val="22"/>
        </w:rPr>
        <w:t xml:space="preserve"> </w:t>
      </w:r>
      <w:r w:rsidR="00E63D0A" w:rsidRPr="005F547B">
        <w:rPr>
          <w:sz w:val="22"/>
        </w:rPr>
        <w:t>studi</w:t>
      </w:r>
      <w:r w:rsidR="00E63D0A" w:rsidRPr="005F547B">
        <w:rPr>
          <w:spacing w:val="-7"/>
          <w:sz w:val="22"/>
        </w:rPr>
        <w:t xml:space="preserve"> </w:t>
      </w:r>
      <w:r w:rsidR="00E63D0A" w:rsidRPr="005F547B">
        <w:rPr>
          <w:sz w:val="22"/>
        </w:rPr>
        <w:t>literatu</w:t>
      </w:r>
      <w:r w:rsidR="00E63D0A" w:rsidRPr="005F547B">
        <w:rPr>
          <w:spacing w:val="-9"/>
          <w:sz w:val="22"/>
        </w:rPr>
        <w:t>r</w:t>
      </w:r>
      <w:r w:rsidR="00E63D0A" w:rsidRPr="005F547B">
        <w:rPr>
          <w:sz w:val="22"/>
        </w:rPr>
        <w:t>,</w:t>
      </w:r>
      <w:r w:rsidR="00E63D0A" w:rsidRPr="005F547B">
        <w:rPr>
          <w:spacing w:val="-7"/>
          <w:sz w:val="22"/>
        </w:rPr>
        <w:t xml:space="preserve"> </w:t>
      </w:r>
      <w:r w:rsidR="00E63D0A" w:rsidRPr="005F547B">
        <w:rPr>
          <w:sz w:val="22"/>
        </w:rPr>
        <w:t>mencari</w:t>
      </w:r>
      <w:r w:rsidR="00E63D0A" w:rsidRPr="005F547B">
        <w:rPr>
          <w:spacing w:val="-7"/>
          <w:sz w:val="22"/>
        </w:rPr>
        <w:t xml:space="preserve"> </w:t>
      </w:r>
      <w:r w:rsidR="00E63D0A" w:rsidRPr="005F547B">
        <w:rPr>
          <w:sz w:val="22"/>
        </w:rPr>
        <w:t>sumber</w:t>
      </w:r>
      <w:r w:rsidR="00E63D0A" w:rsidRPr="005F547B">
        <w:rPr>
          <w:spacing w:val="-7"/>
          <w:sz w:val="22"/>
        </w:rPr>
        <w:t xml:space="preserve"> </w:t>
      </w:r>
      <w:r w:rsidR="00E63D0A" w:rsidRPr="005F547B">
        <w:rPr>
          <w:sz w:val="22"/>
        </w:rPr>
        <w:t>dan</w:t>
      </w:r>
      <w:r w:rsidR="00E63D0A" w:rsidRPr="005F547B">
        <w:rPr>
          <w:spacing w:val="-7"/>
          <w:sz w:val="22"/>
        </w:rPr>
        <w:t xml:space="preserve"> </w:t>
      </w:r>
      <w:r w:rsidR="00E63D0A" w:rsidRPr="005F547B">
        <w:rPr>
          <w:sz w:val="22"/>
        </w:rPr>
        <w:t>referensi</w:t>
      </w:r>
      <w:r w:rsidR="00E63D0A" w:rsidRPr="005F547B">
        <w:rPr>
          <w:spacing w:val="-7"/>
          <w:sz w:val="22"/>
        </w:rPr>
        <w:t xml:space="preserve"> </w:t>
      </w:r>
      <w:r w:rsidR="00E63D0A" w:rsidRPr="005F547B">
        <w:rPr>
          <w:sz w:val="22"/>
        </w:rPr>
        <w:t>yang</w:t>
      </w:r>
      <w:r w:rsidR="00E63D0A" w:rsidRPr="005F547B">
        <w:rPr>
          <w:spacing w:val="-7"/>
          <w:sz w:val="22"/>
        </w:rPr>
        <w:t xml:space="preserve"> </w:t>
      </w:r>
      <w:r w:rsidR="00E63D0A" w:rsidRPr="005F547B">
        <w:rPr>
          <w:sz w:val="22"/>
        </w:rPr>
        <w:t>berhubungan</w:t>
      </w:r>
      <w:r w:rsidR="00E63D0A" w:rsidRPr="005F547B">
        <w:rPr>
          <w:spacing w:val="-7"/>
          <w:sz w:val="22"/>
        </w:rPr>
        <w:t xml:space="preserve"> </w:t>
      </w:r>
      <w:r w:rsidR="00E63D0A" w:rsidRPr="005F547B">
        <w:rPr>
          <w:sz w:val="22"/>
        </w:rPr>
        <w:t>dengan</w:t>
      </w:r>
      <w:r w:rsidR="00E63D0A" w:rsidRPr="005F547B">
        <w:rPr>
          <w:spacing w:val="-7"/>
          <w:sz w:val="22"/>
        </w:rPr>
        <w:t xml:space="preserve"> </w:t>
      </w:r>
      <w:r w:rsidR="00E63D0A" w:rsidRPr="005F547B">
        <w:rPr>
          <w:sz w:val="22"/>
        </w:rPr>
        <w:t>kegiatan</w:t>
      </w:r>
      <w:r w:rsidR="00E63D0A" w:rsidRPr="005F547B">
        <w:rPr>
          <w:spacing w:val="-7"/>
          <w:sz w:val="22"/>
        </w:rPr>
        <w:t xml:space="preserve"> </w:t>
      </w:r>
      <w:r w:rsidR="00E63D0A" w:rsidRPr="005F547B">
        <w:rPr>
          <w:sz w:val="22"/>
        </w:rPr>
        <w:t>penelitian; (d)</w:t>
      </w:r>
      <w:r w:rsidR="00E63D0A" w:rsidRPr="005F547B">
        <w:rPr>
          <w:spacing w:val="15"/>
          <w:sz w:val="22"/>
        </w:rPr>
        <w:t xml:space="preserve"> </w:t>
      </w:r>
      <w:r w:rsidR="00E63D0A" w:rsidRPr="005F547B">
        <w:rPr>
          <w:sz w:val="22"/>
        </w:rPr>
        <w:t>pengembangan</w:t>
      </w:r>
      <w:r w:rsidR="00E63D0A" w:rsidRPr="005F547B">
        <w:rPr>
          <w:spacing w:val="15"/>
          <w:sz w:val="22"/>
        </w:rPr>
        <w:t xml:space="preserve"> </w:t>
      </w:r>
      <w:r w:rsidR="00E63D0A" w:rsidRPr="005F547B">
        <w:rPr>
          <w:sz w:val="22"/>
        </w:rPr>
        <w:t>kerangka</w:t>
      </w:r>
      <w:r w:rsidR="00E63D0A" w:rsidRPr="005F547B">
        <w:rPr>
          <w:spacing w:val="15"/>
          <w:sz w:val="22"/>
        </w:rPr>
        <w:t xml:space="preserve"> </w:t>
      </w:r>
      <w:r w:rsidR="00E63D0A" w:rsidRPr="005F547B">
        <w:rPr>
          <w:sz w:val="22"/>
        </w:rPr>
        <w:t>konseptual,</w:t>
      </w:r>
      <w:r w:rsidR="00E63D0A" w:rsidRPr="005F547B">
        <w:rPr>
          <w:spacing w:val="15"/>
          <w:sz w:val="22"/>
        </w:rPr>
        <w:t xml:space="preserve"> </w:t>
      </w:r>
      <w:r w:rsidR="00E63D0A" w:rsidRPr="005F547B">
        <w:rPr>
          <w:sz w:val="22"/>
        </w:rPr>
        <w:t>mengidentifikasi dan</w:t>
      </w:r>
      <w:r w:rsidR="00E63D0A" w:rsidRPr="005F547B">
        <w:rPr>
          <w:spacing w:val="15"/>
          <w:sz w:val="22"/>
        </w:rPr>
        <w:t xml:space="preserve"> </w:t>
      </w:r>
      <w:r w:rsidR="00E63D0A" w:rsidRPr="005F547B">
        <w:rPr>
          <w:sz w:val="22"/>
        </w:rPr>
        <w:t>menyusun</w:t>
      </w:r>
      <w:r w:rsidR="00E63D0A" w:rsidRPr="005F547B">
        <w:rPr>
          <w:spacing w:val="15"/>
          <w:sz w:val="22"/>
        </w:rPr>
        <w:t xml:space="preserve"> </w:t>
      </w:r>
      <w:r w:rsidR="00E63D0A" w:rsidRPr="005F547B">
        <w:rPr>
          <w:sz w:val="22"/>
        </w:rPr>
        <w:t>konsep-konsep</w:t>
      </w:r>
      <w:r w:rsidR="00E63D0A" w:rsidRPr="005F547B">
        <w:rPr>
          <w:spacing w:val="15"/>
          <w:sz w:val="22"/>
        </w:rPr>
        <w:t xml:space="preserve"> </w:t>
      </w:r>
      <w:r w:rsidR="00E63D0A" w:rsidRPr="005F547B">
        <w:rPr>
          <w:sz w:val="22"/>
        </w:rPr>
        <w:t>utama</w:t>
      </w:r>
      <w:r w:rsidR="00E63D0A" w:rsidRPr="005F547B">
        <w:rPr>
          <w:spacing w:val="15"/>
          <w:sz w:val="22"/>
        </w:rPr>
        <w:t xml:space="preserve"> </w:t>
      </w:r>
      <w:r w:rsidR="00E63D0A" w:rsidRPr="005F547B">
        <w:rPr>
          <w:sz w:val="22"/>
        </w:rPr>
        <w:t>yang dipelajari yaitu pada materi rangkaian dasar elektronika digital.</w:t>
      </w:r>
    </w:p>
    <w:p w14:paraId="24D5F47E" w14:textId="7994E8A5" w:rsidR="005F547B" w:rsidRPr="002723A7" w:rsidRDefault="00E63D0A" w:rsidP="00376D67">
      <w:pPr>
        <w:jc w:val="both"/>
        <w:rPr>
          <w:i/>
          <w:sz w:val="22"/>
        </w:rPr>
      </w:pPr>
      <w:r w:rsidRPr="005F547B">
        <w:rPr>
          <w:spacing w:val="-15"/>
          <w:sz w:val="22"/>
        </w:rPr>
        <w:t>T</w:t>
      </w:r>
      <w:r w:rsidRPr="005F547B">
        <w:rPr>
          <w:sz w:val="22"/>
        </w:rPr>
        <w:t xml:space="preserve">ahap pembentukan prototipe </w:t>
      </w:r>
      <w:r w:rsidRPr="00376D67">
        <w:rPr>
          <w:i/>
          <w:sz w:val="22"/>
        </w:rPr>
        <w:t>(prototyping stage)</w:t>
      </w:r>
      <w:r w:rsidRPr="005F547B">
        <w:rPr>
          <w:sz w:val="22"/>
        </w:rPr>
        <w:t xml:space="preserve"> bertujuan untuk merancang modul rangkaian dasar elektronika digital berbasis </w:t>
      </w:r>
      <w:r w:rsidRPr="00376D67">
        <w:rPr>
          <w:i/>
          <w:sz w:val="22"/>
        </w:rPr>
        <w:t>guided discovery learning.</w:t>
      </w:r>
      <w:r w:rsidRPr="005F547B">
        <w:rPr>
          <w:sz w:val="22"/>
        </w:rPr>
        <w:t xml:space="preserve"> </w:t>
      </w:r>
      <w:proofErr w:type="gramStart"/>
      <w:r w:rsidRPr="005F547B">
        <w:rPr>
          <w:sz w:val="22"/>
        </w:rPr>
        <w:t>Pada tahap ini dilakukan pembentukan</w:t>
      </w:r>
      <w:r w:rsidRPr="005F547B">
        <w:rPr>
          <w:spacing w:val="1"/>
          <w:sz w:val="22"/>
        </w:rPr>
        <w:t xml:space="preserve"> </w:t>
      </w:r>
      <w:r w:rsidRPr="005F547B">
        <w:rPr>
          <w:sz w:val="22"/>
        </w:rPr>
        <w:t>4 prototipe,</w:t>
      </w:r>
      <w:r w:rsidRPr="005F547B">
        <w:rPr>
          <w:spacing w:val="1"/>
          <w:sz w:val="22"/>
        </w:rPr>
        <w:t xml:space="preserve"> </w:t>
      </w:r>
      <w:r w:rsidRPr="005F547B">
        <w:rPr>
          <w:sz w:val="22"/>
        </w:rPr>
        <w:t xml:space="preserve">yaitu </w:t>
      </w:r>
      <w:r w:rsidRPr="004B5D19">
        <w:rPr>
          <w:i/>
          <w:sz w:val="22"/>
        </w:rPr>
        <w:t>prototipe I, prototipe II, prototipe III</w:t>
      </w:r>
      <w:r w:rsidRPr="005F547B">
        <w:rPr>
          <w:sz w:val="22"/>
        </w:rPr>
        <w:t xml:space="preserve"> dan </w:t>
      </w:r>
      <w:r w:rsidRPr="004B5D19">
        <w:rPr>
          <w:i/>
          <w:sz w:val="22"/>
        </w:rPr>
        <w:t>prototipe I</w:t>
      </w:r>
      <w:r w:rsidRPr="004B5D19">
        <w:rPr>
          <w:i/>
          <w:spacing w:val="-28"/>
          <w:sz w:val="22"/>
        </w:rPr>
        <w:t>V</w:t>
      </w:r>
      <w:r w:rsidRPr="005F547B">
        <w:rPr>
          <w:sz w:val="22"/>
        </w:rPr>
        <w:t>.</w:t>
      </w:r>
      <w:proofErr w:type="gramEnd"/>
      <w:r w:rsidRPr="005F547B">
        <w:rPr>
          <w:sz w:val="22"/>
        </w:rPr>
        <w:t xml:space="preserve"> </w:t>
      </w:r>
      <w:r w:rsidR="00376D67">
        <w:rPr>
          <w:sz w:val="22"/>
        </w:rPr>
        <w:t xml:space="preserve"> </w:t>
      </w:r>
      <w:proofErr w:type="gramStart"/>
      <w:r w:rsidRPr="005F547B">
        <w:rPr>
          <w:sz w:val="22"/>
        </w:rPr>
        <w:t xml:space="preserve">Setiap prototipe dievaluasi dengan evaluasi </w:t>
      </w:r>
      <w:r w:rsidRPr="00A3438D">
        <w:rPr>
          <w:i/>
          <w:sz w:val="22"/>
        </w:rPr>
        <w:t>formatif tessme</w:t>
      </w:r>
      <w:r w:rsidRPr="00A3438D">
        <w:rPr>
          <w:i/>
          <w:spacing w:val="-9"/>
          <w:sz w:val="22"/>
        </w:rPr>
        <w:t>r</w:t>
      </w:r>
      <w:r w:rsidR="005F547B">
        <w:rPr>
          <w:spacing w:val="-9"/>
          <w:sz w:val="22"/>
        </w:rPr>
        <w:t xml:space="preserve"> (ditinjukkan oleh gambar 1)</w:t>
      </w:r>
      <w:r w:rsidRPr="005F547B">
        <w:rPr>
          <w:sz w:val="22"/>
        </w:rPr>
        <w:t xml:space="preserve">, </w:t>
      </w:r>
      <w:r w:rsidRPr="00A61BC7">
        <w:rPr>
          <w:i/>
          <w:sz w:val="22"/>
        </w:rPr>
        <w:t>yaitu self evaluation; expert review; one to one evaluation</w:t>
      </w:r>
      <w:r w:rsidRPr="005F547B">
        <w:rPr>
          <w:sz w:val="22"/>
        </w:rPr>
        <w:t xml:space="preserve"> dan </w:t>
      </w:r>
      <w:r w:rsidRPr="00A61BC7">
        <w:rPr>
          <w:i/>
          <w:sz w:val="22"/>
        </w:rPr>
        <w:t>small group test</w:t>
      </w:r>
      <w:r w:rsidRPr="005F547B">
        <w:rPr>
          <w:sz w:val="22"/>
        </w:rPr>
        <w:t>.</w:t>
      </w:r>
      <w:proofErr w:type="gramEnd"/>
      <w:r w:rsidRPr="005F547B">
        <w:rPr>
          <w:sz w:val="22"/>
        </w:rPr>
        <w:t xml:space="preserve"> Pada evaluasi </w:t>
      </w:r>
      <w:r w:rsidRPr="00A61BC7">
        <w:rPr>
          <w:i/>
          <w:sz w:val="22"/>
        </w:rPr>
        <w:t>expert</w:t>
      </w:r>
      <w:r w:rsidRPr="00A61BC7">
        <w:rPr>
          <w:i/>
          <w:spacing w:val="-3"/>
          <w:sz w:val="22"/>
        </w:rPr>
        <w:t xml:space="preserve"> </w:t>
      </w:r>
      <w:r w:rsidRPr="00A61BC7">
        <w:rPr>
          <w:i/>
          <w:sz w:val="22"/>
        </w:rPr>
        <w:t>review</w:t>
      </w:r>
      <w:r w:rsidRPr="005F547B">
        <w:rPr>
          <w:spacing w:val="-3"/>
          <w:sz w:val="22"/>
        </w:rPr>
        <w:t xml:space="preserve"> </w:t>
      </w:r>
      <w:r w:rsidRPr="005F547B">
        <w:rPr>
          <w:sz w:val="22"/>
        </w:rPr>
        <w:t>bertujuan</w:t>
      </w:r>
      <w:r w:rsidRPr="005F547B">
        <w:rPr>
          <w:spacing w:val="-3"/>
          <w:sz w:val="22"/>
        </w:rPr>
        <w:t xml:space="preserve"> </w:t>
      </w:r>
      <w:r w:rsidRPr="005F547B">
        <w:rPr>
          <w:sz w:val="22"/>
        </w:rPr>
        <w:t>untuk</w:t>
      </w:r>
      <w:r w:rsidRPr="005F547B">
        <w:rPr>
          <w:spacing w:val="-3"/>
          <w:sz w:val="22"/>
        </w:rPr>
        <w:t xml:space="preserve"> </w:t>
      </w:r>
      <w:r w:rsidRPr="005F547B">
        <w:rPr>
          <w:sz w:val="22"/>
        </w:rPr>
        <w:t>mengungkapan</w:t>
      </w:r>
      <w:r w:rsidRPr="005F547B">
        <w:rPr>
          <w:spacing w:val="-3"/>
          <w:sz w:val="22"/>
        </w:rPr>
        <w:t xml:space="preserve"> </w:t>
      </w:r>
      <w:r w:rsidRPr="005F547B">
        <w:rPr>
          <w:sz w:val="22"/>
        </w:rPr>
        <w:t>tingkat</w:t>
      </w:r>
      <w:r w:rsidRPr="005F547B">
        <w:rPr>
          <w:spacing w:val="-3"/>
          <w:sz w:val="22"/>
        </w:rPr>
        <w:t xml:space="preserve"> </w:t>
      </w:r>
      <w:r w:rsidRPr="005F547B">
        <w:rPr>
          <w:sz w:val="22"/>
        </w:rPr>
        <w:t>validitas materi dan media</w:t>
      </w:r>
      <w:r w:rsidRPr="005F547B">
        <w:rPr>
          <w:spacing w:val="-3"/>
          <w:sz w:val="22"/>
        </w:rPr>
        <w:t xml:space="preserve"> </w:t>
      </w:r>
      <w:r w:rsidRPr="005F547B">
        <w:rPr>
          <w:sz w:val="22"/>
        </w:rPr>
        <w:t>dari</w:t>
      </w:r>
      <w:r w:rsidRPr="005F547B">
        <w:rPr>
          <w:spacing w:val="-3"/>
          <w:sz w:val="22"/>
        </w:rPr>
        <w:t xml:space="preserve"> </w:t>
      </w:r>
      <w:r w:rsidRPr="005F547B">
        <w:rPr>
          <w:sz w:val="22"/>
        </w:rPr>
        <w:t>modul</w:t>
      </w:r>
      <w:r w:rsidRPr="005F547B">
        <w:rPr>
          <w:spacing w:val="-3"/>
          <w:sz w:val="22"/>
        </w:rPr>
        <w:t xml:space="preserve"> </w:t>
      </w:r>
      <w:r w:rsidRPr="005F547B">
        <w:rPr>
          <w:sz w:val="22"/>
        </w:rPr>
        <w:t>rangkaian dasar elektronika digital berbasis</w:t>
      </w:r>
      <w:r w:rsidRPr="005F547B">
        <w:rPr>
          <w:spacing w:val="-3"/>
          <w:sz w:val="22"/>
        </w:rPr>
        <w:t xml:space="preserve"> </w:t>
      </w:r>
      <w:r w:rsidRPr="002723A7">
        <w:rPr>
          <w:i/>
          <w:sz w:val="22"/>
        </w:rPr>
        <w:t>guided discovery learning.</w:t>
      </w:r>
    </w:p>
    <w:p w14:paraId="6263C3E1" w14:textId="51C4334E" w:rsidR="005F547B" w:rsidRDefault="005F547B" w:rsidP="005F547B">
      <w:pPr>
        <w:jc w:val="center"/>
        <w:rPr>
          <w:sz w:val="24"/>
          <w:szCs w:val="24"/>
        </w:rPr>
      </w:pPr>
      <w:r>
        <w:rPr>
          <w:noProof/>
        </w:rPr>
        <w:drawing>
          <wp:inline distT="0" distB="0" distL="0" distR="0" wp14:anchorId="6EF127BA" wp14:editId="77310E54">
            <wp:extent cx="2991551" cy="2152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l="2190" r="3357"/>
                    <a:stretch>
                      <a:fillRect/>
                    </a:stretch>
                  </pic:blipFill>
                  <pic:spPr bwMode="auto">
                    <a:xfrm>
                      <a:off x="0" y="0"/>
                      <a:ext cx="3005661" cy="2162803"/>
                    </a:xfrm>
                    <a:prstGeom prst="rect">
                      <a:avLst/>
                    </a:prstGeom>
                    <a:noFill/>
                    <a:ln>
                      <a:noFill/>
                    </a:ln>
                  </pic:spPr>
                </pic:pic>
              </a:graphicData>
            </a:graphic>
          </wp:inline>
        </w:drawing>
      </w:r>
    </w:p>
    <w:p w14:paraId="2FFFA2FB" w14:textId="64BCFA25" w:rsidR="005F547B" w:rsidRDefault="005F547B" w:rsidP="005F547B">
      <w:pPr>
        <w:jc w:val="center"/>
        <w:rPr>
          <w:i/>
          <w:szCs w:val="24"/>
        </w:rPr>
      </w:pPr>
      <w:proofErr w:type="gramStart"/>
      <w:r w:rsidRPr="005F547B">
        <w:rPr>
          <w:szCs w:val="24"/>
        </w:rPr>
        <w:t>Gambar 1.</w:t>
      </w:r>
      <w:proofErr w:type="gramEnd"/>
      <w:r w:rsidRPr="005F547B">
        <w:rPr>
          <w:szCs w:val="24"/>
        </w:rPr>
        <w:t xml:space="preserve"> Tahap Evaluasi Formatif </w:t>
      </w:r>
      <w:r w:rsidRPr="005F547B">
        <w:rPr>
          <w:i/>
          <w:szCs w:val="24"/>
        </w:rPr>
        <w:t>Tessmer</w:t>
      </w:r>
    </w:p>
    <w:p w14:paraId="40D540A6" w14:textId="77777777" w:rsidR="005F547B" w:rsidRPr="005F547B" w:rsidRDefault="005F547B" w:rsidP="005F547B">
      <w:pPr>
        <w:jc w:val="center"/>
        <w:rPr>
          <w:i/>
          <w:szCs w:val="24"/>
        </w:rPr>
      </w:pPr>
    </w:p>
    <w:p w14:paraId="6AEA0BC8" w14:textId="5BFBDC44" w:rsidR="00356EE9" w:rsidRPr="00356EE9" w:rsidRDefault="00E63D0A" w:rsidP="00376D67">
      <w:pPr>
        <w:jc w:val="both"/>
        <w:rPr>
          <w:sz w:val="24"/>
          <w:szCs w:val="24"/>
        </w:rPr>
      </w:pPr>
      <w:r w:rsidRPr="005F547B">
        <w:rPr>
          <w:spacing w:val="-15"/>
          <w:sz w:val="22"/>
        </w:rPr>
        <w:t>T</w:t>
      </w:r>
      <w:r w:rsidRPr="005F547B">
        <w:rPr>
          <w:sz w:val="22"/>
        </w:rPr>
        <w:t xml:space="preserve">ahap penilaian </w:t>
      </w:r>
      <w:r w:rsidRPr="00A61BC7">
        <w:rPr>
          <w:i/>
          <w:sz w:val="22"/>
        </w:rPr>
        <w:t>(assessment stage)</w:t>
      </w:r>
      <w:r w:rsidRPr="005F547B">
        <w:rPr>
          <w:sz w:val="22"/>
        </w:rPr>
        <w:t xml:space="preserve"> bertujuan untuk mengevaluasi dan mengungkapkan tingkat praktikalitas modul rangkaian dasar elektronika digital berbasis </w:t>
      </w:r>
      <w:r w:rsidRPr="00A61BC7">
        <w:rPr>
          <w:i/>
          <w:sz w:val="22"/>
        </w:rPr>
        <w:t>guided discovery learning</w:t>
      </w:r>
      <w:r w:rsidRPr="005F547B">
        <w:rPr>
          <w:sz w:val="22"/>
        </w:rPr>
        <w:t xml:space="preserve"> yang digunakan dalam proses pembelajaran.</w:t>
      </w:r>
      <w:r w:rsidRPr="005F547B">
        <w:rPr>
          <w:spacing w:val="-7"/>
          <w:sz w:val="22"/>
        </w:rPr>
        <w:t xml:space="preserve"> </w:t>
      </w:r>
      <w:proofErr w:type="gramStart"/>
      <w:r w:rsidRPr="005F547B">
        <w:rPr>
          <w:sz w:val="22"/>
        </w:rPr>
        <w:t>Pada</w:t>
      </w:r>
      <w:r w:rsidRPr="005F547B">
        <w:rPr>
          <w:spacing w:val="-6"/>
          <w:sz w:val="22"/>
        </w:rPr>
        <w:t xml:space="preserve"> </w:t>
      </w:r>
      <w:r w:rsidRPr="005F547B">
        <w:rPr>
          <w:sz w:val="22"/>
        </w:rPr>
        <w:t>tahap</w:t>
      </w:r>
      <w:r w:rsidRPr="005F547B">
        <w:rPr>
          <w:spacing w:val="-6"/>
          <w:sz w:val="22"/>
        </w:rPr>
        <w:t xml:space="preserve"> </w:t>
      </w:r>
      <w:r w:rsidRPr="005F547B">
        <w:rPr>
          <w:sz w:val="22"/>
        </w:rPr>
        <w:t>ini</w:t>
      </w:r>
      <w:r w:rsidRPr="005F547B">
        <w:rPr>
          <w:spacing w:val="-6"/>
          <w:sz w:val="22"/>
        </w:rPr>
        <w:t xml:space="preserve"> </w:t>
      </w:r>
      <w:r w:rsidRPr="005F547B">
        <w:rPr>
          <w:sz w:val="22"/>
        </w:rPr>
        <w:t>dilakukan</w:t>
      </w:r>
      <w:r w:rsidRPr="005F547B">
        <w:rPr>
          <w:spacing w:val="-6"/>
          <w:sz w:val="22"/>
        </w:rPr>
        <w:t xml:space="preserve"> </w:t>
      </w:r>
      <w:r w:rsidRPr="005F547B">
        <w:rPr>
          <w:sz w:val="22"/>
        </w:rPr>
        <w:t>uji</w:t>
      </w:r>
      <w:r w:rsidRPr="005F547B">
        <w:rPr>
          <w:spacing w:val="-6"/>
          <w:sz w:val="22"/>
        </w:rPr>
        <w:t xml:space="preserve"> </w:t>
      </w:r>
      <w:r w:rsidRPr="005F547B">
        <w:rPr>
          <w:sz w:val="22"/>
        </w:rPr>
        <w:t>lapangan</w:t>
      </w:r>
      <w:r w:rsidRPr="005F547B">
        <w:rPr>
          <w:spacing w:val="-6"/>
          <w:sz w:val="22"/>
        </w:rPr>
        <w:t xml:space="preserve"> </w:t>
      </w:r>
      <w:r w:rsidRPr="00A61BC7">
        <w:rPr>
          <w:i/>
          <w:sz w:val="22"/>
        </w:rPr>
        <w:t>(field</w:t>
      </w:r>
      <w:r w:rsidRPr="00A61BC7">
        <w:rPr>
          <w:i/>
          <w:spacing w:val="-20"/>
          <w:sz w:val="22"/>
        </w:rPr>
        <w:t xml:space="preserve"> </w:t>
      </w:r>
      <w:r w:rsidRPr="00A61BC7">
        <w:rPr>
          <w:i/>
          <w:sz w:val="22"/>
        </w:rPr>
        <w:t>test)</w:t>
      </w:r>
      <w:r w:rsidRPr="005F547B">
        <w:rPr>
          <w:spacing w:val="-6"/>
          <w:sz w:val="22"/>
        </w:rPr>
        <w:t xml:space="preserve"> </w:t>
      </w:r>
      <w:r w:rsidRPr="005F547B">
        <w:rPr>
          <w:sz w:val="22"/>
        </w:rPr>
        <w:t>untuk</w:t>
      </w:r>
      <w:r w:rsidRPr="005F547B">
        <w:rPr>
          <w:spacing w:val="-6"/>
          <w:sz w:val="22"/>
        </w:rPr>
        <w:t xml:space="preserve"> </w:t>
      </w:r>
      <w:r w:rsidRPr="005F547B">
        <w:rPr>
          <w:sz w:val="22"/>
        </w:rPr>
        <w:t>mendapatkan</w:t>
      </w:r>
      <w:r w:rsidRPr="005F547B">
        <w:rPr>
          <w:spacing w:val="-6"/>
          <w:sz w:val="22"/>
        </w:rPr>
        <w:t xml:space="preserve"> </w:t>
      </w:r>
      <w:r w:rsidRPr="005F547B">
        <w:rPr>
          <w:sz w:val="22"/>
        </w:rPr>
        <w:t>tingkat</w:t>
      </w:r>
      <w:r w:rsidRPr="005F547B">
        <w:rPr>
          <w:spacing w:val="-6"/>
          <w:sz w:val="22"/>
        </w:rPr>
        <w:t xml:space="preserve"> </w:t>
      </w:r>
      <w:r w:rsidRPr="005F547B">
        <w:rPr>
          <w:sz w:val="22"/>
        </w:rPr>
        <w:t xml:space="preserve">praktikalitas dari </w:t>
      </w:r>
      <w:r w:rsidRPr="00A61BC7">
        <w:rPr>
          <w:i/>
          <w:sz w:val="22"/>
        </w:rPr>
        <w:t>prototipe IV</w:t>
      </w:r>
      <w:r w:rsidRPr="005F547B">
        <w:rPr>
          <w:spacing w:val="-4"/>
          <w:sz w:val="22"/>
        </w:rPr>
        <w:t xml:space="preserve"> </w:t>
      </w:r>
      <w:r w:rsidRPr="005F547B">
        <w:rPr>
          <w:sz w:val="22"/>
        </w:rPr>
        <w:t>yang telah dihasilkan.</w:t>
      </w:r>
      <w:proofErr w:type="gramEnd"/>
      <w:r w:rsidR="00376D67">
        <w:rPr>
          <w:sz w:val="24"/>
          <w:szCs w:val="24"/>
        </w:rPr>
        <w:t xml:space="preserve"> </w:t>
      </w:r>
      <w:r w:rsidRPr="005F547B">
        <w:rPr>
          <w:sz w:val="22"/>
        </w:rPr>
        <w:t xml:space="preserve">Instrumen yang digunakan adalah daftar </w:t>
      </w:r>
      <w:r w:rsidRPr="00A61BC7">
        <w:rPr>
          <w:i/>
          <w:sz w:val="22"/>
        </w:rPr>
        <w:lastRenderedPageBreak/>
        <w:t>check list</w:t>
      </w:r>
      <w:r w:rsidRPr="005F547B">
        <w:rPr>
          <w:sz w:val="22"/>
        </w:rPr>
        <w:t xml:space="preserve">, angket validitas dan angket praktikalitas. </w:t>
      </w:r>
      <w:proofErr w:type="gramStart"/>
      <w:r w:rsidRPr="005F547B">
        <w:rPr>
          <w:sz w:val="22"/>
        </w:rPr>
        <w:t xml:space="preserve">Daftar </w:t>
      </w:r>
      <w:r w:rsidRPr="00A61BC7">
        <w:rPr>
          <w:i/>
          <w:sz w:val="22"/>
        </w:rPr>
        <w:t>check list</w:t>
      </w:r>
      <w:r w:rsidRPr="005F547B">
        <w:rPr>
          <w:sz w:val="22"/>
        </w:rPr>
        <w:t xml:space="preserve"> digunakan pada tahap </w:t>
      </w:r>
      <w:r w:rsidRPr="00A61BC7">
        <w:rPr>
          <w:i/>
          <w:sz w:val="22"/>
        </w:rPr>
        <w:t>self evaluation</w:t>
      </w:r>
      <w:r w:rsidRPr="005F547B">
        <w:rPr>
          <w:sz w:val="22"/>
        </w:rPr>
        <w:t xml:space="preserve"> untuk mengevaluasi komponen-komponen yang harus ada</w:t>
      </w:r>
      <w:r w:rsidRPr="005F547B">
        <w:rPr>
          <w:spacing w:val="12"/>
          <w:sz w:val="22"/>
        </w:rPr>
        <w:t xml:space="preserve"> </w:t>
      </w:r>
      <w:r w:rsidRPr="005F547B">
        <w:rPr>
          <w:sz w:val="22"/>
        </w:rPr>
        <w:t>pada</w:t>
      </w:r>
      <w:r w:rsidRPr="005F547B">
        <w:rPr>
          <w:spacing w:val="12"/>
          <w:sz w:val="22"/>
        </w:rPr>
        <w:t xml:space="preserve"> </w:t>
      </w:r>
      <w:r w:rsidRPr="005F547B">
        <w:rPr>
          <w:sz w:val="22"/>
        </w:rPr>
        <w:t>modul.</w:t>
      </w:r>
      <w:proofErr w:type="gramEnd"/>
      <w:r w:rsidRPr="005F547B">
        <w:rPr>
          <w:sz w:val="22"/>
        </w:rPr>
        <w:t xml:space="preserve"> Angket</w:t>
      </w:r>
      <w:r w:rsidRPr="005F547B">
        <w:rPr>
          <w:spacing w:val="12"/>
          <w:sz w:val="22"/>
        </w:rPr>
        <w:t xml:space="preserve"> </w:t>
      </w:r>
      <w:r w:rsidRPr="005F547B">
        <w:rPr>
          <w:sz w:val="22"/>
        </w:rPr>
        <w:t>validitas</w:t>
      </w:r>
      <w:r w:rsidRPr="005F547B">
        <w:rPr>
          <w:spacing w:val="12"/>
          <w:sz w:val="22"/>
        </w:rPr>
        <w:t xml:space="preserve"> </w:t>
      </w:r>
      <w:r w:rsidRPr="005F547B">
        <w:rPr>
          <w:sz w:val="22"/>
        </w:rPr>
        <w:t>digunakan</w:t>
      </w:r>
      <w:r w:rsidRPr="005F547B">
        <w:rPr>
          <w:spacing w:val="12"/>
          <w:sz w:val="22"/>
        </w:rPr>
        <w:t xml:space="preserve"> </w:t>
      </w:r>
      <w:r w:rsidRPr="005F547B">
        <w:rPr>
          <w:sz w:val="22"/>
        </w:rPr>
        <w:t>pada</w:t>
      </w:r>
      <w:r w:rsidRPr="005F547B">
        <w:rPr>
          <w:spacing w:val="12"/>
          <w:sz w:val="22"/>
        </w:rPr>
        <w:t xml:space="preserve"> </w:t>
      </w:r>
      <w:r w:rsidRPr="005F547B">
        <w:rPr>
          <w:sz w:val="22"/>
        </w:rPr>
        <w:t>tahap</w:t>
      </w:r>
      <w:r w:rsidRPr="005F547B">
        <w:rPr>
          <w:spacing w:val="12"/>
          <w:sz w:val="22"/>
        </w:rPr>
        <w:t xml:space="preserve"> </w:t>
      </w:r>
      <w:r w:rsidRPr="00A61BC7">
        <w:rPr>
          <w:i/>
          <w:sz w:val="22"/>
        </w:rPr>
        <w:t>expert</w:t>
      </w:r>
      <w:r w:rsidRPr="00A61BC7">
        <w:rPr>
          <w:i/>
          <w:spacing w:val="12"/>
          <w:sz w:val="22"/>
        </w:rPr>
        <w:t xml:space="preserve"> </w:t>
      </w:r>
      <w:r w:rsidRPr="00A61BC7">
        <w:rPr>
          <w:i/>
          <w:sz w:val="22"/>
        </w:rPr>
        <w:t>review</w:t>
      </w:r>
      <w:r w:rsidRPr="005F547B">
        <w:rPr>
          <w:spacing w:val="12"/>
          <w:sz w:val="22"/>
        </w:rPr>
        <w:t xml:space="preserve"> </w:t>
      </w:r>
      <w:r w:rsidRPr="005F547B">
        <w:rPr>
          <w:sz w:val="22"/>
        </w:rPr>
        <w:t>untuk</w:t>
      </w:r>
      <w:r w:rsidRPr="005F547B">
        <w:rPr>
          <w:spacing w:val="12"/>
          <w:sz w:val="22"/>
        </w:rPr>
        <w:t xml:space="preserve"> </w:t>
      </w:r>
      <w:r w:rsidRPr="005F547B">
        <w:rPr>
          <w:sz w:val="22"/>
        </w:rPr>
        <w:t>menilai</w:t>
      </w:r>
      <w:r w:rsidRPr="005F547B">
        <w:rPr>
          <w:spacing w:val="12"/>
          <w:sz w:val="22"/>
        </w:rPr>
        <w:t xml:space="preserve"> </w:t>
      </w:r>
      <w:r w:rsidR="004B5D19">
        <w:rPr>
          <w:sz w:val="22"/>
        </w:rPr>
        <w:t>validitas materi dan</w:t>
      </w:r>
      <w:r w:rsidRPr="005F547B">
        <w:rPr>
          <w:sz w:val="22"/>
        </w:rPr>
        <w:t xml:space="preserve"> media pada</w:t>
      </w:r>
      <w:r w:rsidRPr="005F547B">
        <w:rPr>
          <w:spacing w:val="12"/>
          <w:sz w:val="22"/>
        </w:rPr>
        <w:t xml:space="preserve"> </w:t>
      </w:r>
      <w:r w:rsidRPr="005F547B">
        <w:rPr>
          <w:sz w:val="22"/>
        </w:rPr>
        <w:t xml:space="preserve">modul rangkaian dasar elektronika </w:t>
      </w:r>
      <w:proofErr w:type="gramStart"/>
      <w:r w:rsidRPr="005F547B">
        <w:rPr>
          <w:sz w:val="22"/>
        </w:rPr>
        <w:t>digital  berbasis</w:t>
      </w:r>
      <w:proofErr w:type="gramEnd"/>
      <w:r w:rsidRPr="005F547B">
        <w:rPr>
          <w:sz w:val="22"/>
        </w:rPr>
        <w:t xml:space="preserve">  </w:t>
      </w:r>
      <w:r w:rsidRPr="00A61BC7">
        <w:rPr>
          <w:i/>
          <w:sz w:val="22"/>
        </w:rPr>
        <w:t>guided  discovery  learning</w:t>
      </w:r>
      <w:r w:rsidRPr="005F547B">
        <w:rPr>
          <w:sz w:val="22"/>
        </w:rPr>
        <w:t xml:space="preserve">  yang  dikembangkan.</w:t>
      </w:r>
      <w:r w:rsidRPr="005F547B">
        <w:rPr>
          <w:spacing w:val="43"/>
          <w:sz w:val="22"/>
        </w:rPr>
        <w:t xml:space="preserve"> </w:t>
      </w:r>
      <w:r w:rsidRPr="005F547B">
        <w:rPr>
          <w:sz w:val="22"/>
        </w:rPr>
        <w:t>Angket</w:t>
      </w:r>
      <w:r w:rsidRPr="005F547B">
        <w:rPr>
          <w:spacing w:val="6"/>
          <w:sz w:val="22"/>
        </w:rPr>
        <w:t xml:space="preserve"> </w:t>
      </w:r>
      <w:r w:rsidRPr="005F547B">
        <w:rPr>
          <w:sz w:val="22"/>
        </w:rPr>
        <w:t>praktikalitas</w:t>
      </w:r>
      <w:r w:rsidRPr="005F547B">
        <w:rPr>
          <w:spacing w:val="6"/>
          <w:sz w:val="22"/>
        </w:rPr>
        <w:t xml:space="preserve"> </w:t>
      </w:r>
      <w:r w:rsidRPr="005F547B">
        <w:rPr>
          <w:sz w:val="22"/>
        </w:rPr>
        <w:t>digunakan</w:t>
      </w:r>
      <w:r w:rsidRPr="005F547B">
        <w:rPr>
          <w:spacing w:val="6"/>
          <w:sz w:val="22"/>
        </w:rPr>
        <w:t xml:space="preserve"> </w:t>
      </w:r>
      <w:r w:rsidRPr="005F547B">
        <w:rPr>
          <w:sz w:val="22"/>
        </w:rPr>
        <w:t>pada</w:t>
      </w:r>
      <w:r w:rsidRPr="005F547B">
        <w:rPr>
          <w:spacing w:val="6"/>
          <w:sz w:val="22"/>
        </w:rPr>
        <w:t xml:space="preserve"> </w:t>
      </w:r>
      <w:r w:rsidRPr="005F547B">
        <w:rPr>
          <w:sz w:val="22"/>
        </w:rPr>
        <w:t>tahap</w:t>
      </w:r>
      <w:r w:rsidRPr="005F547B">
        <w:rPr>
          <w:spacing w:val="6"/>
          <w:sz w:val="22"/>
        </w:rPr>
        <w:t xml:space="preserve"> </w:t>
      </w:r>
      <w:r w:rsidRPr="00A61BC7">
        <w:rPr>
          <w:i/>
          <w:sz w:val="22"/>
        </w:rPr>
        <w:t>field</w:t>
      </w:r>
      <w:r w:rsidRPr="00A61BC7">
        <w:rPr>
          <w:i/>
          <w:spacing w:val="-6"/>
          <w:sz w:val="22"/>
        </w:rPr>
        <w:t xml:space="preserve"> </w:t>
      </w:r>
      <w:r w:rsidRPr="00A61BC7">
        <w:rPr>
          <w:i/>
          <w:sz w:val="22"/>
        </w:rPr>
        <w:t>test</w:t>
      </w:r>
      <w:r w:rsidRPr="005F547B">
        <w:rPr>
          <w:spacing w:val="6"/>
          <w:sz w:val="22"/>
        </w:rPr>
        <w:t xml:space="preserve"> </w:t>
      </w:r>
      <w:r w:rsidRPr="005F547B">
        <w:rPr>
          <w:sz w:val="22"/>
        </w:rPr>
        <w:t xml:space="preserve">untuk mengetahui tingkat praktikalitas pemakaian modul rangkaian dasar elektronika digital berbasis </w:t>
      </w:r>
      <w:r w:rsidRPr="00A61BC7">
        <w:rPr>
          <w:i/>
          <w:sz w:val="22"/>
        </w:rPr>
        <w:t>guided discovery learning</w:t>
      </w:r>
      <w:r w:rsidRPr="005F547B">
        <w:rPr>
          <w:sz w:val="22"/>
        </w:rPr>
        <w:t xml:space="preserve"> yang</w:t>
      </w:r>
      <w:r w:rsidRPr="005F547B">
        <w:rPr>
          <w:spacing w:val="-2"/>
          <w:sz w:val="22"/>
        </w:rPr>
        <w:t xml:space="preserve"> </w:t>
      </w:r>
      <w:r w:rsidRPr="005F547B">
        <w:rPr>
          <w:sz w:val="22"/>
        </w:rPr>
        <w:t>dikembangkan.</w:t>
      </w:r>
      <w:r w:rsidR="00376D67">
        <w:rPr>
          <w:sz w:val="24"/>
          <w:szCs w:val="24"/>
        </w:rPr>
        <w:t xml:space="preserve"> </w:t>
      </w:r>
      <w:proofErr w:type="gramStart"/>
      <w:r w:rsidR="00356EE9">
        <w:rPr>
          <w:sz w:val="24"/>
          <w:szCs w:val="24"/>
        </w:rPr>
        <w:t xml:space="preserve">Teknik analisis data untuk validitas isi dan konstruk menggunakan formula Cohen Kappa, </w:t>
      </w:r>
      <w:r w:rsidR="00356EE9" w:rsidRPr="001E3607">
        <w:rPr>
          <w:sz w:val="22"/>
        </w:rPr>
        <w:t>dimana pada akhir pengolahan diperoleh momen kappa.</w:t>
      </w:r>
      <w:proofErr w:type="gramEnd"/>
    </w:p>
    <w:p w14:paraId="34CECA48" w14:textId="4DE2AD8F" w:rsidR="00E63D0A" w:rsidRPr="00356EE9" w:rsidRDefault="00356EE9" w:rsidP="00356EE9">
      <w:pPr>
        <w:ind w:firstLine="630"/>
        <w:jc w:val="right"/>
        <w:rPr>
          <w:sz w:val="22"/>
          <w:szCs w:val="24"/>
        </w:rPr>
      </w:pPr>
      <w:r w:rsidRPr="00356EE9">
        <w:rPr>
          <w:i/>
          <w:szCs w:val="24"/>
        </w:rPr>
        <w:fldChar w:fldCharType="begin"/>
      </w:r>
      <w:r w:rsidRPr="00356EE9">
        <w:rPr>
          <w:i/>
          <w:szCs w:val="24"/>
        </w:rPr>
        <w:instrText xml:space="preserve"> QUOTE </w:instrText>
      </w:r>
      <w:r w:rsidRPr="00356EE9">
        <w:rPr>
          <w:szCs w:val="24"/>
        </w:rPr>
        <w:fldChar w:fldCharType="begin"/>
      </w:r>
      <w:r w:rsidRPr="00356EE9">
        <w:rPr>
          <w:szCs w:val="24"/>
        </w:rPr>
        <w:instrText xml:space="preserve"> QUOTE </w:instrText>
      </w:r>
      <w:r w:rsidR="00A709C0">
        <w:rPr>
          <w:position w:val="-11"/>
          <w:sz w:val="18"/>
        </w:rPr>
        <w:pict w14:anchorId="7B4D9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5.9pt" equationxml="&lt;">
            <v:imagedata r:id="rId15" o:title="" chromakey="white"/>
          </v:shape>
        </w:pict>
      </w:r>
      <w:r w:rsidRPr="00356EE9">
        <w:rPr>
          <w:szCs w:val="24"/>
        </w:rPr>
        <w:instrText xml:space="preserve"> </w:instrText>
      </w:r>
      <w:r w:rsidRPr="00356EE9">
        <w:rPr>
          <w:szCs w:val="24"/>
        </w:rPr>
        <w:fldChar w:fldCharType="separate"/>
      </w:r>
      <w:r w:rsidR="00A709C0">
        <w:rPr>
          <w:position w:val="-11"/>
          <w:sz w:val="18"/>
        </w:rPr>
        <w:pict w14:anchorId="6A55BDE0">
          <v:shape id="_x0000_i1026" type="#_x0000_t75" style="width:41.85pt;height:15.9pt" equationxml="&lt;">
            <v:imagedata r:id="rId15" o:title="" chromakey="white"/>
          </v:shape>
        </w:pict>
      </w:r>
      <w:r w:rsidRPr="00356EE9">
        <w:rPr>
          <w:szCs w:val="24"/>
        </w:rPr>
        <w:fldChar w:fldCharType="end"/>
      </w:r>
      <w:r w:rsidRPr="00356EE9">
        <w:rPr>
          <w:i/>
          <w:szCs w:val="24"/>
        </w:rPr>
        <w:instrText xml:space="preserve"> </w:instrText>
      </w:r>
      <w:r w:rsidRPr="00356EE9">
        <w:rPr>
          <w:i/>
          <w:szCs w:val="24"/>
        </w:rPr>
        <w:fldChar w:fldCharType="end"/>
      </w:r>
      <w:proofErr w:type="gramStart"/>
      <w:r w:rsidRPr="00356EE9">
        <w:rPr>
          <w:i/>
          <w:szCs w:val="24"/>
        </w:rPr>
        <w:t>momen</w:t>
      </w:r>
      <w:proofErr w:type="gramEnd"/>
      <w:r w:rsidRPr="00356EE9">
        <w:rPr>
          <w:szCs w:val="24"/>
        </w:rPr>
        <w:t xml:space="preserve"> </w:t>
      </w:r>
      <w:r w:rsidRPr="00356EE9">
        <w:rPr>
          <w:i/>
          <w:szCs w:val="24"/>
        </w:rPr>
        <w:t>kappa (k)</w:t>
      </w:r>
      <w:r w:rsidRPr="00356EE9">
        <w:rPr>
          <w:szCs w:val="24"/>
        </w:rPr>
        <w:t xml:space="preserve"> =  </w:t>
      </w:r>
      <w:r w:rsidRPr="00356EE9">
        <w:rPr>
          <w:szCs w:val="24"/>
        </w:rPr>
        <w:fldChar w:fldCharType="begin"/>
      </w:r>
      <w:r w:rsidRPr="00356EE9">
        <w:rPr>
          <w:szCs w:val="24"/>
        </w:rPr>
        <w:instrText xml:space="preserve"> QUOTE </w:instrText>
      </w:r>
      <w:r w:rsidR="00A709C0">
        <w:rPr>
          <w:position w:val="-21"/>
          <w:sz w:val="14"/>
        </w:rPr>
        <w:pict w14:anchorId="76622C7D">
          <v:shape id="_x0000_i1027" type="#_x0000_t75" style="width:26.8pt;height:23.45pt" equationxml="&lt;">
            <v:imagedata r:id="rId16" o:title="" chromakey="white"/>
          </v:shape>
        </w:pict>
      </w:r>
      <w:r w:rsidRPr="00356EE9">
        <w:rPr>
          <w:szCs w:val="24"/>
        </w:rPr>
        <w:instrText xml:space="preserve"> </w:instrText>
      </w:r>
      <w:r w:rsidRPr="00356EE9">
        <w:rPr>
          <w:szCs w:val="24"/>
        </w:rPr>
        <w:fldChar w:fldCharType="separate"/>
      </w:r>
      <w:r w:rsidR="00A709C0">
        <w:rPr>
          <w:position w:val="-21"/>
          <w:sz w:val="14"/>
        </w:rPr>
        <w:pict w14:anchorId="2F51A9C1">
          <v:shape id="_x0000_i1028" type="#_x0000_t75" style="width:26.8pt;height:23.45pt" equationxml="&lt;">
            <v:imagedata r:id="rId16" o:title="" chromakey="white"/>
          </v:shape>
        </w:pict>
      </w:r>
      <w:r w:rsidRPr="00356EE9">
        <w:rPr>
          <w:szCs w:val="24"/>
        </w:rPr>
        <w:fldChar w:fldCharType="end"/>
      </w:r>
      <w:r w:rsidRPr="00356EE9">
        <w:rPr>
          <w:szCs w:val="24"/>
        </w:rPr>
        <w:t xml:space="preserve">        </w:t>
      </w:r>
      <w:r>
        <w:rPr>
          <w:szCs w:val="24"/>
        </w:rPr>
        <w:t xml:space="preserve">           </w:t>
      </w:r>
      <w:r w:rsidRPr="00356EE9">
        <w:rPr>
          <w:szCs w:val="24"/>
        </w:rPr>
        <w:t xml:space="preserve">     (1)</w:t>
      </w:r>
    </w:p>
    <w:p w14:paraId="0488D0DA" w14:textId="77777777" w:rsidR="00096220" w:rsidRPr="00A61BC7" w:rsidRDefault="00096220" w:rsidP="00096220">
      <w:pPr>
        <w:jc w:val="both"/>
      </w:pPr>
      <w:r w:rsidRPr="00A61BC7">
        <w:t>Keterangan:</w:t>
      </w:r>
    </w:p>
    <w:tbl>
      <w:tblPr>
        <w:tblW w:w="4801" w:type="dxa"/>
        <w:tblInd w:w="108" w:type="dxa"/>
        <w:tblLook w:val="04A0" w:firstRow="1" w:lastRow="0" w:firstColumn="1" w:lastColumn="0" w:noHBand="0" w:noVBand="1"/>
      </w:tblPr>
      <w:tblGrid>
        <w:gridCol w:w="377"/>
        <w:gridCol w:w="450"/>
        <w:gridCol w:w="3974"/>
      </w:tblGrid>
      <w:tr w:rsidR="00096220" w:rsidRPr="00A61BC7" w14:paraId="646A9055" w14:textId="77777777" w:rsidTr="005F47EE">
        <w:tc>
          <w:tcPr>
            <w:tcW w:w="377" w:type="dxa"/>
          </w:tcPr>
          <w:p w14:paraId="0FC0F8CA" w14:textId="77777777" w:rsidR="00096220" w:rsidRPr="00A61BC7" w:rsidRDefault="00096220" w:rsidP="00610777">
            <w:pPr>
              <w:jc w:val="both"/>
            </w:pPr>
            <w:r w:rsidRPr="00A61BC7">
              <w:t xml:space="preserve">k </w:t>
            </w:r>
          </w:p>
        </w:tc>
        <w:tc>
          <w:tcPr>
            <w:tcW w:w="450" w:type="dxa"/>
          </w:tcPr>
          <w:p w14:paraId="79151CB2" w14:textId="77777777" w:rsidR="00096220" w:rsidRPr="00A61BC7" w:rsidRDefault="00096220" w:rsidP="00610777">
            <w:pPr>
              <w:jc w:val="both"/>
            </w:pPr>
            <w:r w:rsidRPr="00A61BC7">
              <w:t>=</w:t>
            </w:r>
          </w:p>
        </w:tc>
        <w:tc>
          <w:tcPr>
            <w:tcW w:w="3974" w:type="dxa"/>
          </w:tcPr>
          <w:p w14:paraId="39FAC529" w14:textId="77777777" w:rsidR="00096220" w:rsidRPr="00A61BC7" w:rsidRDefault="00096220" w:rsidP="00610777">
            <w:pPr>
              <w:pStyle w:val="ListParagraph"/>
              <w:spacing w:after="0" w:line="240" w:lineRule="auto"/>
              <w:ind w:left="0"/>
              <w:jc w:val="both"/>
              <w:rPr>
                <w:rFonts w:ascii="Times New Roman" w:hAnsi="Times New Roman"/>
                <w:sz w:val="20"/>
                <w:szCs w:val="20"/>
              </w:rPr>
            </w:pPr>
            <w:r w:rsidRPr="00A61BC7">
              <w:rPr>
                <w:rFonts w:ascii="Times New Roman" w:hAnsi="Times New Roman"/>
                <w:sz w:val="20"/>
                <w:szCs w:val="20"/>
              </w:rPr>
              <w:t>Momen kappa yang menunjukkan validitas produk</w:t>
            </w:r>
          </w:p>
        </w:tc>
      </w:tr>
      <w:tr w:rsidR="00096220" w:rsidRPr="00A61BC7" w14:paraId="25AF0623" w14:textId="77777777" w:rsidTr="005F47EE">
        <w:tc>
          <w:tcPr>
            <w:tcW w:w="377" w:type="dxa"/>
          </w:tcPr>
          <w:p w14:paraId="672FEFEF" w14:textId="77777777" w:rsidR="00096220" w:rsidRPr="00A61BC7" w:rsidRDefault="00096220" w:rsidP="00610777">
            <w:pPr>
              <w:jc w:val="both"/>
            </w:pPr>
            <w:r w:rsidRPr="00A61BC7">
              <w:rPr>
                <w:i/>
              </w:rPr>
              <w:t>ρ</w:t>
            </w:r>
            <w:r w:rsidRPr="00A61BC7">
              <w:rPr>
                <w:i/>
                <w:vertAlign w:val="subscript"/>
              </w:rPr>
              <w:t>0</w:t>
            </w:r>
          </w:p>
        </w:tc>
        <w:tc>
          <w:tcPr>
            <w:tcW w:w="450" w:type="dxa"/>
          </w:tcPr>
          <w:p w14:paraId="3514829C" w14:textId="77777777" w:rsidR="00096220" w:rsidRPr="00A61BC7" w:rsidRDefault="00096220" w:rsidP="00610777">
            <w:pPr>
              <w:jc w:val="both"/>
            </w:pPr>
            <w:r w:rsidRPr="00A61BC7">
              <w:t>=</w:t>
            </w:r>
          </w:p>
        </w:tc>
        <w:tc>
          <w:tcPr>
            <w:tcW w:w="3974" w:type="dxa"/>
          </w:tcPr>
          <w:p w14:paraId="6EE36BE4" w14:textId="77777777" w:rsidR="00096220" w:rsidRPr="00A61BC7" w:rsidRDefault="00096220" w:rsidP="00610777">
            <w:pPr>
              <w:jc w:val="both"/>
            </w:pPr>
            <w:r w:rsidRPr="00A61BC7">
              <w:t>Proporsi yang terealisasi, dihitung dengan cara jumlah nilai yang diberi oleh validator dibagi jumlah nilai maksimal</w:t>
            </w:r>
          </w:p>
        </w:tc>
      </w:tr>
      <w:tr w:rsidR="00096220" w:rsidRPr="00A61BC7" w14:paraId="00E54840" w14:textId="77777777" w:rsidTr="005F47EE">
        <w:tc>
          <w:tcPr>
            <w:tcW w:w="377" w:type="dxa"/>
          </w:tcPr>
          <w:p w14:paraId="468B2D61" w14:textId="77777777" w:rsidR="00096220" w:rsidRPr="00A61BC7" w:rsidRDefault="00096220" w:rsidP="00610777">
            <w:pPr>
              <w:jc w:val="both"/>
            </w:pPr>
            <w:r w:rsidRPr="00A61BC7">
              <w:rPr>
                <w:i/>
              </w:rPr>
              <w:t>ρ</w:t>
            </w:r>
            <w:r w:rsidRPr="00A61BC7">
              <w:rPr>
                <w:i/>
                <w:vertAlign w:val="subscript"/>
              </w:rPr>
              <w:t>e</w:t>
            </w:r>
          </w:p>
        </w:tc>
        <w:tc>
          <w:tcPr>
            <w:tcW w:w="450" w:type="dxa"/>
          </w:tcPr>
          <w:p w14:paraId="6458B2B6" w14:textId="77777777" w:rsidR="00096220" w:rsidRPr="00A61BC7" w:rsidRDefault="00096220" w:rsidP="00610777">
            <w:pPr>
              <w:jc w:val="both"/>
            </w:pPr>
            <w:r w:rsidRPr="00A61BC7">
              <w:t>=</w:t>
            </w:r>
          </w:p>
        </w:tc>
        <w:tc>
          <w:tcPr>
            <w:tcW w:w="3974" w:type="dxa"/>
          </w:tcPr>
          <w:p w14:paraId="39CCCD1B" w14:textId="77777777" w:rsidR="00096220" w:rsidRPr="00A61BC7" w:rsidRDefault="00096220" w:rsidP="00610777">
            <w:pPr>
              <w:pStyle w:val="ListParagraph"/>
              <w:spacing w:line="240" w:lineRule="auto"/>
              <w:ind w:left="0"/>
              <w:jc w:val="both"/>
              <w:rPr>
                <w:rFonts w:ascii="Times New Roman" w:hAnsi="Times New Roman"/>
                <w:sz w:val="20"/>
                <w:szCs w:val="20"/>
              </w:rPr>
            </w:pPr>
            <w:r w:rsidRPr="00A61BC7">
              <w:rPr>
                <w:rFonts w:ascii="Times New Roman" w:hAnsi="Times New Roman"/>
                <w:sz w:val="20"/>
                <w:szCs w:val="20"/>
              </w:rPr>
              <w:t>Proporsi yang tidak terealisasi, dihitung dengan cara jumlah maksimal dikurangi dengan jumlah nilai total yang diberi validator dibagi jumlah nilai maksimal</w:t>
            </w:r>
          </w:p>
        </w:tc>
      </w:tr>
    </w:tbl>
    <w:p w14:paraId="302591A3" w14:textId="07B9450F" w:rsidR="00675AE5" w:rsidRPr="00096220" w:rsidRDefault="00675AE5" w:rsidP="00096220">
      <w:pPr>
        <w:pStyle w:val="Default"/>
        <w:spacing w:line="360" w:lineRule="auto"/>
        <w:jc w:val="both"/>
        <w:rPr>
          <w:sz w:val="20"/>
        </w:rPr>
      </w:pPr>
      <w:proofErr w:type="gramStart"/>
      <w:r w:rsidRPr="00356EE9">
        <w:rPr>
          <w:sz w:val="20"/>
        </w:rPr>
        <w:t xml:space="preserve">Tabel </w:t>
      </w:r>
      <w:r w:rsidRPr="00356EE9">
        <w:rPr>
          <w:b/>
          <w:sz w:val="20"/>
        </w:rPr>
        <w:fldChar w:fldCharType="begin"/>
      </w:r>
      <w:r w:rsidRPr="00356EE9">
        <w:rPr>
          <w:sz w:val="20"/>
        </w:rPr>
        <w:instrText xml:space="preserve"> SEQ Table \* ARABIC </w:instrText>
      </w:r>
      <w:r w:rsidRPr="00356EE9">
        <w:rPr>
          <w:b/>
          <w:sz w:val="20"/>
        </w:rPr>
        <w:fldChar w:fldCharType="separate"/>
      </w:r>
      <w:r w:rsidR="00DF63E1" w:rsidRPr="00356EE9">
        <w:rPr>
          <w:noProof/>
          <w:sz w:val="20"/>
        </w:rPr>
        <w:t>1</w:t>
      </w:r>
      <w:r w:rsidRPr="00356EE9">
        <w:rPr>
          <w:b/>
          <w:sz w:val="20"/>
        </w:rPr>
        <w:fldChar w:fldCharType="end"/>
      </w:r>
      <w:r w:rsidRPr="00356EE9">
        <w:rPr>
          <w:sz w:val="20"/>
        </w:rPr>
        <w:t>.</w:t>
      </w:r>
      <w:proofErr w:type="gramEnd"/>
      <w:r w:rsidRPr="00356EE9">
        <w:rPr>
          <w:sz w:val="20"/>
        </w:rPr>
        <w:t xml:space="preserve"> </w:t>
      </w:r>
      <w:r w:rsidR="00356EE9" w:rsidRPr="00356EE9">
        <w:rPr>
          <w:sz w:val="20"/>
        </w:rPr>
        <w:t xml:space="preserve">Kategori Keputusan Berdasarkan </w:t>
      </w:r>
      <w:r w:rsidR="00356EE9" w:rsidRPr="00356EE9">
        <w:rPr>
          <w:i/>
          <w:sz w:val="20"/>
        </w:rPr>
        <w:t xml:space="preserve">Moment Kappa </w:t>
      </w:r>
    </w:p>
    <w:tbl>
      <w:tblPr>
        <w:tblW w:w="4770" w:type="dxa"/>
        <w:tblInd w:w="108" w:type="dxa"/>
        <w:tblBorders>
          <w:top w:val="single" w:sz="4" w:space="0" w:color="000000"/>
          <w:bottom w:val="single" w:sz="4" w:space="0" w:color="000000"/>
          <w:insideH w:val="single" w:sz="4" w:space="0" w:color="auto"/>
        </w:tblBorders>
        <w:tblLook w:val="04A0" w:firstRow="1" w:lastRow="0" w:firstColumn="1" w:lastColumn="0" w:noHBand="0" w:noVBand="1"/>
      </w:tblPr>
      <w:tblGrid>
        <w:gridCol w:w="2610"/>
        <w:gridCol w:w="2160"/>
      </w:tblGrid>
      <w:tr w:rsidR="00096220" w:rsidRPr="00096220" w14:paraId="09C29BEF" w14:textId="77777777" w:rsidTr="00096220">
        <w:trPr>
          <w:trHeight w:val="231"/>
        </w:trPr>
        <w:tc>
          <w:tcPr>
            <w:tcW w:w="2610" w:type="dxa"/>
            <w:shd w:val="clear" w:color="auto" w:fill="auto"/>
          </w:tcPr>
          <w:p w14:paraId="21F19BE1" w14:textId="77777777" w:rsidR="00096220" w:rsidRPr="00096220" w:rsidRDefault="00096220" w:rsidP="00610777">
            <w:pPr>
              <w:pStyle w:val="Default"/>
              <w:jc w:val="center"/>
              <w:rPr>
                <w:b/>
                <w:i/>
                <w:sz w:val="20"/>
              </w:rPr>
            </w:pPr>
            <w:r w:rsidRPr="00096220">
              <w:rPr>
                <w:b/>
                <w:i/>
                <w:sz w:val="20"/>
              </w:rPr>
              <w:t xml:space="preserve">Interval </w:t>
            </w:r>
          </w:p>
        </w:tc>
        <w:tc>
          <w:tcPr>
            <w:tcW w:w="2160" w:type="dxa"/>
            <w:shd w:val="clear" w:color="auto" w:fill="auto"/>
          </w:tcPr>
          <w:p w14:paraId="4CF5B8E2" w14:textId="77777777" w:rsidR="00096220" w:rsidRPr="00096220" w:rsidRDefault="00096220" w:rsidP="00610777">
            <w:pPr>
              <w:pStyle w:val="Default"/>
              <w:jc w:val="center"/>
              <w:rPr>
                <w:b/>
                <w:i/>
                <w:sz w:val="20"/>
              </w:rPr>
            </w:pPr>
            <w:r w:rsidRPr="00096220">
              <w:rPr>
                <w:b/>
                <w:i/>
                <w:sz w:val="20"/>
              </w:rPr>
              <w:t xml:space="preserve">Kategori </w:t>
            </w:r>
          </w:p>
        </w:tc>
      </w:tr>
      <w:tr w:rsidR="00096220" w:rsidRPr="00096220" w14:paraId="06C373C1" w14:textId="77777777" w:rsidTr="00096220">
        <w:tc>
          <w:tcPr>
            <w:tcW w:w="2610" w:type="dxa"/>
          </w:tcPr>
          <w:p w14:paraId="09E4CD89" w14:textId="77777777" w:rsidR="00096220" w:rsidRPr="00096220" w:rsidRDefault="00096220" w:rsidP="00610777">
            <w:pPr>
              <w:pStyle w:val="Default"/>
              <w:jc w:val="center"/>
              <w:rPr>
                <w:sz w:val="20"/>
              </w:rPr>
            </w:pPr>
            <w:r w:rsidRPr="00096220">
              <w:rPr>
                <w:sz w:val="20"/>
              </w:rPr>
              <w:t>0,81 – 1,00</w:t>
            </w:r>
          </w:p>
        </w:tc>
        <w:tc>
          <w:tcPr>
            <w:tcW w:w="2160" w:type="dxa"/>
          </w:tcPr>
          <w:p w14:paraId="29ADAC9B" w14:textId="77777777" w:rsidR="00096220" w:rsidRPr="00096220" w:rsidRDefault="00096220" w:rsidP="00610777">
            <w:pPr>
              <w:pStyle w:val="Default"/>
              <w:jc w:val="center"/>
              <w:rPr>
                <w:sz w:val="20"/>
              </w:rPr>
            </w:pPr>
            <w:r w:rsidRPr="00096220">
              <w:rPr>
                <w:sz w:val="20"/>
              </w:rPr>
              <w:t>Sangat tinggi</w:t>
            </w:r>
          </w:p>
        </w:tc>
      </w:tr>
      <w:tr w:rsidR="00096220" w:rsidRPr="00096220" w14:paraId="75F3FF7E" w14:textId="77777777" w:rsidTr="00096220">
        <w:tc>
          <w:tcPr>
            <w:tcW w:w="2610" w:type="dxa"/>
          </w:tcPr>
          <w:p w14:paraId="133C647E" w14:textId="77777777" w:rsidR="00096220" w:rsidRPr="00096220" w:rsidRDefault="00096220" w:rsidP="00610777">
            <w:pPr>
              <w:pStyle w:val="Default"/>
              <w:jc w:val="center"/>
              <w:rPr>
                <w:sz w:val="20"/>
              </w:rPr>
            </w:pPr>
            <w:r w:rsidRPr="00096220">
              <w:rPr>
                <w:sz w:val="20"/>
              </w:rPr>
              <w:t>0,61 – 0,80</w:t>
            </w:r>
          </w:p>
        </w:tc>
        <w:tc>
          <w:tcPr>
            <w:tcW w:w="2160" w:type="dxa"/>
          </w:tcPr>
          <w:p w14:paraId="0EE80427" w14:textId="77777777" w:rsidR="00096220" w:rsidRPr="00096220" w:rsidRDefault="00096220" w:rsidP="00610777">
            <w:pPr>
              <w:pStyle w:val="Default"/>
              <w:jc w:val="center"/>
              <w:rPr>
                <w:sz w:val="20"/>
              </w:rPr>
            </w:pPr>
            <w:r w:rsidRPr="00096220">
              <w:rPr>
                <w:sz w:val="20"/>
              </w:rPr>
              <w:t>Tinggi</w:t>
            </w:r>
          </w:p>
        </w:tc>
      </w:tr>
      <w:tr w:rsidR="00096220" w:rsidRPr="00096220" w14:paraId="2E10816B" w14:textId="77777777" w:rsidTr="00096220">
        <w:tc>
          <w:tcPr>
            <w:tcW w:w="2610" w:type="dxa"/>
          </w:tcPr>
          <w:p w14:paraId="2C9D6EE0" w14:textId="77777777" w:rsidR="00096220" w:rsidRPr="00096220" w:rsidRDefault="00096220" w:rsidP="00610777">
            <w:pPr>
              <w:pStyle w:val="Default"/>
              <w:jc w:val="center"/>
              <w:rPr>
                <w:sz w:val="20"/>
              </w:rPr>
            </w:pPr>
            <w:r w:rsidRPr="00096220">
              <w:rPr>
                <w:sz w:val="20"/>
              </w:rPr>
              <w:t>0,41 – 0,60</w:t>
            </w:r>
          </w:p>
        </w:tc>
        <w:tc>
          <w:tcPr>
            <w:tcW w:w="2160" w:type="dxa"/>
          </w:tcPr>
          <w:p w14:paraId="2EB342A5" w14:textId="77777777" w:rsidR="00096220" w:rsidRPr="00096220" w:rsidRDefault="00096220" w:rsidP="00610777">
            <w:pPr>
              <w:pStyle w:val="Default"/>
              <w:jc w:val="center"/>
              <w:rPr>
                <w:sz w:val="20"/>
              </w:rPr>
            </w:pPr>
            <w:r w:rsidRPr="00096220">
              <w:rPr>
                <w:sz w:val="20"/>
              </w:rPr>
              <w:t>Sedang</w:t>
            </w:r>
          </w:p>
        </w:tc>
      </w:tr>
      <w:tr w:rsidR="00096220" w:rsidRPr="00096220" w14:paraId="46EC8F0D" w14:textId="77777777" w:rsidTr="00096220">
        <w:tc>
          <w:tcPr>
            <w:tcW w:w="2610" w:type="dxa"/>
          </w:tcPr>
          <w:p w14:paraId="4A41B8AB" w14:textId="77777777" w:rsidR="00096220" w:rsidRPr="00096220" w:rsidRDefault="00096220" w:rsidP="00610777">
            <w:pPr>
              <w:pStyle w:val="Default"/>
              <w:jc w:val="center"/>
              <w:rPr>
                <w:sz w:val="20"/>
              </w:rPr>
            </w:pPr>
            <w:r w:rsidRPr="00096220">
              <w:rPr>
                <w:sz w:val="20"/>
              </w:rPr>
              <w:t>0,21 – 0,40</w:t>
            </w:r>
          </w:p>
        </w:tc>
        <w:tc>
          <w:tcPr>
            <w:tcW w:w="2160" w:type="dxa"/>
          </w:tcPr>
          <w:p w14:paraId="565646F2" w14:textId="77777777" w:rsidR="00096220" w:rsidRPr="00096220" w:rsidRDefault="00096220" w:rsidP="00610777">
            <w:pPr>
              <w:pStyle w:val="Default"/>
              <w:jc w:val="center"/>
              <w:rPr>
                <w:sz w:val="20"/>
              </w:rPr>
            </w:pPr>
            <w:r w:rsidRPr="00096220">
              <w:rPr>
                <w:sz w:val="20"/>
              </w:rPr>
              <w:t>Rendah</w:t>
            </w:r>
          </w:p>
        </w:tc>
      </w:tr>
      <w:tr w:rsidR="00096220" w:rsidRPr="00096220" w14:paraId="532B875E" w14:textId="77777777" w:rsidTr="00096220">
        <w:tc>
          <w:tcPr>
            <w:tcW w:w="2610" w:type="dxa"/>
          </w:tcPr>
          <w:p w14:paraId="7C38B717" w14:textId="77777777" w:rsidR="00096220" w:rsidRPr="00096220" w:rsidRDefault="00096220" w:rsidP="00610777">
            <w:pPr>
              <w:pStyle w:val="Default"/>
              <w:jc w:val="center"/>
              <w:rPr>
                <w:sz w:val="20"/>
              </w:rPr>
            </w:pPr>
            <w:r w:rsidRPr="00096220">
              <w:rPr>
                <w:sz w:val="20"/>
              </w:rPr>
              <w:t>0,01 – 0,20</w:t>
            </w:r>
          </w:p>
        </w:tc>
        <w:tc>
          <w:tcPr>
            <w:tcW w:w="2160" w:type="dxa"/>
          </w:tcPr>
          <w:p w14:paraId="26D4F79A" w14:textId="77777777" w:rsidR="00096220" w:rsidRPr="00096220" w:rsidRDefault="00096220" w:rsidP="00610777">
            <w:pPr>
              <w:pStyle w:val="Default"/>
              <w:jc w:val="center"/>
              <w:rPr>
                <w:sz w:val="20"/>
              </w:rPr>
            </w:pPr>
            <w:r w:rsidRPr="00096220">
              <w:rPr>
                <w:sz w:val="20"/>
              </w:rPr>
              <w:t>Sangat rendah</w:t>
            </w:r>
          </w:p>
        </w:tc>
      </w:tr>
      <w:tr w:rsidR="00096220" w:rsidRPr="00096220" w14:paraId="5C9BD517" w14:textId="77777777" w:rsidTr="00096220">
        <w:tc>
          <w:tcPr>
            <w:tcW w:w="2610" w:type="dxa"/>
          </w:tcPr>
          <w:p w14:paraId="47F4F25F" w14:textId="77777777" w:rsidR="00096220" w:rsidRPr="00096220" w:rsidRDefault="00096220" w:rsidP="00610777">
            <w:pPr>
              <w:pStyle w:val="Default"/>
              <w:jc w:val="center"/>
              <w:rPr>
                <w:sz w:val="20"/>
              </w:rPr>
            </w:pPr>
            <w:r w:rsidRPr="00096220">
              <w:rPr>
                <w:sz w:val="20"/>
              </w:rPr>
              <w:t>&lt; 0,00</w:t>
            </w:r>
          </w:p>
        </w:tc>
        <w:tc>
          <w:tcPr>
            <w:tcW w:w="2160" w:type="dxa"/>
          </w:tcPr>
          <w:p w14:paraId="1B02FC75" w14:textId="77777777" w:rsidR="00096220" w:rsidRPr="00096220" w:rsidRDefault="00096220" w:rsidP="00610777">
            <w:pPr>
              <w:pStyle w:val="Default"/>
              <w:jc w:val="center"/>
              <w:rPr>
                <w:sz w:val="20"/>
              </w:rPr>
            </w:pPr>
            <w:r w:rsidRPr="00096220">
              <w:rPr>
                <w:sz w:val="20"/>
              </w:rPr>
              <w:t>Tidak valid</w:t>
            </w:r>
          </w:p>
        </w:tc>
      </w:tr>
    </w:tbl>
    <w:p w14:paraId="4DCFF8CA" w14:textId="77777777" w:rsidR="00096220" w:rsidRPr="00096220" w:rsidRDefault="00096220" w:rsidP="00096220">
      <w:pPr>
        <w:pStyle w:val="Default"/>
        <w:spacing w:line="480" w:lineRule="auto"/>
        <w:jc w:val="both"/>
        <w:rPr>
          <w:sz w:val="20"/>
        </w:rPr>
      </w:pPr>
      <w:r w:rsidRPr="00096220">
        <w:rPr>
          <w:sz w:val="20"/>
        </w:rPr>
        <w:t>(Boslaugh, 2008: 12)</w:t>
      </w:r>
    </w:p>
    <w:p w14:paraId="096FD2AB" w14:textId="0B2647B7" w:rsidR="00096220" w:rsidRPr="00FE7271" w:rsidRDefault="00096220" w:rsidP="002524E1">
      <w:pPr>
        <w:jc w:val="both"/>
        <w:rPr>
          <w:sz w:val="18"/>
        </w:rPr>
      </w:pPr>
      <w:r w:rsidRPr="00FE7271">
        <w:t xml:space="preserve">Sedangkan teknik analisis data untuk praktikalitas </w:t>
      </w:r>
      <w:r w:rsidRPr="00FE7271">
        <w:rPr>
          <w:sz w:val="22"/>
        </w:rPr>
        <w:t xml:space="preserve">untuk menentukan skor rata-rata yang didapat </w:t>
      </w:r>
      <w:r w:rsidRPr="00FE7271">
        <w:t xml:space="preserve">yaitu dengan </w:t>
      </w:r>
      <w:proofErr w:type="gramStart"/>
      <w:r w:rsidRPr="00FE7271">
        <w:t>cara</w:t>
      </w:r>
      <w:proofErr w:type="gramEnd"/>
      <w:r w:rsidRPr="00FE7271">
        <w:t xml:space="preserve"> menjumlahkan nilai yang didapat dari banyak indikator angket. Pemberian nilai praktikalitas dengan </w:t>
      </w:r>
      <w:proofErr w:type="gramStart"/>
      <w:r w:rsidRPr="00FE7271">
        <w:t>rumus :</w:t>
      </w:r>
      <w:proofErr w:type="gramEnd"/>
    </w:p>
    <w:p w14:paraId="309124DF" w14:textId="1A4BE4C5" w:rsidR="00096220" w:rsidRPr="00FE7271" w:rsidRDefault="00096220" w:rsidP="00096220">
      <w:pPr>
        <w:pStyle w:val="Default"/>
        <w:ind w:left="851" w:firstLine="567"/>
        <w:rPr>
          <w:rFonts w:eastAsiaTheme="minorEastAsia"/>
          <w:sz w:val="20"/>
        </w:rPr>
      </w:pPr>
      <w:r w:rsidRPr="00FE7271">
        <w:rPr>
          <w:sz w:val="20"/>
        </w:rPr>
        <w:t xml:space="preserve">NA = </w:t>
      </w:r>
      <m:oMath>
        <m:f>
          <m:fPr>
            <m:ctrlPr>
              <w:rPr>
                <w:rFonts w:ascii="Cambria Math" w:hAnsi="Cambria Math"/>
                <w:i/>
                <w:sz w:val="20"/>
              </w:rPr>
            </m:ctrlPr>
          </m:fPr>
          <m:num>
            <m:r>
              <w:rPr>
                <w:rFonts w:ascii="Cambria Math" w:hAnsi="Cambria Math"/>
                <w:sz w:val="20"/>
              </w:rPr>
              <m:t>S</m:t>
            </m:r>
          </m:num>
          <m:den>
            <m:r>
              <w:rPr>
                <w:rFonts w:ascii="Cambria Math" w:hAnsi="Cambria Math"/>
                <w:sz w:val="20"/>
              </w:rPr>
              <m:t xml:space="preserve"> SM</m:t>
            </m:r>
          </m:den>
        </m:f>
        <m:r>
          <w:rPr>
            <w:rFonts w:ascii="Cambria Math" w:hAnsi="Cambria Math"/>
            <w:sz w:val="20"/>
          </w:rPr>
          <m:t xml:space="preserve"> X 100%</m:t>
        </m:r>
      </m:oMath>
      <w:r w:rsidRPr="00FE7271">
        <w:rPr>
          <w:sz w:val="20"/>
        </w:rPr>
        <w:t xml:space="preserve">                               (2)</w:t>
      </w:r>
    </w:p>
    <w:p w14:paraId="4B40599A" w14:textId="77777777" w:rsidR="00096220" w:rsidRPr="00FE7271" w:rsidRDefault="00096220" w:rsidP="00096220">
      <w:pPr>
        <w:pStyle w:val="Default"/>
        <w:rPr>
          <w:sz w:val="20"/>
        </w:rPr>
      </w:pPr>
      <w:proofErr w:type="gramStart"/>
      <w:r w:rsidRPr="00FE7271">
        <w:rPr>
          <w:sz w:val="20"/>
        </w:rPr>
        <w:t>Keterangan :</w:t>
      </w:r>
      <w:proofErr w:type="gramEnd"/>
      <w:r w:rsidRPr="00FE7271">
        <w:rPr>
          <w:sz w:val="20"/>
        </w:rPr>
        <w:t xml:space="preserve"> </w:t>
      </w:r>
    </w:p>
    <w:p w14:paraId="7EBA3392" w14:textId="77777777" w:rsidR="00096220" w:rsidRPr="00FE7271" w:rsidRDefault="00096220" w:rsidP="00096220">
      <w:pPr>
        <w:pStyle w:val="Default"/>
        <w:rPr>
          <w:sz w:val="20"/>
        </w:rPr>
      </w:pPr>
      <w:r w:rsidRPr="00FE7271">
        <w:rPr>
          <w:sz w:val="20"/>
        </w:rPr>
        <w:t>NA</w:t>
      </w:r>
      <w:r w:rsidRPr="00FE7271">
        <w:rPr>
          <w:sz w:val="20"/>
        </w:rPr>
        <w:tab/>
        <w:t xml:space="preserve"> = Nilai Akhir</w:t>
      </w:r>
    </w:p>
    <w:p w14:paraId="485964F2" w14:textId="60CDE3B0" w:rsidR="00096220" w:rsidRPr="00FE7271" w:rsidRDefault="00096220" w:rsidP="00096220">
      <w:pPr>
        <w:pStyle w:val="Default"/>
        <w:rPr>
          <w:sz w:val="20"/>
        </w:rPr>
      </w:pPr>
      <w:r w:rsidRPr="00FE7271">
        <w:rPr>
          <w:sz w:val="20"/>
        </w:rPr>
        <w:t>S</w:t>
      </w:r>
      <w:r w:rsidRPr="00FE7271">
        <w:rPr>
          <w:sz w:val="20"/>
        </w:rPr>
        <w:tab/>
      </w:r>
      <w:r w:rsidR="00FE7271">
        <w:rPr>
          <w:sz w:val="20"/>
        </w:rPr>
        <w:tab/>
      </w:r>
      <w:r w:rsidRPr="00FE7271">
        <w:rPr>
          <w:sz w:val="20"/>
        </w:rPr>
        <w:t xml:space="preserve"> = Skor yang didapat</w:t>
      </w:r>
    </w:p>
    <w:p w14:paraId="288269F6" w14:textId="77777777" w:rsidR="00096220" w:rsidRPr="00FE7271" w:rsidRDefault="00096220" w:rsidP="00096220">
      <w:pPr>
        <w:pStyle w:val="Default"/>
        <w:rPr>
          <w:sz w:val="20"/>
        </w:rPr>
      </w:pPr>
      <w:r w:rsidRPr="00FE7271">
        <w:rPr>
          <w:sz w:val="20"/>
        </w:rPr>
        <w:t xml:space="preserve">SM </w:t>
      </w:r>
      <w:r w:rsidRPr="00FE7271">
        <w:rPr>
          <w:sz w:val="20"/>
        </w:rPr>
        <w:tab/>
        <w:t xml:space="preserve"> = Skor Maksimum</w:t>
      </w:r>
    </w:p>
    <w:p w14:paraId="10AB13B2" w14:textId="77777777" w:rsidR="00FE7271" w:rsidRDefault="00FE7271" w:rsidP="00096220">
      <w:pPr>
        <w:pStyle w:val="Default"/>
        <w:rPr>
          <w:sz w:val="20"/>
        </w:rPr>
      </w:pPr>
    </w:p>
    <w:p w14:paraId="67490215" w14:textId="76E1D916" w:rsidR="00FE7271" w:rsidRDefault="00FE7271" w:rsidP="00FE7271">
      <w:pPr>
        <w:pStyle w:val="Default"/>
        <w:spacing w:line="360" w:lineRule="auto"/>
        <w:rPr>
          <w:sz w:val="20"/>
        </w:rPr>
      </w:pPr>
      <w:proofErr w:type="gramStart"/>
      <w:r>
        <w:rPr>
          <w:sz w:val="20"/>
        </w:rPr>
        <w:t>Tabel 2.</w:t>
      </w:r>
      <w:proofErr w:type="gramEnd"/>
      <w:r>
        <w:rPr>
          <w:sz w:val="20"/>
        </w:rPr>
        <w:t xml:space="preserve"> Kategori Praktikalitas</w:t>
      </w:r>
    </w:p>
    <w:tbl>
      <w:tblPr>
        <w:tblW w:w="477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520"/>
        <w:gridCol w:w="2250"/>
      </w:tblGrid>
      <w:tr w:rsidR="00FE7271" w:rsidRPr="00FE7271" w14:paraId="3634BA0D" w14:textId="77777777" w:rsidTr="00FE7271">
        <w:trPr>
          <w:trHeight w:val="231"/>
        </w:trPr>
        <w:tc>
          <w:tcPr>
            <w:tcW w:w="2520" w:type="dxa"/>
            <w:shd w:val="clear" w:color="auto" w:fill="auto"/>
          </w:tcPr>
          <w:p w14:paraId="49574111" w14:textId="77777777" w:rsidR="00FE7271" w:rsidRPr="00FE7271" w:rsidRDefault="00FE7271" w:rsidP="00FE7271">
            <w:pPr>
              <w:pStyle w:val="Default"/>
              <w:jc w:val="center"/>
              <w:rPr>
                <w:b/>
                <w:i/>
                <w:sz w:val="20"/>
              </w:rPr>
            </w:pPr>
            <w:r w:rsidRPr="00FE7271">
              <w:rPr>
                <w:b/>
                <w:i/>
                <w:sz w:val="20"/>
              </w:rPr>
              <w:t>Tingkat Pencapaian (%)</w:t>
            </w:r>
          </w:p>
        </w:tc>
        <w:tc>
          <w:tcPr>
            <w:tcW w:w="2250" w:type="dxa"/>
            <w:shd w:val="clear" w:color="auto" w:fill="auto"/>
          </w:tcPr>
          <w:p w14:paraId="3367F527" w14:textId="77777777" w:rsidR="00FE7271" w:rsidRPr="00FE7271" w:rsidRDefault="00FE7271" w:rsidP="00FE7271">
            <w:pPr>
              <w:pStyle w:val="Default"/>
              <w:jc w:val="center"/>
              <w:rPr>
                <w:b/>
                <w:i/>
                <w:sz w:val="20"/>
              </w:rPr>
            </w:pPr>
            <w:r w:rsidRPr="00FE7271">
              <w:rPr>
                <w:b/>
                <w:i/>
                <w:sz w:val="20"/>
              </w:rPr>
              <w:t xml:space="preserve">Kategori </w:t>
            </w:r>
          </w:p>
        </w:tc>
      </w:tr>
      <w:tr w:rsidR="00FE7271" w:rsidRPr="00FE7271" w14:paraId="69B9BDB2" w14:textId="77777777" w:rsidTr="00FE7271">
        <w:tc>
          <w:tcPr>
            <w:tcW w:w="2520" w:type="dxa"/>
          </w:tcPr>
          <w:p w14:paraId="1FD2593E" w14:textId="77777777" w:rsidR="00FE7271" w:rsidRPr="00FE7271" w:rsidRDefault="00FE7271" w:rsidP="00FE7271">
            <w:pPr>
              <w:pStyle w:val="Default"/>
              <w:jc w:val="center"/>
              <w:rPr>
                <w:sz w:val="20"/>
              </w:rPr>
            </w:pPr>
            <w:r w:rsidRPr="00FE7271">
              <w:rPr>
                <w:sz w:val="20"/>
              </w:rPr>
              <w:t>81 – 100</w:t>
            </w:r>
          </w:p>
        </w:tc>
        <w:tc>
          <w:tcPr>
            <w:tcW w:w="2250" w:type="dxa"/>
          </w:tcPr>
          <w:p w14:paraId="63B6752A" w14:textId="77777777" w:rsidR="00FE7271" w:rsidRPr="00FE7271" w:rsidRDefault="00FE7271" w:rsidP="00FE7271">
            <w:pPr>
              <w:pStyle w:val="Default"/>
              <w:jc w:val="center"/>
              <w:rPr>
                <w:sz w:val="20"/>
              </w:rPr>
            </w:pPr>
            <w:r w:rsidRPr="00FE7271">
              <w:rPr>
                <w:sz w:val="20"/>
              </w:rPr>
              <w:t>Sangat Praktis</w:t>
            </w:r>
          </w:p>
        </w:tc>
      </w:tr>
      <w:tr w:rsidR="00FE7271" w:rsidRPr="00FE7271" w14:paraId="1212B1F7" w14:textId="77777777" w:rsidTr="00FE7271">
        <w:tc>
          <w:tcPr>
            <w:tcW w:w="2520" w:type="dxa"/>
          </w:tcPr>
          <w:p w14:paraId="15AF5605" w14:textId="77777777" w:rsidR="00FE7271" w:rsidRPr="00FE7271" w:rsidRDefault="00FE7271" w:rsidP="00FE7271">
            <w:pPr>
              <w:pStyle w:val="Default"/>
              <w:jc w:val="center"/>
              <w:rPr>
                <w:sz w:val="20"/>
              </w:rPr>
            </w:pPr>
            <w:r w:rsidRPr="00FE7271">
              <w:rPr>
                <w:sz w:val="20"/>
              </w:rPr>
              <w:t>61 – 80</w:t>
            </w:r>
          </w:p>
        </w:tc>
        <w:tc>
          <w:tcPr>
            <w:tcW w:w="2250" w:type="dxa"/>
          </w:tcPr>
          <w:p w14:paraId="0283B711" w14:textId="77777777" w:rsidR="00FE7271" w:rsidRPr="00FE7271" w:rsidRDefault="00FE7271" w:rsidP="00FE7271">
            <w:pPr>
              <w:pStyle w:val="Default"/>
              <w:jc w:val="center"/>
              <w:rPr>
                <w:sz w:val="20"/>
              </w:rPr>
            </w:pPr>
            <w:r w:rsidRPr="00FE7271">
              <w:rPr>
                <w:sz w:val="20"/>
              </w:rPr>
              <w:t>Praktis</w:t>
            </w:r>
          </w:p>
        </w:tc>
      </w:tr>
      <w:tr w:rsidR="00FE7271" w:rsidRPr="00FE7271" w14:paraId="02E079A4" w14:textId="77777777" w:rsidTr="00FE7271">
        <w:tc>
          <w:tcPr>
            <w:tcW w:w="2520" w:type="dxa"/>
          </w:tcPr>
          <w:p w14:paraId="7241F957" w14:textId="77777777" w:rsidR="00FE7271" w:rsidRPr="00FE7271" w:rsidRDefault="00FE7271" w:rsidP="00FE7271">
            <w:pPr>
              <w:pStyle w:val="Default"/>
              <w:jc w:val="center"/>
              <w:rPr>
                <w:sz w:val="20"/>
              </w:rPr>
            </w:pPr>
            <w:r w:rsidRPr="00FE7271">
              <w:rPr>
                <w:sz w:val="20"/>
              </w:rPr>
              <w:t>41 – 60</w:t>
            </w:r>
          </w:p>
        </w:tc>
        <w:tc>
          <w:tcPr>
            <w:tcW w:w="2250" w:type="dxa"/>
          </w:tcPr>
          <w:p w14:paraId="680780AE" w14:textId="77777777" w:rsidR="00FE7271" w:rsidRPr="00FE7271" w:rsidRDefault="00FE7271" w:rsidP="00FE7271">
            <w:pPr>
              <w:pStyle w:val="Default"/>
              <w:jc w:val="center"/>
              <w:rPr>
                <w:sz w:val="20"/>
              </w:rPr>
            </w:pPr>
            <w:r w:rsidRPr="00FE7271">
              <w:rPr>
                <w:sz w:val="20"/>
              </w:rPr>
              <w:t>Cukup Praktis</w:t>
            </w:r>
          </w:p>
        </w:tc>
      </w:tr>
      <w:tr w:rsidR="00FE7271" w:rsidRPr="00FE7271" w14:paraId="618D3DEC" w14:textId="77777777" w:rsidTr="00FE7271">
        <w:tc>
          <w:tcPr>
            <w:tcW w:w="2520" w:type="dxa"/>
          </w:tcPr>
          <w:p w14:paraId="78A747AA" w14:textId="77777777" w:rsidR="00FE7271" w:rsidRPr="00FE7271" w:rsidRDefault="00FE7271" w:rsidP="00FE7271">
            <w:pPr>
              <w:pStyle w:val="Default"/>
              <w:jc w:val="center"/>
              <w:rPr>
                <w:sz w:val="20"/>
              </w:rPr>
            </w:pPr>
            <w:r w:rsidRPr="00FE7271">
              <w:rPr>
                <w:sz w:val="20"/>
              </w:rPr>
              <w:t>21 – 40</w:t>
            </w:r>
          </w:p>
        </w:tc>
        <w:tc>
          <w:tcPr>
            <w:tcW w:w="2250" w:type="dxa"/>
          </w:tcPr>
          <w:p w14:paraId="447542B7" w14:textId="77777777" w:rsidR="00FE7271" w:rsidRPr="00FE7271" w:rsidRDefault="00FE7271" w:rsidP="00FE7271">
            <w:pPr>
              <w:pStyle w:val="Default"/>
              <w:jc w:val="center"/>
              <w:rPr>
                <w:sz w:val="20"/>
              </w:rPr>
            </w:pPr>
            <w:r w:rsidRPr="00FE7271">
              <w:rPr>
                <w:sz w:val="20"/>
              </w:rPr>
              <w:t>Kurang Praktis</w:t>
            </w:r>
          </w:p>
        </w:tc>
      </w:tr>
      <w:tr w:rsidR="00FE7271" w:rsidRPr="00FE7271" w14:paraId="0A3B86B8" w14:textId="77777777" w:rsidTr="00FE7271">
        <w:tc>
          <w:tcPr>
            <w:tcW w:w="2520" w:type="dxa"/>
          </w:tcPr>
          <w:p w14:paraId="028D5F9A" w14:textId="77777777" w:rsidR="00FE7271" w:rsidRPr="00FE7271" w:rsidRDefault="00FE7271" w:rsidP="00FE7271">
            <w:pPr>
              <w:pStyle w:val="Default"/>
              <w:jc w:val="center"/>
              <w:rPr>
                <w:sz w:val="20"/>
              </w:rPr>
            </w:pPr>
            <w:r w:rsidRPr="00FE7271">
              <w:rPr>
                <w:sz w:val="20"/>
              </w:rPr>
              <w:t>0 – 20</w:t>
            </w:r>
          </w:p>
        </w:tc>
        <w:tc>
          <w:tcPr>
            <w:tcW w:w="2250" w:type="dxa"/>
          </w:tcPr>
          <w:p w14:paraId="04995AC2" w14:textId="77777777" w:rsidR="00FE7271" w:rsidRPr="00FE7271" w:rsidRDefault="00FE7271" w:rsidP="00FE7271">
            <w:pPr>
              <w:pStyle w:val="Default"/>
              <w:jc w:val="center"/>
              <w:rPr>
                <w:sz w:val="20"/>
              </w:rPr>
            </w:pPr>
            <w:r w:rsidRPr="00FE7271">
              <w:rPr>
                <w:sz w:val="20"/>
              </w:rPr>
              <w:t>Tidak Praktis</w:t>
            </w:r>
          </w:p>
        </w:tc>
      </w:tr>
    </w:tbl>
    <w:p w14:paraId="1FD85590" w14:textId="606DF983" w:rsidR="00FE7271" w:rsidRPr="00FE7271" w:rsidRDefault="00FE7271" w:rsidP="00096220">
      <w:pPr>
        <w:pStyle w:val="Default"/>
        <w:rPr>
          <w:sz w:val="18"/>
        </w:rPr>
      </w:pPr>
      <w:proofErr w:type="gramStart"/>
      <w:r w:rsidRPr="00FE7271">
        <w:rPr>
          <w:rFonts w:eastAsiaTheme="minorEastAsia"/>
          <w:sz w:val="20"/>
        </w:rPr>
        <w:t>Sumber :</w:t>
      </w:r>
      <w:proofErr w:type="gramEnd"/>
      <w:r w:rsidRPr="00FE7271">
        <w:rPr>
          <w:rFonts w:eastAsiaTheme="minorEastAsia"/>
          <w:sz w:val="20"/>
        </w:rPr>
        <w:t xml:space="preserve"> Riduwan (2007:89)</w:t>
      </w:r>
    </w:p>
    <w:p w14:paraId="451C642C" w14:textId="77777777" w:rsidR="00610777" w:rsidRPr="00610777" w:rsidRDefault="00610777" w:rsidP="00610777">
      <w:pPr>
        <w:pStyle w:val="Default"/>
        <w:rPr>
          <w:lang w:eastAsia="id-ID"/>
        </w:rPr>
      </w:pPr>
    </w:p>
    <w:p w14:paraId="74D90E05" w14:textId="5897DF46" w:rsidR="00610777" w:rsidRPr="00CB2C6E" w:rsidRDefault="00675AE5" w:rsidP="00CB2C6E">
      <w:pPr>
        <w:pStyle w:val="Heading1"/>
        <w:numPr>
          <w:ilvl w:val="0"/>
          <w:numId w:val="3"/>
        </w:numPr>
        <w:spacing w:before="0" w:after="120"/>
        <w:ind w:left="284" w:hanging="284"/>
        <w:jc w:val="left"/>
        <w:rPr>
          <w:b/>
          <w:sz w:val="24"/>
          <w:szCs w:val="22"/>
        </w:rPr>
      </w:pPr>
      <w:r w:rsidRPr="005667E1">
        <w:rPr>
          <w:b/>
          <w:sz w:val="24"/>
          <w:szCs w:val="22"/>
        </w:rPr>
        <w:lastRenderedPageBreak/>
        <w:t>HASIL DAN PEMBAHASAN</w:t>
      </w:r>
    </w:p>
    <w:p w14:paraId="1D5F6718" w14:textId="56C66B6F" w:rsidR="00610777" w:rsidRDefault="00CB2C6E" w:rsidP="00A61BC7">
      <w:pPr>
        <w:pStyle w:val="kpl2"/>
        <w:spacing w:before="0" w:after="0"/>
        <w:ind w:left="0" w:firstLine="0"/>
        <w:rPr>
          <w:b w:val="0"/>
          <w:sz w:val="22"/>
        </w:rPr>
      </w:pPr>
      <w:r w:rsidRPr="00CB2C6E">
        <w:rPr>
          <w:sz w:val="22"/>
        </w:rPr>
        <w:t>(</w:t>
      </w:r>
      <w:r w:rsidR="00610777" w:rsidRPr="00CB2C6E">
        <w:rPr>
          <w:sz w:val="22"/>
        </w:rPr>
        <w:t>Investigasi awal</w:t>
      </w:r>
      <w:r w:rsidRPr="00CB2C6E">
        <w:rPr>
          <w:sz w:val="22"/>
        </w:rPr>
        <w:t>)</w:t>
      </w:r>
      <w:r>
        <w:rPr>
          <w:sz w:val="22"/>
        </w:rPr>
        <w:t xml:space="preserve"> </w:t>
      </w:r>
      <w:r>
        <w:rPr>
          <w:b w:val="0"/>
          <w:sz w:val="22"/>
        </w:rPr>
        <w:t>p</w:t>
      </w:r>
      <w:r w:rsidR="00610777" w:rsidRPr="00610777">
        <w:rPr>
          <w:b w:val="0"/>
          <w:sz w:val="22"/>
        </w:rPr>
        <w:t>ada tahap ini dilakukan identifikasi dan analisis yang dibutuhkan untuk menge</w:t>
      </w:r>
      <w:r w:rsidR="009A3A29">
        <w:rPr>
          <w:b w:val="0"/>
          <w:sz w:val="22"/>
        </w:rPr>
        <w:t>mbangkan penelitian pembuatan</w:t>
      </w:r>
      <w:r w:rsidR="00610777" w:rsidRPr="00610777">
        <w:rPr>
          <w:b w:val="0"/>
          <w:sz w:val="22"/>
        </w:rPr>
        <w:t xml:space="preserve"> modul rangkaian dasar elektronika digital berbasis </w:t>
      </w:r>
      <w:r w:rsidR="00A65D90">
        <w:rPr>
          <w:b w:val="0"/>
          <w:sz w:val="22"/>
        </w:rPr>
        <w:t xml:space="preserve">model </w:t>
      </w:r>
      <w:r w:rsidR="00610777" w:rsidRPr="00610777">
        <w:rPr>
          <w:b w:val="0"/>
          <w:i/>
          <w:sz w:val="22"/>
        </w:rPr>
        <w:t>guided discovery learning</w:t>
      </w:r>
      <w:r w:rsidR="00610777" w:rsidRPr="00610777">
        <w:rPr>
          <w:b w:val="0"/>
          <w:sz w:val="22"/>
        </w:rPr>
        <w:t xml:space="preserve">. </w:t>
      </w:r>
      <w:proofErr w:type="gramStart"/>
      <w:r w:rsidR="00610777" w:rsidRPr="00610777">
        <w:rPr>
          <w:b w:val="0"/>
          <w:sz w:val="22"/>
        </w:rPr>
        <w:t>Pada tahap ini telah dilakukan beberapa langkah.</w:t>
      </w:r>
      <w:proofErr w:type="gramEnd"/>
      <w:r w:rsidR="00610777" w:rsidRPr="00610777">
        <w:rPr>
          <w:b w:val="0"/>
          <w:sz w:val="22"/>
        </w:rPr>
        <w:t xml:space="preserve"> </w:t>
      </w:r>
      <w:proofErr w:type="gramStart"/>
      <w:r w:rsidR="00610777" w:rsidRPr="00610777">
        <w:rPr>
          <w:b w:val="0"/>
          <w:sz w:val="22"/>
        </w:rPr>
        <w:t>Adapun hasil masing-mas</w:t>
      </w:r>
      <w:r w:rsidR="00610777">
        <w:rPr>
          <w:b w:val="0"/>
          <w:sz w:val="22"/>
        </w:rPr>
        <w:t>in</w:t>
      </w:r>
      <w:r w:rsidR="00A61BC7">
        <w:rPr>
          <w:b w:val="0"/>
          <w:sz w:val="22"/>
        </w:rPr>
        <w:t xml:space="preserve">g langkah sebagai berikut ini, </w:t>
      </w:r>
      <w:r w:rsidR="00F03D4B">
        <w:rPr>
          <w:b w:val="0"/>
          <w:sz w:val="22"/>
        </w:rPr>
        <w:t>1</w:t>
      </w:r>
      <w:r w:rsidR="00610777">
        <w:rPr>
          <w:b w:val="0"/>
          <w:sz w:val="22"/>
        </w:rPr>
        <w:t>) a</w:t>
      </w:r>
      <w:r w:rsidR="00610777" w:rsidRPr="00610777">
        <w:rPr>
          <w:b w:val="0"/>
          <w:sz w:val="22"/>
        </w:rPr>
        <w:t>nalisis kebutuhan</w:t>
      </w:r>
      <w:r w:rsidR="00610777">
        <w:rPr>
          <w:b w:val="0"/>
          <w:sz w:val="22"/>
        </w:rPr>
        <w:t>, d</w:t>
      </w:r>
      <w:r w:rsidR="00610777" w:rsidRPr="00610777">
        <w:rPr>
          <w:b w:val="0"/>
          <w:sz w:val="22"/>
        </w:rPr>
        <w:t>ari hasil analisis kebutuhan diperoleh bahwa peserta didik mengalami kesulitan dalam memahami konsep pada materi relasi elektronika logika dasar dan kombinasi.</w:t>
      </w:r>
      <w:proofErr w:type="gramEnd"/>
      <w:r w:rsidR="00610777" w:rsidRPr="00610777">
        <w:rPr>
          <w:b w:val="0"/>
          <w:sz w:val="22"/>
        </w:rPr>
        <w:t xml:space="preserve"> Disisi </w:t>
      </w:r>
      <w:proofErr w:type="gramStart"/>
      <w:r w:rsidR="00610777" w:rsidRPr="00610777">
        <w:rPr>
          <w:b w:val="0"/>
          <w:sz w:val="22"/>
        </w:rPr>
        <w:t>lain</w:t>
      </w:r>
      <w:proofErr w:type="gramEnd"/>
      <w:r w:rsidR="00610777" w:rsidRPr="00610777">
        <w:rPr>
          <w:b w:val="0"/>
          <w:sz w:val="22"/>
        </w:rPr>
        <w:t xml:space="preserve">, guru mengalami kesulitan dalam menerapkan model </w:t>
      </w:r>
      <w:r w:rsidR="00610777" w:rsidRPr="00610777">
        <w:rPr>
          <w:b w:val="0"/>
          <w:i/>
          <w:sz w:val="22"/>
        </w:rPr>
        <w:t xml:space="preserve">discovery learning </w:t>
      </w:r>
      <w:r w:rsidR="00610777" w:rsidRPr="00610777">
        <w:rPr>
          <w:b w:val="0"/>
          <w:sz w:val="22"/>
        </w:rPr>
        <w:t>dikarenakan kurangnya bahan ajar yang tersedia, bahan ajar yang digunakan adalah buku paket</w:t>
      </w:r>
      <w:r w:rsidR="00610777" w:rsidRPr="00610777">
        <w:rPr>
          <w:b w:val="0"/>
          <w:i/>
          <w:sz w:val="22"/>
        </w:rPr>
        <w:t>.</w:t>
      </w:r>
      <w:r w:rsidR="00610777" w:rsidRPr="00610777">
        <w:rPr>
          <w:b w:val="0"/>
          <w:sz w:val="22"/>
        </w:rPr>
        <w:t xml:space="preserve"> Oleh karena itu, perlu adanya modul untuk membantu guru dalam menerapkan model pembelajaran</w:t>
      </w:r>
      <w:r w:rsidR="00610777">
        <w:rPr>
          <w:b w:val="0"/>
          <w:sz w:val="22"/>
        </w:rPr>
        <w:t>; b) a</w:t>
      </w:r>
      <w:r w:rsidR="00610777" w:rsidRPr="00610777">
        <w:rPr>
          <w:b w:val="0"/>
          <w:sz w:val="22"/>
        </w:rPr>
        <w:t>nalisis kurikulum</w:t>
      </w:r>
      <w:r w:rsidR="00610777">
        <w:rPr>
          <w:b w:val="0"/>
          <w:sz w:val="22"/>
        </w:rPr>
        <w:t>, d</w:t>
      </w:r>
      <w:r w:rsidR="00610777" w:rsidRPr="00610777">
        <w:rPr>
          <w:b w:val="0"/>
          <w:sz w:val="22"/>
        </w:rPr>
        <w:t xml:space="preserve">ari analisis kurikulum 2013 revisi 2017 terhadap KD 3.2  dan 4.2, dirumuskan IPK (Indikator Pencapaian Kompetensi) dan tujuan pembelajaran yang dapat dilihat pada Tabel </w:t>
      </w:r>
      <w:r w:rsidR="00610777">
        <w:rPr>
          <w:b w:val="0"/>
          <w:sz w:val="22"/>
        </w:rPr>
        <w:t>1.</w:t>
      </w:r>
      <w:r w:rsidR="00610777" w:rsidRPr="00610777">
        <w:rPr>
          <w:b w:val="0"/>
          <w:sz w:val="22"/>
        </w:rPr>
        <w:t xml:space="preserve"> Oleh karena itu, untuk mencapai tujuan pembelajaran ini diperlukan modul rangkaian dasar elektronika digital berbasis </w:t>
      </w:r>
      <w:r w:rsidR="00610777" w:rsidRPr="00610777">
        <w:rPr>
          <w:b w:val="0"/>
          <w:i/>
          <w:sz w:val="22"/>
        </w:rPr>
        <w:t>guided discovery learning</w:t>
      </w:r>
      <w:r w:rsidR="00F03D4B">
        <w:rPr>
          <w:b w:val="0"/>
          <w:sz w:val="22"/>
        </w:rPr>
        <w:t>;</w:t>
      </w:r>
    </w:p>
    <w:p w14:paraId="4EC3316B" w14:textId="77777777" w:rsidR="00E513A0" w:rsidRDefault="00E513A0" w:rsidP="00A61BC7">
      <w:pPr>
        <w:pStyle w:val="kpl2"/>
        <w:spacing w:before="0" w:after="0"/>
        <w:ind w:left="0" w:firstLine="0"/>
        <w:rPr>
          <w:b w:val="0"/>
          <w:sz w:val="22"/>
        </w:rPr>
      </w:pPr>
    </w:p>
    <w:p w14:paraId="644D96C8" w14:textId="314BADC3" w:rsidR="009F1608" w:rsidRDefault="00CB2C6E" w:rsidP="00E513A0">
      <w:pPr>
        <w:pStyle w:val="kpl2"/>
        <w:tabs>
          <w:tab w:val="left" w:pos="360"/>
          <w:tab w:val="left" w:pos="720"/>
          <w:tab w:val="left" w:pos="990"/>
        </w:tabs>
        <w:spacing w:before="0" w:after="0"/>
        <w:ind w:left="810" w:hanging="810"/>
        <w:rPr>
          <w:b w:val="0"/>
          <w:sz w:val="20"/>
        </w:rPr>
      </w:pPr>
      <w:proofErr w:type="gramStart"/>
      <w:r w:rsidRPr="00CB2C6E">
        <w:rPr>
          <w:b w:val="0"/>
          <w:sz w:val="18"/>
        </w:rPr>
        <w:t>Tabel 1.</w:t>
      </w:r>
      <w:proofErr w:type="gramEnd"/>
      <w:r>
        <w:rPr>
          <w:b w:val="0"/>
          <w:sz w:val="20"/>
        </w:rPr>
        <w:t xml:space="preserve"> </w:t>
      </w:r>
      <w:r w:rsidRPr="00CB2C6E">
        <w:rPr>
          <w:b w:val="0"/>
          <w:sz w:val="20"/>
        </w:rPr>
        <w:t xml:space="preserve">Kompetensi Dasar dan Indikator Pencapaian </w:t>
      </w:r>
      <w:r>
        <w:rPr>
          <w:b w:val="0"/>
          <w:sz w:val="20"/>
        </w:rPr>
        <w:t xml:space="preserve"> </w:t>
      </w:r>
      <w:r w:rsidR="0085159C">
        <w:rPr>
          <w:b w:val="0"/>
          <w:sz w:val="20"/>
        </w:rPr>
        <w:t xml:space="preserve"> </w:t>
      </w:r>
      <w:r w:rsidR="005F47EE">
        <w:rPr>
          <w:b w:val="0"/>
          <w:sz w:val="20"/>
        </w:rPr>
        <w:t xml:space="preserve"> </w:t>
      </w:r>
      <w:r w:rsidRPr="00CB2C6E">
        <w:rPr>
          <w:b w:val="0"/>
          <w:sz w:val="20"/>
        </w:rPr>
        <w:t>Kompetensi</w:t>
      </w:r>
    </w:p>
    <w:p w14:paraId="1514619C" w14:textId="77777777" w:rsidR="00A65D90" w:rsidRPr="00CB2C6E" w:rsidRDefault="00A65D90" w:rsidP="00E513A0">
      <w:pPr>
        <w:pStyle w:val="kpl2"/>
        <w:tabs>
          <w:tab w:val="left" w:pos="360"/>
          <w:tab w:val="left" w:pos="720"/>
          <w:tab w:val="left" w:pos="990"/>
        </w:tabs>
        <w:spacing w:before="0" w:after="0"/>
        <w:ind w:left="810" w:hanging="810"/>
        <w:rPr>
          <w:b w:val="0"/>
          <w:sz w:val="18"/>
        </w:rPr>
      </w:pPr>
    </w:p>
    <w:tbl>
      <w:tblPr>
        <w:tblW w:w="4680" w:type="dxa"/>
        <w:tblInd w:w="162" w:type="dxa"/>
        <w:tblBorders>
          <w:top w:val="single" w:sz="4" w:space="0" w:color="auto"/>
          <w:bottom w:val="single" w:sz="4" w:space="0" w:color="auto"/>
          <w:insideH w:val="single" w:sz="4" w:space="0" w:color="auto"/>
        </w:tblBorders>
        <w:tblLook w:val="0000" w:firstRow="0" w:lastRow="0" w:firstColumn="0" w:lastColumn="0" w:noHBand="0" w:noVBand="0"/>
      </w:tblPr>
      <w:tblGrid>
        <w:gridCol w:w="2415"/>
        <w:gridCol w:w="2265"/>
      </w:tblGrid>
      <w:tr w:rsidR="00CB2C6E" w:rsidRPr="00CB2C6E" w14:paraId="0FE0CE40" w14:textId="77777777" w:rsidTr="007E6791">
        <w:trPr>
          <w:trHeight w:val="355"/>
        </w:trPr>
        <w:tc>
          <w:tcPr>
            <w:tcW w:w="2415" w:type="dxa"/>
          </w:tcPr>
          <w:p w14:paraId="2D6D0604" w14:textId="77777777" w:rsidR="00CB2C6E" w:rsidRPr="0085159C" w:rsidRDefault="00CB2C6E" w:rsidP="00CB2C6E">
            <w:pPr>
              <w:jc w:val="center"/>
              <w:rPr>
                <w:i/>
              </w:rPr>
            </w:pPr>
            <w:r w:rsidRPr="0085159C">
              <w:rPr>
                <w:b/>
                <w:i/>
              </w:rPr>
              <w:t xml:space="preserve">Kompetensi Dasar dari KI-3 </w:t>
            </w:r>
          </w:p>
        </w:tc>
        <w:tc>
          <w:tcPr>
            <w:tcW w:w="2265" w:type="dxa"/>
          </w:tcPr>
          <w:p w14:paraId="4A8C9FF1" w14:textId="77777777" w:rsidR="00CB2C6E" w:rsidRPr="0085159C" w:rsidRDefault="00CB2C6E" w:rsidP="00CB2C6E">
            <w:pPr>
              <w:jc w:val="center"/>
              <w:rPr>
                <w:i/>
              </w:rPr>
            </w:pPr>
            <w:r w:rsidRPr="0085159C">
              <w:rPr>
                <w:b/>
                <w:i/>
              </w:rPr>
              <w:t>Kompetensi Dasar dari KI-4</w:t>
            </w:r>
          </w:p>
        </w:tc>
      </w:tr>
      <w:tr w:rsidR="00CB2C6E" w:rsidRPr="00CB2C6E" w14:paraId="719A0549" w14:textId="77777777" w:rsidTr="00A65D90">
        <w:trPr>
          <w:trHeight w:val="1043"/>
        </w:trPr>
        <w:tc>
          <w:tcPr>
            <w:tcW w:w="2415" w:type="dxa"/>
          </w:tcPr>
          <w:p w14:paraId="3E551DBB" w14:textId="3E696FE7" w:rsidR="00CB2C6E" w:rsidRPr="00CB2C6E" w:rsidRDefault="00CB2C6E" w:rsidP="0085159C">
            <w:pPr>
              <w:ind w:left="378" w:hanging="270"/>
            </w:pPr>
            <w:r w:rsidRPr="00CB2C6E">
              <w:rPr>
                <w:lang w:val="id-ID"/>
              </w:rPr>
              <w:t>3.</w:t>
            </w:r>
            <w:r w:rsidRPr="00CB2C6E">
              <w:t>2</w:t>
            </w:r>
            <w:r w:rsidRPr="00CB2C6E">
              <w:rPr>
                <w:lang w:val="id-ID"/>
              </w:rPr>
              <w:t xml:space="preserve"> </w:t>
            </w:r>
            <w:r w:rsidRPr="00CB2C6E">
              <w:t>Menganalisis</w:t>
            </w:r>
            <w:r w:rsidRPr="00CB2C6E">
              <w:rPr>
                <w:lang w:val="id-ID"/>
              </w:rPr>
              <w:t xml:space="preserve"> </w:t>
            </w:r>
            <w:r w:rsidRPr="00CB2C6E">
              <w:t xml:space="preserve">relasi elektronika logika dasar dan kombinasi. </w:t>
            </w:r>
          </w:p>
        </w:tc>
        <w:tc>
          <w:tcPr>
            <w:tcW w:w="2265" w:type="dxa"/>
          </w:tcPr>
          <w:p w14:paraId="6262566A" w14:textId="77777777" w:rsidR="00CB2C6E" w:rsidRPr="00CB2C6E" w:rsidRDefault="00CB2C6E" w:rsidP="0085159C">
            <w:pPr>
              <w:ind w:left="303" w:hanging="303"/>
              <w:rPr>
                <w:lang w:val="id-ID"/>
              </w:rPr>
            </w:pPr>
            <w:r w:rsidRPr="00CB2C6E">
              <w:rPr>
                <w:lang w:val="id-ID"/>
              </w:rPr>
              <w:t>4.</w:t>
            </w:r>
            <w:r w:rsidRPr="00CB2C6E">
              <w:t>2</w:t>
            </w:r>
            <w:r w:rsidRPr="00CB2C6E">
              <w:rPr>
                <w:lang w:val="id-ID"/>
              </w:rPr>
              <w:t xml:space="preserve"> </w:t>
            </w:r>
            <w:r w:rsidRPr="00CB2C6E">
              <w:t>Merangkai dan menguji gerbang logika dasar dan kombinasi.</w:t>
            </w:r>
          </w:p>
        </w:tc>
      </w:tr>
      <w:tr w:rsidR="00CB2C6E" w:rsidRPr="00CB2C6E" w14:paraId="28923DBE" w14:textId="77777777" w:rsidTr="007E6791">
        <w:trPr>
          <w:trHeight w:val="355"/>
        </w:trPr>
        <w:tc>
          <w:tcPr>
            <w:tcW w:w="2415" w:type="dxa"/>
          </w:tcPr>
          <w:p w14:paraId="3CC9A71F" w14:textId="77777777" w:rsidR="00CB2C6E" w:rsidRPr="0085159C" w:rsidRDefault="00CB2C6E" w:rsidP="00CB2C6E">
            <w:pPr>
              <w:jc w:val="center"/>
              <w:rPr>
                <w:i/>
              </w:rPr>
            </w:pPr>
            <w:r w:rsidRPr="0085159C">
              <w:rPr>
                <w:b/>
                <w:i/>
              </w:rPr>
              <w:t>Indikator Pencapaian Kompetensi</w:t>
            </w:r>
          </w:p>
          <w:p w14:paraId="1F1D35CB" w14:textId="77777777" w:rsidR="00CB2C6E" w:rsidRPr="0085159C" w:rsidRDefault="00CB2C6E" w:rsidP="00CB2C6E">
            <w:pPr>
              <w:jc w:val="center"/>
              <w:rPr>
                <w:i/>
              </w:rPr>
            </w:pPr>
            <w:r w:rsidRPr="0085159C">
              <w:rPr>
                <w:b/>
                <w:i/>
              </w:rPr>
              <w:t>(Pengetahuan)</w:t>
            </w:r>
          </w:p>
        </w:tc>
        <w:tc>
          <w:tcPr>
            <w:tcW w:w="2265" w:type="dxa"/>
          </w:tcPr>
          <w:p w14:paraId="3EA564F1" w14:textId="77777777" w:rsidR="00CB2C6E" w:rsidRPr="0085159C" w:rsidRDefault="00CB2C6E" w:rsidP="00CB2C6E">
            <w:pPr>
              <w:jc w:val="center"/>
              <w:rPr>
                <w:i/>
              </w:rPr>
            </w:pPr>
            <w:r w:rsidRPr="0085159C">
              <w:rPr>
                <w:b/>
                <w:i/>
              </w:rPr>
              <w:t>Indikator Pencapaian Kompetensi</w:t>
            </w:r>
          </w:p>
          <w:p w14:paraId="6A1E543B" w14:textId="77777777" w:rsidR="00CB2C6E" w:rsidRPr="0085159C" w:rsidRDefault="00CB2C6E" w:rsidP="00CB2C6E">
            <w:pPr>
              <w:jc w:val="center"/>
              <w:rPr>
                <w:i/>
              </w:rPr>
            </w:pPr>
            <w:r w:rsidRPr="0085159C">
              <w:rPr>
                <w:b/>
                <w:i/>
              </w:rPr>
              <w:t>(Keterampilan)</w:t>
            </w:r>
          </w:p>
        </w:tc>
      </w:tr>
      <w:tr w:rsidR="00CB2C6E" w:rsidRPr="00CB2C6E" w14:paraId="326DBF64" w14:textId="77777777" w:rsidTr="00A65D90">
        <w:trPr>
          <w:trHeight w:val="1430"/>
        </w:trPr>
        <w:tc>
          <w:tcPr>
            <w:tcW w:w="2415" w:type="dxa"/>
          </w:tcPr>
          <w:p w14:paraId="0D57617E"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Menjelaskan</w:t>
            </w:r>
            <w:r w:rsidRPr="00CB2C6E">
              <w:rPr>
                <w:rFonts w:ascii="Times New Roman" w:hAnsi="Times New Roman"/>
                <w:sz w:val="20"/>
                <w:szCs w:val="20"/>
              </w:rPr>
              <w:t xml:space="preserve"> </w:t>
            </w:r>
            <w:r w:rsidRPr="00CB2C6E">
              <w:rPr>
                <w:rFonts w:ascii="Times New Roman" w:hAnsi="Times New Roman"/>
                <w:sz w:val="20"/>
                <w:szCs w:val="20"/>
                <w:lang w:val="en-AU"/>
              </w:rPr>
              <w:t>Pengertian</w:t>
            </w:r>
            <w:r w:rsidRPr="00CB2C6E">
              <w:rPr>
                <w:rFonts w:ascii="Times New Roman" w:hAnsi="Times New Roman"/>
                <w:sz w:val="20"/>
                <w:szCs w:val="20"/>
              </w:rPr>
              <w:t xml:space="preserve"> </w:t>
            </w:r>
            <w:r w:rsidRPr="00CB2C6E">
              <w:rPr>
                <w:rFonts w:ascii="Times New Roman" w:hAnsi="Times New Roman"/>
                <w:sz w:val="20"/>
                <w:szCs w:val="20"/>
                <w:lang w:val="en-AU"/>
              </w:rPr>
              <w:t>Elektronika</w:t>
            </w:r>
            <w:r w:rsidRPr="00CB2C6E">
              <w:rPr>
                <w:rFonts w:ascii="Times New Roman" w:hAnsi="Times New Roman"/>
                <w:sz w:val="20"/>
                <w:szCs w:val="20"/>
              </w:rPr>
              <w:t xml:space="preserve"> </w:t>
            </w:r>
            <w:r w:rsidRPr="00CB2C6E">
              <w:rPr>
                <w:rFonts w:ascii="Times New Roman" w:hAnsi="Times New Roman"/>
                <w:sz w:val="20"/>
                <w:szCs w:val="20"/>
                <w:lang w:val="en-AU"/>
              </w:rPr>
              <w:t>Digital</w:t>
            </w:r>
          </w:p>
          <w:p w14:paraId="6C43CC7A"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Menjelaskan</w:t>
            </w:r>
            <w:r w:rsidRPr="00CB2C6E">
              <w:rPr>
                <w:rFonts w:ascii="Times New Roman" w:hAnsi="Times New Roman"/>
                <w:sz w:val="20"/>
                <w:szCs w:val="20"/>
              </w:rPr>
              <w:t xml:space="preserve"> </w:t>
            </w:r>
            <w:r w:rsidRPr="00CB2C6E">
              <w:rPr>
                <w:rFonts w:ascii="Times New Roman" w:hAnsi="Times New Roman"/>
                <w:sz w:val="20"/>
                <w:szCs w:val="20"/>
                <w:lang w:val="en-AU"/>
              </w:rPr>
              <w:t>Pengertian</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w:t>
            </w:r>
          </w:p>
          <w:p w14:paraId="00085CE2"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Menggambarkan</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 AND</w:t>
            </w:r>
          </w:p>
          <w:p w14:paraId="5BE0079E"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Menggambarkan</w:t>
            </w:r>
            <w:r w:rsidRPr="00CB2C6E">
              <w:rPr>
                <w:rFonts w:ascii="Times New Roman" w:hAnsi="Times New Roman"/>
                <w:sz w:val="20"/>
                <w:szCs w:val="20"/>
              </w:rPr>
              <w:t xml:space="preserve"> </w:t>
            </w:r>
            <w:r w:rsidRPr="00CB2C6E">
              <w:rPr>
                <w:rFonts w:ascii="Times New Roman" w:hAnsi="Times New Roman"/>
                <w:sz w:val="20"/>
                <w:szCs w:val="20"/>
                <w:lang w:val="en-AU"/>
              </w:rPr>
              <w:t>Gerbang AND dan transistor</w:t>
            </w:r>
            <w:r w:rsidRPr="00CB2C6E">
              <w:rPr>
                <w:rFonts w:ascii="Times New Roman" w:hAnsi="Times New Roman"/>
                <w:sz w:val="20"/>
                <w:szCs w:val="20"/>
              </w:rPr>
              <w:t xml:space="preserve"> </w:t>
            </w:r>
            <w:r w:rsidRPr="00CB2C6E">
              <w:rPr>
                <w:rFonts w:ascii="Times New Roman" w:hAnsi="Times New Roman"/>
                <w:sz w:val="20"/>
                <w:szCs w:val="20"/>
                <w:lang w:val="en-AU"/>
              </w:rPr>
              <w:t>Switching</w:t>
            </w:r>
          </w:p>
          <w:p w14:paraId="3C91171C"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Menggambarkan</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 OR</w:t>
            </w:r>
          </w:p>
          <w:p w14:paraId="25306511"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Menggambarkan</w:t>
            </w:r>
            <w:r w:rsidRPr="00CB2C6E">
              <w:rPr>
                <w:rFonts w:ascii="Times New Roman" w:hAnsi="Times New Roman"/>
                <w:sz w:val="20"/>
                <w:szCs w:val="20"/>
              </w:rPr>
              <w:t xml:space="preserve"> </w:t>
            </w:r>
            <w:r w:rsidRPr="00CB2C6E">
              <w:rPr>
                <w:rFonts w:ascii="Times New Roman" w:hAnsi="Times New Roman"/>
                <w:sz w:val="20"/>
                <w:szCs w:val="20"/>
                <w:lang w:val="en-AU"/>
              </w:rPr>
              <w:t>gerbang OR dan Transistor Sebagai Switching</w:t>
            </w:r>
          </w:p>
          <w:p w14:paraId="4CA1F320"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Menjelaskan</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 NOT</w:t>
            </w:r>
          </w:p>
          <w:p w14:paraId="7BF8E412" w14:textId="77777777" w:rsidR="00CB2C6E" w:rsidRPr="00CB2C6E" w:rsidRDefault="00CB2C6E" w:rsidP="00AF7513">
            <w:pPr>
              <w:pStyle w:val="ListParagraph"/>
              <w:numPr>
                <w:ilvl w:val="0"/>
                <w:numId w:val="8"/>
              </w:numPr>
              <w:spacing w:after="0" w:line="240" w:lineRule="auto"/>
              <w:ind w:hanging="252"/>
              <w:rPr>
                <w:rFonts w:ascii="Times New Roman" w:hAnsi="Times New Roman"/>
                <w:sz w:val="20"/>
                <w:szCs w:val="20"/>
                <w:lang w:val="en-AU"/>
              </w:rPr>
            </w:pPr>
            <w:r w:rsidRPr="00CB2C6E">
              <w:rPr>
                <w:rFonts w:ascii="Times New Roman" w:hAnsi="Times New Roman"/>
                <w:sz w:val="20"/>
                <w:szCs w:val="20"/>
                <w:lang w:val="en-AU"/>
              </w:rPr>
              <w:t>Menggambarkan</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w:t>
            </w:r>
            <w:r w:rsidRPr="00CB2C6E">
              <w:rPr>
                <w:rFonts w:ascii="Times New Roman" w:hAnsi="Times New Roman"/>
                <w:sz w:val="20"/>
                <w:szCs w:val="20"/>
              </w:rPr>
              <w:t xml:space="preserve"> </w:t>
            </w:r>
            <w:r w:rsidRPr="00CB2C6E">
              <w:rPr>
                <w:rFonts w:ascii="Times New Roman" w:hAnsi="Times New Roman"/>
                <w:sz w:val="20"/>
                <w:szCs w:val="20"/>
                <w:lang w:val="en-AU"/>
              </w:rPr>
              <w:lastRenderedPageBreak/>
              <w:t>kombinasi (NAND, NOR, EXOR, EXNOR)</w:t>
            </w:r>
          </w:p>
          <w:p w14:paraId="16527164" w14:textId="77777777" w:rsidR="00CB2C6E" w:rsidRPr="00CB2C6E" w:rsidRDefault="00CB2C6E" w:rsidP="00AF7513">
            <w:pPr>
              <w:pStyle w:val="ListParagraph"/>
              <w:numPr>
                <w:ilvl w:val="0"/>
                <w:numId w:val="8"/>
              </w:numPr>
              <w:spacing w:after="0" w:line="240" w:lineRule="auto"/>
              <w:ind w:hanging="342"/>
              <w:rPr>
                <w:rFonts w:ascii="Times New Roman" w:hAnsi="Times New Roman"/>
                <w:sz w:val="20"/>
                <w:szCs w:val="20"/>
                <w:lang w:val="en-AU"/>
              </w:rPr>
            </w:pPr>
            <w:r w:rsidRPr="00CB2C6E">
              <w:rPr>
                <w:rFonts w:ascii="Times New Roman" w:hAnsi="Times New Roman"/>
                <w:sz w:val="20"/>
                <w:szCs w:val="20"/>
                <w:lang w:val="en-AU"/>
              </w:rPr>
              <w:t>Menganalisis</w:t>
            </w:r>
            <w:r w:rsidRPr="00CB2C6E">
              <w:rPr>
                <w:rFonts w:ascii="Times New Roman" w:hAnsi="Times New Roman"/>
                <w:sz w:val="20"/>
                <w:szCs w:val="20"/>
              </w:rPr>
              <w:t xml:space="preserve"> </w:t>
            </w:r>
            <w:r w:rsidRPr="00CB2C6E">
              <w:rPr>
                <w:rFonts w:ascii="Times New Roman" w:hAnsi="Times New Roman"/>
                <w:sz w:val="20"/>
                <w:szCs w:val="20"/>
                <w:lang w:val="en-AU"/>
              </w:rPr>
              <w:t>Kerja</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w:t>
            </w:r>
            <w:r w:rsidRPr="00CB2C6E">
              <w:rPr>
                <w:rFonts w:ascii="Times New Roman" w:hAnsi="Times New Roman"/>
                <w:sz w:val="20"/>
                <w:szCs w:val="20"/>
              </w:rPr>
              <w:t xml:space="preserve"> </w:t>
            </w:r>
            <w:r w:rsidRPr="00CB2C6E">
              <w:rPr>
                <w:rFonts w:ascii="Times New Roman" w:hAnsi="Times New Roman"/>
                <w:sz w:val="20"/>
                <w:szCs w:val="20"/>
                <w:lang w:val="en-AU"/>
              </w:rPr>
              <w:t>NAND</w:t>
            </w:r>
          </w:p>
          <w:p w14:paraId="73D4BD8D" w14:textId="77777777" w:rsidR="00CB2C6E" w:rsidRDefault="00CB2C6E" w:rsidP="00CB2C6E">
            <w:pPr>
              <w:pStyle w:val="ListParagraph"/>
              <w:numPr>
                <w:ilvl w:val="0"/>
                <w:numId w:val="8"/>
              </w:numPr>
              <w:spacing w:after="0" w:line="240" w:lineRule="auto"/>
              <w:rPr>
                <w:rFonts w:ascii="Times New Roman" w:hAnsi="Times New Roman"/>
                <w:sz w:val="20"/>
                <w:szCs w:val="20"/>
                <w:lang w:val="en-AU"/>
              </w:rPr>
            </w:pPr>
            <w:r w:rsidRPr="00CB2C6E">
              <w:rPr>
                <w:rFonts w:ascii="Times New Roman" w:hAnsi="Times New Roman"/>
                <w:sz w:val="20"/>
                <w:szCs w:val="20"/>
                <w:lang w:val="en-AU"/>
              </w:rPr>
              <w:t>Menganalisis</w:t>
            </w:r>
            <w:r w:rsidRPr="00CB2C6E">
              <w:rPr>
                <w:rFonts w:ascii="Times New Roman" w:hAnsi="Times New Roman"/>
                <w:sz w:val="20"/>
                <w:szCs w:val="20"/>
              </w:rPr>
              <w:t xml:space="preserve"> </w:t>
            </w:r>
            <w:r w:rsidRPr="00CB2C6E">
              <w:rPr>
                <w:rFonts w:ascii="Times New Roman" w:hAnsi="Times New Roman"/>
                <w:sz w:val="20"/>
                <w:szCs w:val="20"/>
                <w:lang w:val="en-AU"/>
              </w:rPr>
              <w:t>Kerja</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w:t>
            </w:r>
            <w:r w:rsidRPr="00CB2C6E">
              <w:rPr>
                <w:rFonts w:ascii="Times New Roman" w:hAnsi="Times New Roman"/>
                <w:sz w:val="20"/>
                <w:szCs w:val="20"/>
              </w:rPr>
              <w:t xml:space="preserve"> </w:t>
            </w:r>
            <w:r w:rsidRPr="00CB2C6E">
              <w:rPr>
                <w:rFonts w:ascii="Times New Roman" w:hAnsi="Times New Roman"/>
                <w:sz w:val="20"/>
                <w:szCs w:val="20"/>
                <w:lang w:val="en-AU"/>
              </w:rPr>
              <w:t>NOR</w:t>
            </w:r>
          </w:p>
          <w:p w14:paraId="49F160CF" w14:textId="77777777" w:rsidR="00A65D90" w:rsidRPr="00CB2C6E" w:rsidRDefault="00A65D90" w:rsidP="00A65D90">
            <w:pPr>
              <w:pStyle w:val="ListParagraph"/>
              <w:spacing w:after="0" w:line="240" w:lineRule="auto"/>
              <w:ind w:left="360"/>
              <w:rPr>
                <w:rFonts w:ascii="Times New Roman" w:hAnsi="Times New Roman"/>
                <w:sz w:val="20"/>
                <w:szCs w:val="20"/>
                <w:lang w:val="en-AU"/>
              </w:rPr>
            </w:pPr>
          </w:p>
          <w:p w14:paraId="4378BB37" w14:textId="77777777" w:rsidR="00CB2C6E" w:rsidRPr="00CB2C6E" w:rsidRDefault="00CB2C6E" w:rsidP="00CB2C6E">
            <w:pPr>
              <w:pStyle w:val="ListParagraph"/>
              <w:numPr>
                <w:ilvl w:val="0"/>
                <w:numId w:val="8"/>
              </w:numPr>
              <w:spacing w:after="0" w:line="240" w:lineRule="auto"/>
              <w:rPr>
                <w:rFonts w:ascii="Times New Roman" w:hAnsi="Times New Roman"/>
                <w:sz w:val="20"/>
                <w:szCs w:val="20"/>
                <w:lang w:val="en-AU"/>
              </w:rPr>
            </w:pPr>
            <w:r w:rsidRPr="00CB2C6E">
              <w:rPr>
                <w:rFonts w:ascii="Times New Roman" w:hAnsi="Times New Roman"/>
                <w:sz w:val="20"/>
                <w:szCs w:val="20"/>
                <w:lang w:val="en-AU"/>
              </w:rPr>
              <w:t>Menganalisis</w:t>
            </w:r>
            <w:r w:rsidRPr="00CB2C6E">
              <w:rPr>
                <w:rFonts w:ascii="Times New Roman" w:hAnsi="Times New Roman"/>
                <w:sz w:val="20"/>
                <w:szCs w:val="20"/>
              </w:rPr>
              <w:t xml:space="preserve"> </w:t>
            </w:r>
            <w:r w:rsidRPr="00CB2C6E">
              <w:rPr>
                <w:rFonts w:ascii="Times New Roman" w:hAnsi="Times New Roman"/>
                <w:sz w:val="20"/>
                <w:szCs w:val="20"/>
                <w:lang w:val="en-AU"/>
              </w:rPr>
              <w:t>Kerja</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w:t>
            </w:r>
            <w:r w:rsidRPr="00CB2C6E">
              <w:rPr>
                <w:rFonts w:ascii="Times New Roman" w:hAnsi="Times New Roman"/>
                <w:sz w:val="20"/>
                <w:szCs w:val="20"/>
              </w:rPr>
              <w:t xml:space="preserve"> </w:t>
            </w:r>
            <w:r w:rsidRPr="00CB2C6E">
              <w:rPr>
                <w:rFonts w:ascii="Times New Roman" w:hAnsi="Times New Roman"/>
                <w:sz w:val="20"/>
                <w:szCs w:val="20"/>
                <w:lang w:val="en-AU"/>
              </w:rPr>
              <w:t>EXOR</w:t>
            </w:r>
          </w:p>
          <w:p w14:paraId="09B30387" w14:textId="77777777" w:rsidR="00CB2C6E" w:rsidRPr="00CB2C6E" w:rsidRDefault="00CB2C6E" w:rsidP="00CB2C6E">
            <w:pPr>
              <w:pStyle w:val="ListParagraph"/>
              <w:numPr>
                <w:ilvl w:val="0"/>
                <w:numId w:val="8"/>
              </w:numPr>
              <w:spacing w:after="0" w:line="240" w:lineRule="auto"/>
              <w:rPr>
                <w:rFonts w:ascii="Times New Roman" w:hAnsi="Times New Roman"/>
                <w:sz w:val="20"/>
                <w:szCs w:val="20"/>
                <w:lang w:val="en-AU"/>
              </w:rPr>
            </w:pPr>
            <w:r w:rsidRPr="00CB2C6E">
              <w:rPr>
                <w:rFonts w:ascii="Times New Roman" w:hAnsi="Times New Roman"/>
                <w:sz w:val="20"/>
                <w:szCs w:val="20"/>
                <w:lang w:val="en-AU"/>
              </w:rPr>
              <w:t>Menganalisis</w:t>
            </w:r>
            <w:r w:rsidRPr="00CB2C6E">
              <w:rPr>
                <w:rFonts w:ascii="Times New Roman" w:hAnsi="Times New Roman"/>
                <w:sz w:val="20"/>
                <w:szCs w:val="20"/>
              </w:rPr>
              <w:t xml:space="preserve"> </w:t>
            </w:r>
            <w:r w:rsidRPr="00CB2C6E">
              <w:rPr>
                <w:rFonts w:ascii="Times New Roman" w:hAnsi="Times New Roman"/>
                <w:sz w:val="20"/>
                <w:szCs w:val="20"/>
                <w:lang w:val="en-AU"/>
              </w:rPr>
              <w:t>Kerja</w:t>
            </w:r>
            <w:r w:rsidRPr="00CB2C6E">
              <w:rPr>
                <w:rFonts w:ascii="Times New Roman" w:hAnsi="Times New Roman"/>
                <w:sz w:val="20"/>
                <w:szCs w:val="20"/>
              </w:rPr>
              <w:t xml:space="preserve"> </w:t>
            </w:r>
            <w:r w:rsidRPr="00CB2C6E">
              <w:rPr>
                <w:rFonts w:ascii="Times New Roman" w:hAnsi="Times New Roman"/>
                <w:sz w:val="20"/>
                <w:szCs w:val="20"/>
                <w:lang w:val="en-AU"/>
              </w:rPr>
              <w:t>Gerbang</w:t>
            </w:r>
            <w:r w:rsidRPr="00CB2C6E">
              <w:rPr>
                <w:rFonts w:ascii="Times New Roman" w:hAnsi="Times New Roman"/>
                <w:sz w:val="20"/>
                <w:szCs w:val="20"/>
              </w:rPr>
              <w:t xml:space="preserve"> </w:t>
            </w:r>
            <w:r w:rsidRPr="00CB2C6E">
              <w:rPr>
                <w:rFonts w:ascii="Times New Roman" w:hAnsi="Times New Roman"/>
                <w:sz w:val="20"/>
                <w:szCs w:val="20"/>
                <w:lang w:val="en-AU"/>
              </w:rPr>
              <w:t>Logika EX-</w:t>
            </w:r>
            <w:r w:rsidRPr="00CB2C6E">
              <w:rPr>
                <w:rFonts w:ascii="Times New Roman" w:hAnsi="Times New Roman"/>
                <w:sz w:val="20"/>
                <w:szCs w:val="20"/>
              </w:rPr>
              <w:t xml:space="preserve"> </w:t>
            </w:r>
            <w:r w:rsidRPr="00CB2C6E">
              <w:rPr>
                <w:rFonts w:ascii="Times New Roman" w:hAnsi="Times New Roman"/>
                <w:sz w:val="20"/>
                <w:szCs w:val="20"/>
                <w:lang w:val="en-AU"/>
              </w:rPr>
              <w:t>NOR</w:t>
            </w:r>
          </w:p>
        </w:tc>
        <w:tc>
          <w:tcPr>
            <w:tcW w:w="2265" w:type="dxa"/>
          </w:tcPr>
          <w:p w14:paraId="339AFDA7" w14:textId="77777777" w:rsidR="00CB2C6E" w:rsidRPr="00CB2C6E" w:rsidRDefault="00CB2C6E" w:rsidP="00AF7513">
            <w:pPr>
              <w:pStyle w:val="ListParagraph"/>
              <w:numPr>
                <w:ilvl w:val="0"/>
                <w:numId w:val="9"/>
              </w:numPr>
              <w:spacing w:after="0" w:line="240" w:lineRule="auto"/>
              <w:ind w:left="213" w:hanging="208"/>
              <w:rPr>
                <w:rFonts w:ascii="Times New Roman" w:hAnsi="Times New Roman"/>
                <w:sz w:val="20"/>
                <w:szCs w:val="20"/>
              </w:rPr>
            </w:pPr>
            <w:r w:rsidRPr="00CB2C6E">
              <w:rPr>
                <w:rFonts w:ascii="Times New Roman" w:hAnsi="Times New Roman"/>
                <w:sz w:val="20"/>
                <w:szCs w:val="20"/>
              </w:rPr>
              <w:t>Menguji Tabel Kebenaran gerbang logika AND</w:t>
            </w:r>
          </w:p>
          <w:p w14:paraId="5C01BE91" w14:textId="77777777" w:rsidR="00CB2C6E" w:rsidRPr="00CB2C6E" w:rsidRDefault="00CB2C6E" w:rsidP="0085159C">
            <w:pPr>
              <w:pStyle w:val="ListParagraph"/>
              <w:numPr>
                <w:ilvl w:val="0"/>
                <w:numId w:val="9"/>
              </w:numPr>
              <w:spacing w:after="0" w:line="240" w:lineRule="auto"/>
              <w:ind w:left="213" w:hanging="208"/>
              <w:jc w:val="both"/>
              <w:rPr>
                <w:rFonts w:ascii="Times New Roman" w:hAnsi="Times New Roman"/>
                <w:sz w:val="20"/>
                <w:szCs w:val="20"/>
              </w:rPr>
            </w:pPr>
            <w:r w:rsidRPr="00CB2C6E">
              <w:rPr>
                <w:rFonts w:ascii="Times New Roman" w:hAnsi="Times New Roman"/>
                <w:sz w:val="20"/>
                <w:szCs w:val="20"/>
              </w:rPr>
              <w:t xml:space="preserve">Menguji Tabel Kebenaran gerbang logika OR </w:t>
            </w:r>
          </w:p>
          <w:p w14:paraId="49F8A4C8" w14:textId="77777777" w:rsidR="00CB2C6E" w:rsidRPr="00CB2C6E" w:rsidRDefault="00CB2C6E" w:rsidP="00AF7513">
            <w:pPr>
              <w:pStyle w:val="ListParagraph"/>
              <w:numPr>
                <w:ilvl w:val="0"/>
                <w:numId w:val="9"/>
              </w:numPr>
              <w:spacing w:after="0" w:line="240" w:lineRule="auto"/>
              <w:ind w:left="213" w:hanging="208"/>
              <w:rPr>
                <w:rFonts w:ascii="Times New Roman" w:hAnsi="Times New Roman"/>
                <w:sz w:val="20"/>
                <w:szCs w:val="20"/>
              </w:rPr>
            </w:pPr>
            <w:r w:rsidRPr="00CB2C6E">
              <w:rPr>
                <w:rFonts w:ascii="Times New Roman" w:hAnsi="Times New Roman"/>
                <w:sz w:val="20"/>
                <w:szCs w:val="20"/>
              </w:rPr>
              <w:t>Menguji Tabel Kebenaran gerbang logika NOT</w:t>
            </w:r>
          </w:p>
          <w:p w14:paraId="62D659E8" w14:textId="77777777" w:rsidR="00CB2C6E" w:rsidRPr="00CB2C6E" w:rsidRDefault="00CB2C6E" w:rsidP="00AF7513">
            <w:pPr>
              <w:pStyle w:val="ListParagraph"/>
              <w:numPr>
                <w:ilvl w:val="0"/>
                <w:numId w:val="9"/>
              </w:numPr>
              <w:spacing w:after="0" w:line="240" w:lineRule="auto"/>
              <w:ind w:left="213" w:hanging="208"/>
              <w:rPr>
                <w:rFonts w:ascii="Times New Roman" w:hAnsi="Times New Roman"/>
                <w:sz w:val="20"/>
                <w:szCs w:val="20"/>
              </w:rPr>
            </w:pPr>
            <w:r w:rsidRPr="00CB2C6E">
              <w:rPr>
                <w:rFonts w:ascii="Times New Roman" w:hAnsi="Times New Roman"/>
                <w:sz w:val="20"/>
                <w:szCs w:val="20"/>
              </w:rPr>
              <w:t>Menguji Tabel Kebenaran gerbang logika NAND</w:t>
            </w:r>
          </w:p>
          <w:p w14:paraId="5443FD89" w14:textId="77777777" w:rsidR="00CB2C6E" w:rsidRPr="00CB2C6E" w:rsidRDefault="00CB2C6E" w:rsidP="00AF7513">
            <w:pPr>
              <w:numPr>
                <w:ilvl w:val="0"/>
                <w:numId w:val="9"/>
              </w:numPr>
              <w:autoSpaceDE/>
              <w:autoSpaceDN/>
              <w:ind w:left="213" w:hanging="208"/>
            </w:pPr>
            <w:r w:rsidRPr="00CB2C6E">
              <w:t>Menguji</w:t>
            </w:r>
            <w:r w:rsidRPr="00CB2C6E">
              <w:rPr>
                <w:lang w:val="id-ID"/>
              </w:rPr>
              <w:t xml:space="preserve"> </w:t>
            </w:r>
            <w:r w:rsidRPr="00CB2C6E">
              <w:t>Tabel</w:t>
            </w:r>
            <w:r w:rsidRPr="00CB2C6E">
              <w:rPr>
                <w:lang w:val="id-ID"/>
              </w:rPr>
              <w:t xml:space="preserve"> </w:t>
            </w:r>
            <w:r w:rsidRPr="00CB2C6E">
              <w:t>Kebenaran</w:t>
            </w:r>
            <w:r w:rsidRPr="00CB2C6E">
              <w:rPr>
                <w:lang w:val="id-ID"/>
              </w:rPr>
              <w:t xml:space="preserve"> </w:t>
            </w:r>
            <w:r w:rsidRPr="00CB2C6E">
              <w:t>gerbang</w:t>
            </w:r>
            <w:r w:rsidRPr="00CB2C6E">
              <w:rPr>
                <w:lang w:val="id-ID"/>
              </w:rPr>
              <w:t xml:space="preserve"> </w:t>
            </w:r>
            <w:r w:rsidRPr="00CB2C6E">
              <w:t>logika NOR.</w:t>
            </w:r>
          </w:p>
          <w:p w14:paraId="4F624BF5" w14:textId="77777777" w:rsidR="00CB2C6E" w:rsidRPr="00CB2C6E" w:rsidRDefault="00CB2C6E" w:rsidP="00AF7513">
            <w:pPr>
              <w:numPr>
                <w:ilvl w:val="0"/>
                <w:numId w:val="9"/>
              </w:numPr>
              <w:autoSpaceDE/>
              <w:autoSpaceDN/>
              <w:ind w:left="213" w:hanging="208"/>
            </w:pPr>
            <w:r w:rsidRPr="00CB2C6E">
              <w:t>Menguji</w:t>
            </w:r>
            <w:r w:rsidRPr="00CB2C6E">
              <w:rPr>
                <w:lang w:val="id-ID"/>
              </w:rPr>
              <w:t xml:space="preserve"> </w:t>
            </w:r>
            <w:r w:rsidRPr="00CB2C6E">
              <w:t>Tabel</w:t>
            </w:r>
            <w:r w:rsidRPr="00CB2C6E">
              <w:rPr>
                <w:lang w:val="id-ID"/>
              </w:rPr>
              <w:t xml:space="preserve"> </w:t>
            </w:r>
            <w:r w:rsidRPr="00CB2C6E">
              <w:t>Kebenaran</w:t>
            </w:r>
            <w:r w:rsidRPr="00CB2C6E">
              <w:rPr>
                <w:lang w:val="id-ID"/>
              </w:rPr>
              <w:t xml:space="preserve"> </w:t>
            </w:r>
            <w:r w:rsidRPr="00CB2C6E">
              <w:t>gerbang</w:t>
            </w:r>
            <w:r w:rsidRPr="00CB2C6E">
              <w:rPr>
                <w:lang w:val="id-ID"/>
              </w:rPr>
              <w:t xml:space="preserve"> </w:t>
            </w:r>
            <w:r w:rsidRPr="00CB2C6E">
              <w:t>logika NOR.</w:t>
            </w:r>
          </w:p>
          <w:p w14:paraId="0908D205" w14:textId="77777777" w:rsidR="00CB2C6E" w:rsidRPr="00CB2C6E" w:rsidRDefault="00CB2C6E" w:rsidP="00AF7513">
            <w:pPr>
              <w:numPr>
                <w:ilvl w:val="0"/>
                <w:numId w:val="9"/>
              </w:numPr>
              <w:autoSpaceDE/>
              <w:autoSpaceDN/>
              <w:ind w:left="213" w:hanging="208"/>
            </w:pPr>
            <w:r w:rsidRPr="00CB2C6E">
              <w:t>Menguji</w:t>
            </w:r>
            <w:r w:rsidRPr="00CB2C6E">
              <w:rPr>
                <w:lang w:val="id-ID"/>
              </w:rPr>
              <w:t xml:space="preserve"> </w:t>
            </w:r>
            <w:r w:rsidRPr="00CB2C6E">
              <w:t>Tabel</w:t>
            </w:r>
            <w:r w:rsidRPr="00CB2C6E">
              <w:rPr>
                <w:lang w:val="id-ID"/>
              </w:rPr>
              <w:t xml:space="preserve"> </w:t>
            </w:r>
            <w:r w:rsidRPr="00CB2C6E">
              <w:t>Kebenaran</w:t>
            </w:r>
            <w:r w:rsidRPr="00CB2C6E">
              <w:rPr>
                <w:lang w:val="id-ID"/>
              </w:rPr>
              <w:t xml:space="preserve"> </w:t>
            </w:r>
            <w:r w:rsidRPr="00CB2C6E">
              <w:t>gerbang</w:t>
            </w:r>
            <w:r w:rsidRPr="00CB2C6E">
              <w:rPr>
                <w:lang w:val="id-ID"/>
              </w:rPr>
              <w:t xml:space="preserve"> </w:t>
            </w:r>
            <w:r w:rsidRPr="00CB2C6E">
              <w:t>logika NOR.</w:t>
            </w:r>
          </w:p>
        </w:tc>
      </w:tr>
    </w:tbl>
    <w:p w14:paraId="71575D82" w14:textId="4A5562BF" w:rsidR="00610777" w:rsidRDefault="00F03D4B" w:rsidP="00F03D4B">
      <w:pPr>
        <w:pStyle w:val="kpl2"/>
        <w:tabs>
          <w:tab w:val="left" w:pos="990"/>
        </w:tabs>
        <w:spacing w:before="80"/>
        <w:ind w:left="66" w:firstLine="0"/>
        <w:rPr>
          <w:b w:val="0"/>
          <w:sz w:val="22"/>
        </w:rPr>
      </w:pPr>
      <w:r>
        <w:rPr>
          <w:b w:val="0"/>
          <w:sz w:val="22"/>
        </w:rPr>
        <w:t xml:space="preserve">2) </w:t>
      </w:r>
      <w:r w:rsidR="00610777" w:rsidRPr="00F03D4B">
        <w:rPr>
          <w:b w:val="0"/>
          <w:sz w:val="22"/>
        </w:rPr>
        <w:t>Studi literatur</w:t>
      </w:r>
      <w:r>
        <w:rPr>
          <w:b w:val="0"/>
          <w:sz w:val="22"/>
        </w:rPr>
        <w:t>, h</w:t>
      </w:r>
      <w:r w:rsidR="00610777" w:rsidRPr="00F03D4B">
        <w:rPr>
          <w:b w:val="0"/>
          <w:sz w:val="22"/>
        </w:rPr>
        <w:t>asil yang diperoleh berdasarkan studi literatur yang telah dilakuka</w:t>
      </w:r>
      <w:r>
        <w:rPr>
          <w:b w:val="0"/>
          <w:sz w:val="22"/>
        </w:rPr>
        <w:t>n adalah sebagai berikut ini. (a</w:t>
      </w:r>
      <w:r w:rsidR="00610777" w:rsidRPr="00F03D4B">
        <w:rPr>
          <w:b w:val="0"/>
          <w:sz w:val="22"/>
        </w:rPr>
        <w:t xml:space="preserve">) Model </w:t>
      </w:r>
      <w:r w:rsidR="00610777" w:rsidRPr="00F03D4B">
        <w:rPr>
          <w:b w:val="0"/>
          <w:i/>
          <w:sz w:val="22"/>
        </w:rPr>
        <w:t>guided discovery learning</w:t>
      </w:r>
      <w:r w:rsidR="00610777" w:rsidRPr="00F03D4B">
        <w:rPr>
          <w:b w:val="0"/>
          <w:sz w:val="22"/>
        </w:rPr>
        <w:t xml:space="preserve"> terdiri dari lima sintaks, yaitu </w:t>
      </w:r>
      <w:r w:rsidR="00610777" w:rsidRPr="00F03D4B">
        <w:rPr>
          <w:b w:val="0"/>
          <w:i/>
          <w:sz w:val="22"/>
        </w:rPr>
        <w:t xml:space="preserve">motivation and problem presentation, data collection, data processing, verification </w:t>
      </w:r>
      <w:r w:rsidR="00610777" w:rsidRPr="00F03D4B">
        <w:rPr>
          <w:b w:val="0"/>
          <w:sz w:val="22"/>
        </w:rPr>
        <w:t xml:space="preserve">dan </w:t>
      </w:r>
      <w:r w:rsidR="00610777" w:rsidRPr="00F03D4B">
        <w:rPr>
          <w:b w:val="0"/>
          <w:i/>
          <w:sz w:val="22"/>
        </w:rPr>
        <w:t xml:space="preserve">closure; </w:t>
      </w:r>
      <w:r w:rsidR="00610777" w:rsidRPr="00F03D4B">
        <w:rPr>
          <w:b w:val="0"/>
          <w:sz w:val="22"/>
        </w:rPr>
        <w:t>(</w:t>
      </w:r>
      <w:r>
        <w:rPr>
          <w:b w:val="0"/>
          <w:sz w:val="22"/>
        </w:rPr>
        <w:t>b</w:t>
      </w:r>
      <w:r w:rsidR="00610777" w:rsidRPr="00F03D4B">
        <w:rPr>
          <w:b w:val="0"/>
          <w:sz w:val="22"/>
        </w:rPr>
        <w:t xml:space="preserve">) Modul terdiri dari beberapa komponen, yaitu </w:t>
      </w:r>
      <w:r w:rsidR="00610777" w:rsidRPr="0085159C">
        <w:rPr>
          <w:b w:val="0"/>
          <w:i/>
          <w:sz w:val="22"/>
        </w:rPr>
        <w:t>cover</w:t>
      </w:r>
      <w:r w:rsidR="00610777" w:rsidRPr="00F03D4B">
        <w:rPr>
          <w:b w:val="0"/>
          <w:sz w:val="22"/>
        </w:rPr>
        <w:t>, petunjuk penggunaan, kompetensi yang akan dicapai, lembaran kegiatan, lembaran kerja, lembaran tes formatif, kunci jawaban lembaran kerja, kunci lembaran tes formatif dan daftar pustaka; (</w:t>
      </w:r>
      <w:r>
        <w:rPr>
          <w:b w:val="0"/>
          <w:sz w:val="22"/>
        </w:rPr>
        <w:t>c</w:t>
      </w:r>
      <w:r w:rsidR="009A3A29">
        <w:rPr>
          <w:b w:val="0"/>
          <w:sz w:val="22"/>
        </w:rPr>
        <w:t>) Model pembuatan</w:t>
      </w:r>
      <w:r w:rsidR="00610777" w:rsidRPr="00F03D4B">
        <w:rPr>
          <w:b w:val="0"/>
          <w:sz w:val="22"/>
        </w:rPr>
        <w:t xml:space="preserve"> modul yang digunakan adalah model Plomp yang terdiri dari tiga tahap, yaitu tahap investigasi awal; tahap pembentuka</w:t>
      </w:r>
      <w:r>
        <w:rPr>
          <w:b w:val="0"/>
          <w:sz w:val="22"/>
        </w:rPr>
        <w:t xml:space="preserve">n prototipe dan tahap penilaian;            3) </w:t>
      </w:r>
      <w:r w:rsidR="00610777" w:rsidRPr="00610777">
        <w:rPr>
          <w:b w:val="0"/>
          <w:sz w:val="22"/>
        </w:rPr>
        <w:t>Pengembangan kerangka konseptual</w:t>
      </w:r>
      <w:r>
        <w:rPr>
          <w:b w:val="0"/>
          <w:sz w:val="22"/>
        </w:rPr>
        <w:t>, h</w:t>
      </w:r>
      <w:r w:rsidR="00610777" w:rsidRPr="00610777">
        <w:rPr>
          <w:b w:val="0"/>
          <w:sz w:val="22"/>
        </w:rPr>
        <w:t>asil yang diperoleh berdasarkan pengembangan kerangka konseptual yang telah dilakukan yaitu diperoleh konsep-konsep utama yang dipelajari pada materi relasi elektron</w:t>
      </w:r>
      <w:r>
        <w:rPr>
          <w:b w:val="0"/>
          <w:sz w:val="22"/>
        </w:rPr>
        <w:t>ika logika dasar dan kombinasi;</w:t>
      </w:r>
    </w:p>
    <w:p w14:paraId="630891AB" w14:textId="1D05045D" w:rsidR="00F03D4B" w:rsidRDefault="00F03D4B" w:rsidP="00641C78">
      <w:pPr>
        <w:widowControl w:val="0"/>
        <w:adjustRightInd w:val="0"/>
        <w:ind w:right="27"/>
        <w:jc w:val="both"/>
        <w:rPr>
          <w:rStyle w:val="tlid-translation"/>
          <w:sz w:val="22"/>
        </w:rPr>
      </w:pPr>
      <w:r w:rsidRPr="00F03D4B">
        <w:rPr>
          <w:b/>
          <w:sz w:val="22"/>
        </w:rPr>
        <w:t>(Tahap Pembentukan Prototipe)</w:t>
      </w:r>
      <w:r w:rsidRPr="00F03D4B">
        <w:rPr>
          <w:sz w:val="22"/>
        </w:rPr>
        <w:t xml:space="preserve"> pada tahap ini terdiri dari,</w:t>
      </w:r>
      <w:r>
        <w:rPr>
          <w:b/>
          <w:sz w:val="22"/>
        </w:rPr>
        <w:t xml:space="preserve"> </w:t>
      </w:r>
      <w:r w:rsidRPr="00F03D4B">
        <w:rPr>
          <w:sz w:val="24"/>
        </w:rPr>
        <w:t>1)</w:t>
      </w:r>
      <w:r w:rsidRPr="00F03D4B">
        <w:rPr>
          <w:b/>
          <w:sz w:val="24"/>
        </w:rPr>
        <w:t xml:space="preserve"> </w:t>
      </w:r>
      <w:r w:rsidRPr="00F03D4B">
        <w:rPr>
          <w:i/>
          <w:iCs/>
          <w:sz w:val="22"/>
        </w:rPr>
        <w:t>P</w:t>
      </w:r>
      <w:r w:rsidRPr="00F03D4B">
        <w:rPr>
          <w:i/>
          <w:iCs/>
          <w:spacing w:val="-8"/>
          <w:sz w:val="22"/>
        </w:rPr>
        <w:t>r</w:t>
      </w:r>
      <w:r w:rsidRPr="00F03D4B">
        <w:rPr>
          <w:i/>
          <w:iCs/>
          <w:sz w:val="22"/>
        </w:rPr>
        <w:t>ototipe</w:t>
      </w:r>
      <w:r w:rsidRPr="00F03D4B">
        <w:rPr>
          <w:i/>
          <w:iCs/>
          <w:spacing w:val="-12"/>
          <w:sz w:val="22"/>
        </w:rPr>
        <w:t xml:space="preserve"> </w:t>
      </w:r>
      <w:r w:rsidRPr="00F03D4B">
        <w:rPr>
          <w:i/>
          <w:iCs/>
          <w:sz w:val="22"/>
        </w:rPr>
        <w:t>I</w:t>
      </w:r>
      <w:r>
        <w:rPr>
          <w:i/>
          <w:iCs/>
          <w:sz w:val="22"/>
        </w:rPr>
        <w:t xml:space="preserve">, </w:t>
      </w:r>
      <w:r>
        <w:rPr>
          <w:iCs/>
          <w:sz w:val="22"/>
        </w:rPr>
        <w:t>p</w:t>
      </w:r>
      <w:r w:rsidRPr="00F03D4B">
        <w:rPr>
          <w:sz w:val="22"/>
        </w:rPr>
        <w:t>ada</w:t>
      </w:r>
      <w:r w:rsidRPr="00F03D4B">
        <w:rPr>
          <w:spacing w:val="-12"/>
          <w:sz w:val="22"/>
        </w:rPr>
        <w:t xml:space="preserve"> </w:t>
      </w:r>
      <w:r w:rsidRPr="00F03D4B">
        <w:rPr>
          <w:sz w:val="22"/>
        </w:rPr>
        <w:t>tahap</w:t>
      </w:r>
      <w:r w:rsidRPr="00F03D4B">
        <w:rPr>
          <w:spacing w:val="-12"/>
          <w:sz w:val="22"/>
        </w:rPr>
        <w:t xml:space="preserve"> </w:t>
      </w:r>
      <w:r w:rsidRPr="00F03D4B">
        <w:rPr>
          <w:sz w:val="22"/>
        </w:rPr>
        <w:t>ini</w:t>
      </w:r>
      <w:r w:rsidRPr="00F03D4B">
        <w:rPr>
          <w:spacing w:val="-12"/>
          <w:sz w:val="22"/>
        </w:rPr>
        <w:t xml:space="preserve"> </w:t>
      </w:r>
      <w:r w:rsidRPr="00F03D4B">
        <w:rPr>
          <w:sz w:val="22"/>
        </w:rPr>
        <w:t>dilakukan</w:t>
      </w:r>
      <w:r w:rsidRPr="00F03D4B">
        <w:rPr>
          <w:spacing w:val="-12"/>
          <w:sz w:val="22"/>
        </w:rPr>
        <w:t xml:space="preserve"> </w:t>
      </w:r>
      <w:r w:rsidRPr="00F03D4B">
        <w:rPr>
          <w:sz w:val="22"/>
        </w:rPr>
        <w:t>desain</w:t>
      </w:r>
      <w:r w:rsidRPr="00F03D4B">
        <w:rPr>
          <w:spacing w:val="-12"/>
          <w:sz w:val="22"/>
        </w:rPr>
        <w:t xml:space="preserve"> </w:t>
      </w:r>
      <w:r w:rsidRPr="00F03D4B">
        <w:rPr>
          <w:sz w:val="22"/>
        </w:rPr>
        <w:t>modul</w:t>
      </w:r>
      <w:r w:rsidRPr="00F03D4B">
        <w:rPr>
          <w:spacing w:val="-12"/>
          <w:sz w:val="22"/>
        </w:rPr>
        <w:t xml:space="preserve"> </w:t>
      </w:r>
      <w:r w:rsidRPr="00F03D4B">
        <w:rPr>
          <w:sz w:val="22"/>
        </w:rPr>
        <w:t>sehingga</w:t>
      </w:r>
      <w:r w:rsidRPr="00F03D4B">
        <w:rPr>
          <w:spacing w:val="-12"/>
          <w:sz w:val="22"/>
        </w:rPr>
        <w:t xml:space="preserve"> </w:t>
      </w:r>
      <w:r w:rsidRPr="00F03D4B">
        <w:rPr>
          <w:sz w:val="22"/>
        </w:rPr>
        <w:t>dihasilkan</w:t>
      </w:r>
      <w:r w:rsidRPr="00F03D4B">
        <w:rPr>
          <w:spacing w:val="-12"/>
          <w:sz w:val="22"/>
        </w:rPr>
        <w:t xml:space="preserve"> </w:t>
      </w:r>
      <w:r w:rsidRPr="0085159C">
        <w:rPr>
          <w:i/>
          <w:sz w:val="22"/>
        </w:rPr>
        <w:t>prototipe</w:t>
      </w:r>
      <w:r w:rsidRPr="0085159C">
        <w:rPr>
          <w:i/>
          <w:spacing w:val="-12"/>
          <w:sz w:val="22"/>
        </w:rPr>
        <w:t xml:space="preserve"> </w:t>
      </w:r>
      <w:r w:rsidRPr="0085159C">
        <w:rPr>
          <w:i/>
          <w:sz w:val="22"/>
        </w:rPr>
        <w:t>I</w:t>
      </w:r>
      <w:r w:rsidRPr="00F03D4B">
        <w:rPr>
          <w:spacing w:val="-12"/>
          <w:sz w:val="22"/>
        </w:rPr>
        <w:t xml:space="preserve"> </w:t>
      </w:r>
      <w:r w:rsidRPr="00F03D4B">
        <w:rPr>
          <w:sz w:val="22"/>
        </w:rPr>
        <w:t>berupa</w:t>
      </w:r>
      <w:r w:rsidRPr="00F03D4B">
        <w:rPr>
          <w:spacing w:val="-12"/>
          <w:sz w:val="22"/>
        </w:rPr>
        <w:t xml:space="preserve"> </w:t>
      </w:r>
      <w:r w:rsidRPr="00F03D4B">
        <w:rPr>
          <w:sz w:val="22"/>
        </w:rPr>
        <w:t xml:space="preserve">modul </w:t>
      </w:r>
      <w:r w:rsidR="00F62FB5">
        <w:rPr>
          <w:sz w:val="22"/>
        </w:rPr>
        <w:t>rangkaian dasar elektronika digital</w:t>
      </w:r>
      <w:r w:rsidRPr="00F03D4B">
        <w:rPr>
          <w:sz w:val="22"/>
        </w:rPr>
        <w:t xml:space="preserve"> berbasis </w:t>
      </w:r>
      <w:r w:rsidRPr="0085159C">
        <w:rPr>
          <w:i/>
          <w:sz w:val="22"/>
        </w:rPr>
        <w:t>guided discovery learning</w:t>
      </w:r>
      <w:r w:rsidRPr="00F03D4B">
        <w:rPr>
          <w:sz w:val="22"/>
        </w:rPr>
        <w:t xml:space="preserve">. </w:t>
      </w:r>
      <w:proofErr w:type="gramStart"/>
      <w:r w:rsidRPr="00F03D4B">
        <w:rPr>
          <w:sz w:val="22"/>
        </w:rPr>
        <w:t>Modul ini disusun berdasarkan komponen-komponen seperti yang telah dijelaskan pada studi literatu</w:t>
      </w:r>
      <w:r w:rsidRPr="00F03D4B">
        <w:rPr>
          <w:spacing w:val="-13"/>
          <w:sz w:val="22"/>
        </w:rPr>
        <w:t>r</w:t>
      </w:r>
      <w:r>
        <w:rPr>
          <w:sz w:val="22"/>
        </w:rPr>
        <w:t>; 2</w:t>
      </w:r>
      <w:r w:rsidRPr="00F03D4B">
        <w:rPr>
          <w:sz w:val="24"/>
        </w:rPr>
        <w:t xml:space="preserve">) </w:t>
      </w:r>
      <w:r w:rsidRPr="00F03D4B">
        <w:rPr>
          <w:i/>
          <w:iCs/>
          <w:sz w:val="22"/>
        </w:rPr>
        <w:t>P</w:t>
      </w:r>
      <w:r w:rsidRPr="00F03D4B">
        <w:rPr>
          <w:i/>
          <w:iCs/>
          <w:spacing w:val="-8"/>
          <w:sz w:val="22"/>
        </w:rPr>
        <w:t>r</w:t>
      </w:r>
      <w:r w:rsidRPr="00F03D4B">
        <w:rPr>
          <w:i/>
          <w:iCs/>
          <w:sz w:val="22"/>
        </w:rPr>
        <w:t>ototipe</w:t>
      </w:r>
      <w:r w:rsidRPr="00F03D4B">
        <w:rPr>
          <w:i/>
          <w:iCs/>
          <w:spacing w:val="39"/>
          <w:sz w:val="22"/>
        </w:rPr>
        <w:t xml:space="preserve"> </w:t>
      </w:r>
      <w:r w:rsidRPr="00F03D4B">
        <w:rPr>
          <w:i/>
          <w:iCs/>
          <w:sz w:val="22"/>
        </w:rPr>
        <w:t>II</w:t>
      </w:r>
      <w:r>
        <w:rPr>
          <w:i/>
          <w:iCs/>
          <w:sz w:val="22"/>
        </w:rPr>
        <w:t>,</w:t>
      </w:r>
      <w:r w:rsidRPr="00F03D4B">
        <w:rPr>
          <w:i/>
          <w:iCs/>
          <w:spacing w:val="39"/>
          <w:sz w:val="22"/>
        </w:rPr>
        <w:t xml:space="preserve"> </w:t>
      </w:r>
      <w:r>
        <w:rPr>
          <w:sz w:val="22"/>
        </w:rPr>
        <w:t>d</w:t>
      </w:r>
      <w:r w:rsidRPr="00F03D4B">
        <w:rPr>
          <w:sz w:val="22"/>
        </w:rPr>
        <w:t>ari</w:t>
      </w:r>
      <w:r w:rsidRPr="00F03D4B">
        <w:rPr>
          <w:spacing w:val="39"/>
          <w:sz w:val="22"/>
        </w:rPr>
        <w:t xml:space="preserve"> </w:t>
      </w:r>
      <w:r w:rsidRPr="00F03D4B">
        <w:rPr>
          <w:sz w:val="22"/>
        </w:rPr>
        <w:t>hasil</w:t>
      </w:r>
      <w:r w:rsidRPr="00F03D4B">
        <w:rPr>
          <w:spacing w:val="40"/>
          <w:sz w:val="22"/>
        </w:rPr>
        <w:t xml:space="preserve"> </w:t>
      </w:r>
      <w:r w:rsidRPr="00F03D4B">
        <w:rPr>
          <w:sz w:val="22"/>
        </w:rPr>
        <w:t>evaluasi</w:t>
      </w:r>
      <w:r w:rsidRPr="00F03D4B">
        <w:rPr>
          <w:spacing w:val="40"/>
          <w:sz w:val="22"/>
        </w:rPr>
        <w:t xml:space="preserve"> </w:t>
      </w:r>
      <w:r w:rsidRPr="00F03D4B">
        <w:rPr>
          <w:sz w:val="22"/>
        </w:rPr>
        <w:t>formatif</w:t>
      </w:r>
      <w:r w:rsidR="0085159C">
        <w:rPr>
          <w:spacing w:val="39"/>
          <w:sz w:val="22"/>
        </w:rPr>
        <w:t xml:space="preserve"> yaitu </w:t>
      </w:r>
      <w:r w:rsidRPr="0085159C">
        <w:rPr>
          <w:i/>
          <w:sz w:val="22"/>
        </w:rPr>
        <w:t>self</w:t>
      </w:r>
      <w:r w:rsidRPr="0085159C">
        <w:rPr>
          <w:i/>
          <w:spacing w:val="39"/>
          <w:sz w:val="22"/>
        </w:rPr>
        <w:t xml:space="preserve"> </w:t>
      </w:r>
      <w:r w:rsidRPr="0085159C">
        <w:rPr>
          <w:i/>
          <w:sz w:val="22"/>
        </w:rPr>
        <w:t>evaluation</w:t>
      </w:r>
      <w:r w:rsidRPr="00F03D4B">
        <w:rPr>
          <w:spacing w:val="39"/>
          <w:sz w:val="22"/>
        </w:rPr>
        <w:t xml:space="preserve"> </w:t>
      </w:r>
      <w:r w:rsidRPr="00F03D4B">
        <w:rPr>
          <w:sz w:val="22"/>
        </w:rPr>
        <w:t>berupa</w:t>
      </w:r>
      <w:r w:rsidRPr="00F03D4B">
        <w:rPr>
          <w:spacing w:val="40"/>
          <w:sz w:val="22"/>
        </w:rPr>
        <w:t xml:space="preserve"> </w:t>
      </w:r>
      <w:r w:rsidRPr="00F03D4B">
        <w:rPr>
          <w:sz w:val="22"/>
        </w:rPr>
        <w:t>daftar</w:t>
      </w:r>
      <w:r w:rsidRPr="00F03D4B">
        <w:rPr>
          <w:spacing w:val="39"/>
          <w:sz w:val="22"/>
        </w:rPr>
        <w:t xml:space="preserve"> </w:t>
      </w:r>
      <w:r w:rsidRPr="0085159C">
        <w:rPr>
          <w:i/>
          <w:sz w:val="22"/>
        </w:rPr>
        <w:t>check</w:t>
      </w:r>
      <w:r w:rsidRPr="0085159C">
        <w:rPr>
          <w:i/>
          <w:spacing w:val="40"/>
          <w:sz w:val="22"/>
        </w:rPr>
        <w:t xml:space="preserve"> </w:t>
      </w:r>
      <w:r w:rsidRPr="0085159C">
        <w:rPr>
          <w:i/>
          <w:sz w:val="22"/>
        </w:rPr>
        <w:t>list</w:t>
      </w:r>
      <w:r w:rsidRPr="00F03D4B">
        <w:rPr>
          <w:spacing w:val="40"/>
          <w:sz w:val="22"/>
        </w:rPr>
        <w:t xml:space="preserve"> </w:t>
      </w:r>
      <w:r w:rsidRPr="00F03D4B">
        <w:rPr>
          <w:sz w:val="22"/>
        </w:rPr>
        <w:t xml:space="preserve">terhadap komponen modul diperoleh hasil bahwa </w:t>
      </w:r>
      <w:r w:rsidRPr="0085159C">
        <w:rPr>
          <w:i/>
          <w:sz w:val="22"/>
        </w:rPr>
        <w:t>prototipe I</w:t>
      </w:r>
      <w:r w:rsidRPr="00F03D4B">
        <w:rPr>
          <w:sz w:val="22"/>
        </w:rPr>
        <w:t xml:space="preserve"> tidak membutuhkan revisi.</w:t>
      </w:r>
      <w:proofErr w:type="gramEnd"/>
      <w:r w:rsidRPr="00F03D4B">
        <w:rPr>
          <w:sz w:val="22"/>
        </w:rPr>
        <w:t xml:space="preserve"> </w:t>
      </w:r>
      <w:proofErr w:type="gramStart"/>
      <w:r w:rsidRPr="00F03D4B">
        <w:rPr>
          <w:sz w:val="22"/>
        </w:rPr>
        <w:t>Hal ini dikarenakan kompon</w:t>
      </w:r>
      <w:r>
        <w:rPr>
          <w:sz w:val="22"/>
        </w:rPr>
        <w:t xml:space="preserve">en-komponen modul </w:t>
      </w:r>
      <w:r w:rsidRPr="00E1435F">
        <w:rPr>
          <w:sz w:val="22"/>
          <w:szCs w:val="22"/>
        </w:rPr>
        <w:t xml:space="preserve">sudah lengkap; 3) </w:t>
      </w:r>
      <w:r w:rsidRPr="00E1435F">
        <w:rPr>
          <w:i/>
          <w:iCs/>
          <w:sz w:val="22"/>
          <w:szCs w:val="22"/>
        </w:rPr>
        <w:t>P</w:t>
      </w:r>
      <w:r w:rsidRPr="00E1435F">
        <w:rPr>
          <w:i/>
          <w:iCs/>
          <w:spacing w:val="-8"/>
          <w:sz w:val="22"/>
          <w:szCs w:val="22"/>
        </w:rPr>
        <w:t>r</w:t>
      </w:r>
      <w:r w:rsidRPr="00E1435F">
        <w:rPr>
          <w:i/>
          <w:iCs/>
          <w:sz w:val="22"/>
          <w:szCs w:val="22"/>
        </w:rPr>
        <w:t xml:space="preserve">ototipe III, </w:t>
      </w:r>
      <w:r w:rsidR="00F62FB5" w:rsidRPr="00E1435F">
        <w:rPr>
          <w:iCs/>
          <w:sz w:val="22"/>
          <w:szCs w:val="22"/>
        </w:rPr>
        <w:t xml:space="preserve">pada tahap ini terdiri dari, a) </w:t>
      </w:r>
      <w:r w:rsidR="00F62FB5" w:rsidRPr="00E1435F">
        <w:rPr>
          <w:i/>
          <w:iCs/>
          <w:sz w:val="22"/>
          <w:szCs w:val="22"/>
        </w:rPr>
        <w:t>expert review</w:t>
      </w:r>
      <w:r w:rsidR="00F62FB5" w:rsidRPr="00E1435F">
        <w:rPr>
          <w:iCs/>
          <w:sz w:val="22"/>
          <w:szCs w:val="22"/>
        </w:rPr>
        <w:t xml:space="preserve">, </w:t>
      </w:r>
      <w:r w:rsidR="00F62FB5" w:rsidRPr="00E1435F">
        <w:rPr>
          <w:sz w:val="22"/>
          <w:szCs w:val="22"/>
        </w:rPr>
        <w:t>pada</w:t>
      </w:r>
      <w:r w:rsidR="00F62FB5" w:rsidRPr="00E1435F">
        <w:rPr>
          <w:spacing w:val="-5"/>
          <w:sz w:val="22"/>
          <w:szCs w:val="22"/>
        </w:rPr>
        <w:t xml:space="preserve"> </w:t>
      </w:r>
      <w:r w:rsidR="00F62FB5" w:rsidRPr="00E1435F">
        <w:rPr>
          <w:sz w:val="22"/>
          <w:szCs w:val="22"/>
        </w:rPr>
        <w:t>tahap</w:t>
      </w:r>
      <w:r w:rsidR="00F62FB5" w:rsidRPr="00E1435F">
        <w:rPr>
          <w:spacing w:val="-5"/>
          <w:sz w:val="22"/>
          <w:szCs w:val="22"/>
        </w:rPr>
        <w:t xml:space="preserve"> </w:t>
      </w:r>
      <w:r w:rsidR="00F62FB5" w:rsidRPr="00E1435F">
        <w:rPr>
          <w:sz w:val="22"/>
          <w:szCs w:val="22"/>
        </w:rPr>
        <w:t>ini</w:t>
      </w:r>
      <w:r w:rsidR="00F62FB5" w:rsidRPr="00E1435F">
        <w:rPr>
          <w:spacing w:val="-5"/>
          <w:sz w:val="22"/>
          <w:szCs w:val="22"/>
        </w:rPr>
        <w:t xml:space="preserve"> terdapat uji validitas</w:t>
      </w:r>
      <w:r w:rsidR="00F62FB5">
        <w:rPr>
          <w:spacing w:val="-5"/>
        </w:rPr>
        <w:t xml:space="preserve"> materi dan media.</w:t>
      </w:r>
      <w:proofErr w:type="gramEnd"/>
      <w:r w:rsidR="00F62FB5">
        <w:rPr>
          <w:spacing w:val="-5"/>
        </w:rPr>
        <w:t xml:space="preserve"> </w:t>
      </w:r>
      <w:proofErr w:type="gramStart"/>
      <w:r w:rsidR="00F62FB5">
        <w:rPr>
          <w:spacing w:val="-5"/>
        </w:rPr>
        <w:t>uji</w:t>
      </w:r>
      <w:proofErr w:type="gramEnd"/>
      <w:r w:rsidR="00F62FB5" w:rsidRPr="00E63D0A">
        <w:rPr>
          <w:rStyle w:val="tlid-translation"/>
          <w:sz w:val="22"/>
          <w:lang w:val="id-ID"/>
        </w:rPr>
        <w:t xml:space="preserve"> validitas </w:t>
      </w:r>
      <w:r w:rsidR="00F62FB5" w:rsidRPr="00E63D0A">
        <w:rPr>
          <w:rStyle w:val="tlid-translation"/>
          <w:sz w:val="22"/>
        </w:rPr>
        <w:t xml:space="preserve">dari </w:t>
      </w:r>
      <w:r w:rsidR="00F62FB5" w:rsidRPr="00E63D0A">
        <w:rPr>
          <w:rStyle w:val="tlid-translation"/>
          <w:sz w:val="22"/>
          <w:lang w:val="id-ID"/>
        </w:rPr>
        <w:t>modul</w:t>
      </w:r>
      <w:r w:rsidR="00F62FB5" w:rsidRPr="00E63D0A">
        <w:rPr>
          <w:rStyle w:val="tlid-translation"/>
          <w:sz w:val="22"/>
        </w:rPr>
        <w:t xml:space="preserve"> yang dikembangkan t</w:t>
      </w:r>
      <w:r w:rsidR="00F62FB5">
        <w:rPr>
          <w:rStyle w:val="tlid-translation"/>
          <w:sz w:val="22"/>
        </w:rPr>
        <w:t>erdiri dari dua tahap validasi. V</w:t>
      </w:r>
      <w:r w:rsidR="00F62FB5" w:rsidRPr="00E63D0A">
        <w:rPr>
          <w:rStyle w:val="tlid-translation"/>
          <w:sz w:val="22"/>
        </w:rPr>
        <w:t>aliditas ahli materi, diuji oleh dua ahli materi yaitu Ibu Ilmiaty Rahmi Jasril, S.Pd., M.Pd.T selaku dosen Teknik Elektronika FT UNP serta Ibu Yola Trinovia Sari, S.Kom., M.Kom selaku guru mata pelajaran Sistem Kompu</w:t>
      </w:r>
      <w:r w:rsidR="00F62FB5">
        <w:rPr>
          <w:rStyle w:val="tlid-translation"/>
          <w:sz w:val="22"/>
        </w:rPr>
        <w:t>ter di SMKN 1 Enam Lingkung</w:t>
      </w:r>
      <w:r w:rsidR="009F1608">
        <w:rPr>
          <w:rStyle w:val="tlid-translation"/>
          <w:sz w:val="22"/>
        </w:rPr>
        <w:t xml:space="preserve"> (</w:t>
      </w:r>
      <w:r w:rsidR="00641C78">
        <w:rPr>
          <w:rStyle w:val="tlid-translation"/>
          <w:sz w:val="22"/>
        </w:rPr>
        <w:t xml:space="preserve">analisis datanya </w:t>
      </w:r>
      <w:r w:rsidR="009F1608">
        <w:rPr>
          <w:rStyle w:val="tlid-translation"/>
          <w:sz w:val="22"/>
        </w:rPr>
        <w:t>ditunjukkan oleh tabel 2)</w:t>
      </w:r>
      <w:r w:rsidR="00F62FB5">
        <w:rPr>
          <w:rStyle w:val="tlid-translation"/>
          <w:sz w:val="22"/>
        </w:rPr>
        <w:t xml:space="preserve"> dan </w:t>
      </w:r>
      <w:r w:rsidR="00F62FB5" w:rsidRPr="00E63D0A">
        <w:rPr>
          <w:rStyle w:val="tlid-translation"/>
          <w:sz w:val="22"/>
        </w:rPr>
        <w:t xml:space="preserve">validitas  ahli </w:t>
      </w:r>
      <w:r w:rsidR="00F62FB5" w:rsidRPr="00E63D0A">
        <w:rPr>
          <w:rStyle w:val="tlid-translation"/>
          <w:sz w:val="22"/>
        </w:rPr>
        <w:lastRenderedPageBreak/>
        <w:t>media, diuji oleh dua ahli media yaitu Bapak Bayu Ramadhani Fajri,S.ST., M.Ds selaku dosen Teknik Elektronika FT UNP serta Bapak Faisal, S.Pd selaku guru mata pelajaran Sistem Komputer di SMKN 1 Enam Lingkung</w:t>
      </w:r>
      <w:r w:rsidR="009F1608">
        <w:rPr>
          <w:rStyle w:val="tlid-translation"/>
          <w:sz w:val="22"/>
        </w:rPr>
        <w:t xml:space="preserve"> (</w:t>
      </w:r>
      <w:r w:rsidR="00641C78">
        <w:rPr>
          <w:rStyle w:val="tlid-translation"/>
          <w:sz w:val="22"/>
        </w:rPr>
        <w:t xml:space="preserve">analisis datanya </w:t>
      </w:r>
      <w:r w:rsidR="009F1608">
        <w:rPr>
          <w:rStyle w:val="tlid-translation"/>
          <w:sz w:val="22"/>
        </w:rPr>
        <w:t>ditunjukkan oleh tabel 3)</w:t>
      </w:r>
      <w:r w:rsidR="00F62FB5" w:rsidRPr="00E63D0A">
        <w:rPr>
          <w:rStyle w:val="tlid-translation"/>
          <w:sz w:val="22"/>
        </w:rPr>
        <w:t xml:space="preserve">. </w:t>
      </w:r>
    </w:p>
    <w:p w14:paraId="4C1BB572" w14:textId="77777777" w:rsidR="00A65D90" w:rsidRDefault="00A65D90" w:rsidP="00641C78">
      <w:pPr>
        <w:widowControl w:val="0"/>
        <w:adjustRightInd w:val="0"/>
        <w:ind w:right="27"/>
        <w:jc w:val="both"/>
        <w:rPr>
          <w:rStyle w:val="tlid-translation"/>
          <w:sz w:val="22"/>
        </w:rPr>
      </w:pPr>
    </w:p>
    <w:p w14:paraId="1F596F04" w14:textId="16595844" w:rsidR="00731F9F" w:rsidRDefault="00641C78" w:rsidP="005F47EE">
      <w:pPr>
        <w:widowControl w:val="0"/>
        <w:adjustRightInd w:val="0"/>
        <w:ind w:left="810" w:right="27" w:hanging="810"/>
        <w:jc w:val="both"/>
      </w:pPr>
      <w:proofErr w:type="gramStart"/>
      <w:r w:rsidRPr="000540ED">
        <w:rPr>
          <w:rStyle w:val="tlid-translation"/>
        </w:rPr>
        <w:t>Tabel 2.</w:t>
      </w:r>
      <w:proofErr w:type="gramEnd"/>
      <w:r w:rsidRPr="000540ED">
        <w:rPr>
          <w:rStyle w:val="tlid-translation"/>
        </w:rPr>
        <w:t xml:space="preserve"> </w:t>
      </w:r>
      <w:r w:rsidR="00731F9F" w:rsidRPr="000540ED">
        <w:t>Hasil Validitas Data Ahli Materi Berdasarkan Pengisian Angket Oleh Validato</w:t>
      </w:r>
      <w:r w:rsidR="00760CFF" w:rsidRPr="000540ED">
        <w:t>r</w:t>
      </w:r>
    </w:p>
    <w:p w14:paraId="0DD408F9" w14:textId="77777777" w:rsidR="000540ED" w:rsidRPr="000540ED" w:rsidRDefault="000540ED" w:rsidP="000540ED">
      <w:pPr>
        <w:widowControl w:val="0"/>
        <w:adjustRightInd w:val="0"/>
        <w:ind w:right="27"/>
        <w:jc w:val="both"/>
      </w:pPr>
    </w:p>
    <w:tbl>
      <w:tblPr>
        <w:tblStyle w:val="TableGrid"/>
        <w:tblW w:w="47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01"/>
        <w:gridCol w:w="1994"/>
        <w:gridCol w:w="593"/>
        <w:gridCol w:w="1633"/>
      </w:tblGrid>
      <w:tr w:rsidR="00C02254" w:rsidRPr="00760CFF" w14:paraId="5E5E8DB2" w14:textId="30D9EDD1" w:rsidTr="00572D71">
        <w:trPr>
          <w:jc w:val="center"/>
        </w:trPr>
        <w:tc>
          <w:tcPr>
            <w:tcW w:w="501" w:type="dxa"/>
          </w:tcPr>
          <w:p w14:paraId="7E498F35" w14:textId="0BCE2D39" w:rsidR="00C02254" w:rsidRPr="00760CFF" w:rsidRDefault="00C02254" w:rsidP="00572D71">
            <w:pPr>
              <w:widowControl w:val="0"/>
              <w:adjustRightInd w:val="0"/>
              <w:ind w:right="27"/>
              <w:jc w:val="center"/>
              <w:rPr>
                <w:rStyle w:val="tlid-translation"/>
                <w:rFonts w:ascii="Times New Roman" w:hAnsi="Times New Roman"/>
                <w:b/>
                <w:i/>
                <w:sz w:val="20"/>
              </w:rPr>
            </w:pPr>
            <w:r w:rsidRPr="00760CFF">
              <w:rPr>
                <w:rStyle w:val="tlid-translation"/>
                <w:rFonts w:ascii="Times New Roman" w:hAnsi="Times New Roman"/>
                <w:b/>
                <w:i/>
                <w:sz w:val="20"/>
              </w:rPr>
              <w:t>No</w:t>
            </w:r>
          </w:p>
        </w:tc>
        <w:tc>
          <w:tcPr>
            <w:tcW w:w="1994" w:type="dxa"/>
          </w:tcPr>
          <w:p w14:paraId="6707F0D1" w14:textId="0397D777" w:rsidR="00C02254" w:rsidRPr="00760CFF" w:rsidRDefault="00C02254" w:rsidP="00572D71">
            <w:pPr>
              <w:widowControl w:val="0"/>
              <w:adjustRightInd w:val="0"/>
              <w:ind w:right="27"/>
              <w:rPr>
                <w:rStyle w:val="tlid-translation"/>
                <w:rFonts w:ascii="Times New Roman" w:hAnsi="Times New Roman"/>
                <w:b/>
                <w:i/>
                <w:sz w:val="20"/>
              </w:rPr>
            </w:pPr>
            <w:r w:rsidRPr="00760CFF">
              <w:rPr>
                <w:rStyle w:val="tlid-translation"/>
                <w:rFonts w:ascii="Times New Roman" w:hAnsi="Times New Roman"/>
                <w:b/>
                <w:i/>
                <w:sz w:val="20"/>
              </w:rPr>
              <w:t>Aspek yang dinilai</w:t>
            </w:r>
          </w:p>
        </w:tc>
        <w:tc>
          <w:tcPr>
            <w:tcW w:w="593" w:type="dxa"/>
          </w:tcPr>
          <w:p w14:paraId="36AE78D6" w14:textId="65A811C4" w:rsidR="00C02254" w:rsidRPr="00760CFF" w:rsidRDefault="00C02254" w:rsidP="00572D71">
            <w:pPr>
              <w:widowControl w:val="0"/>
              <w:adjustRightInd w:val="0"/>
              <w:ind w:right="27"/>
              <w:jc w:val="center"/>
              <w:rPr>
                <w:rStyle w:val="tlid-translation"/>
                <w:rFonts w:ascii="Times New Roman" w:hAnsi="Times New Roman"/>
                <w:b/>
                <w:i/>
                <w:sz w:val="20"/>
              </w:rPr>
            </w:pPr>
            <w:r w:rsidRPr="00760CFF">
              <w:rPr>
                <w:rStyle w:val="tlid-translation"/>
                <w:rFonts w:ascii="Times New Roman" w:hAnsi="Times New Roman"/>
                <w:b/>
                <w:i/>
                <w:sz w:val="20"/>
              </w:rPr>
              <w:t>(k)</w:t>
            </w:r>
          </w:p>
        </w:tc>
        <w:tc>
          <w:tcPr>
            <w:tcW w:w="1633" w:type="dxa"/>
          </w:tcPr>
          <w:p w14:paraId="338525F8" w14:textId="0FF9DD61" w:rsidR="00C02254" w:rsidRPr="00760CFF" w:rsidRDefault="00C02254" w:rsidP="00572D71">
            <w:pPr>
              <w:widowControl w:val="0"/>
              <w:adjustRightInd w:val="0"/>
              <w:ind w:right="27"/>
              <w:jc w:val="center"/>
              <w:rPr>
                <w:rStyle w:val="tlid-translation"/>
                <w:rFonts w:ascii="Times New Roman" w:hAnsi="Times New Roman"/>
                <w:b/>
                <w:i/>
                <w:sz w:val="20"/>
              </w:rPr>
            </w:pPr>
            <w:r w:rsidRPr="00760CFF">
              <w:rPr>
                <w:rStyle w:val="tlid-translation"/>
                <w:rFonts w:ascii="Times New Roman" w:hAnsi="Times New Roman"/>
                <w:b/>
                <w:i/>
                <w:sz w:val="20"/>
              </w:rPr>
              <w:t>Kategori</w:t>
            </w:r>
          </w:p>
        </w:tc>
      </w:tr>
      <w:tr w:rsidR="00C02254" w:rsidRPr="00760CFF" w14:paraId="6660413B" w14:textId="160E7A08" w:rsidTr="00572D71">
        <w:trPr>
          <w:jc w:val="center"/>
        </w:trPr>
        <w:tc>
          <w:tcPr>
            <w:tcW w:w="501" w:type="dxa"/>
          </w:tcPr>
          <w:p w14:paraId="6C6ECB57" w14:textId="6B70AFFA"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1.</w:t>
            </w:r>
          </w:p>
        </w:tc>
        <w:tc>
          <w:tcPr>
            <w:tcW w:w="1994" w:type="dxa"/>
          </w:tcPr>
          <w:p w14:paraId="717BB519" w14:textId="7FAE9CB7" w:rsidR="00C02254" w:rsidRPr="00760CFF" w:rsidRDefault="00C02254" w:rsidP="00572D71">
            <w:pPr>
              <w:widowControl w:val="0"/>
              <w:adjustRightInd w:val="0"/>
              <w:ind w:right="27"/>
              <w:rPr>
                <w:rStyle w:val="tlid-translation"/>
                <w:rFonts w:ascii="Times New Roman" w:hAnsi="Times New Roman"/>
                <w:sz w:val="20"/>
              </w:rPr>
            </w:pPr>
            <w:r w:rsidRPr="00760CFF">
              <w:rPr>
                <w:rStyle w:val="tlid-translation"/>
                <w:rFonts w:ascii="Times New Roman" w:hAnsi="Times New Roman"/>
                <w:sz w:val="20"/>
              </w:rPr>
              <w:t>Self Instructions</w:t>
            </w:r>
          </w:p>
        </w:tc>
        <w:tc>
          <w:tcPr>
            <w:tcW w:w="593" w:type="dxa"/>
          </w:tcPr>
          <w:p w14:paraId="31DF80E3" w14:textId="16706AD9"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0.81</w:t>
            </w:r>
          </w:p>
        </w:tc>
        <w:tc>
          <w:tcPr>
            <w:tcW w:w="1633" w:type="dxa"/>
          </w:tcPr>
          <w:p w14:paraId="446C3DB4" w14:textId="12CF21D7"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Sangat Tinggi</w:t>
            </w:r>
          </w:p>
        </w:tc>
      </w:tr>
      <w:tr w:rsidR="00C02254" w:rsidRPr="00760CFF" w14:paraId="2FEC4335" w14:textId="0787F018" w:rsidTr="00572D71">
        <w:trPr>
          <w:jc w:val="center"/>
        </w:trPr>
        <w:tc>
          <w:tcPr>
            <w:tcW w:w="501" w:type="dxa"/>
          </w:tcPr>
          <w:p w14:paraId="15B35A30" w14:textId="37E828DC"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2.</w:t>
            </w:r>
          </w:p>
        </w:tc>
        <w:tc>
          <w:tcPr>
            <w:tcW w:w="1994" w:type="dxa"/>
          </w:tcPr>
          <w:p w14:paraId="1C97B08B" w14:textId="44DB7586" w:rsidR="00C02254" w:rsidRPr="00760CFF" w:rsidRDefault="00C02254" w:rsidP="00572D71">
            <w:pPr>
              <w:widowControl w:val="0"/>
              <w:adjustRightInd w:val="0"/>
              <w:ind w:right="27"/>
              <w:rPr>
                <w:rStyle w:val="tlid-translation"/>
                <w:rFonts w:ascii="Times New Roman" w:hAnsi="Times New Roman"/>
                <w:sz w:val="20"/>
              </w:rPr>
            </w:pPr>
            <w:r w:rsidRPr="00760CFF">
              <w:rPr>
                <w:rStyle w:val="tlid-translation"/>
                <w:rFonts w:ascii="Times New Roman" w:hAnsi="Times New Roman"/>
                <w:sz w:val="20"/>
              </w:rPr>
              <w:t>Self Contained</w:t>
            </w:r>
          </w:p>
        </w:tc>
        <w:tc>
          <w:tcPr>
            <w:tcW w:w="593" w:type="dxa"/>
          </w:tcPr>
          <w:p w14:paraId="025C7474" w14:textId="0B1798E9"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0.75</w:t>
            </w:r>
          </w:p>
        </w:tc>
        <w:tc>
          <w:tcPr>
            <w:tcW w:w="1633" w:type="dxa"/>
          </w:tcPr>
          <w:p w14:paraId="05128A0F" w14:textId="46218C8F"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Tinggi</w:t>
            </w:r>
          </w:p>
        </w:tc>
      </w:tr>
      <w:tr w:rsidR="00C02254" w:rsidRPr="00760CFF" w14:paraId="2CFA965B" w14:textId="334723E9" w:rsidTr="00572D71">
        <w:trPr>
          <w:jc w:val="center"/>
        </w:trPr>
        <w:tc>
          <w:tcPr>
            <w:tcW w:w="501" w:type="dxa"/>
          </w:tcPr>
          <w:p w14:paraId="15DB2386" w14:textId="66C78BFF"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3.</w:t>
            </w:r>
          </w:p>
        </w:tc>
        <w:tc>
          <w:tcPr>
            <w:tcW w:w="1994" w:type="dxa"/>
          </w:tcPr>
          <w:p w14:paraId="12EE78F1" w14:textId="0F71FD42" w:rsidR="00C02254" w:rsidRPr="00760CFF" w:rsidRDefault="00C02254" w:rsidP="00572D71">
            <w:pPr>
              <w:widowControl w:val="0"/>
              <w:adjustRightInd w:val="0"/>
              <w:ind w:right="27"/>
              <w:rPr>
                <w:rStyle w:val="tlid-translation"/>
                <w:rFonts w:ascii="Times New Roman" w:hAnsi="Times New Roman"/>
                <w:sz w:val="20"/>
              </w:rPr>
            </w:pPr>
            <w:r w:rsidRPr="00760CFF">
              <w:rPr>
                <w:rStyle w:val="tlid-translation"/>
                <w:rFonts w:ascii="Times New Roman" w:hAnsi="Times New Roman"/>
                <w:sz w:val="20"/>
              </w:rPr>
              <w:t>Stand Alone</w:t>
            </w:r>
          </w:p>
        </w:tc>
        <w:tc>
          <w:tcPr>
            <w:tcW w:w="593" w:type="dxa"/>
          </w:tcPr>
          <w:p w14:paraId="61A25DEF" w14:textId="20985669"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0.75</w:t>
            </w:r>
          </w:p>
        </w:tc>
        <w:tc>
          <w:tcPr>
            <w:tcW w:w="1633" w:type="dxa"/>
          </w:tcPr>
          <w:p w14:paraId="4B397FE7" w14:textId="101A17F4"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Tinggi</w:t>
            </w:r>
          </w:p>
        </w:tc>
      </w:tr>
      <w:tr w:rsidR="00C02254" w:rsidRPr="00760CFF" w14:paraId="547BA655" w14:textId="77ECAE16" w:rsidTr="00572D71">
        <w:trPr>
          <w:jc w:val="center"/>
        </w:trPr>
        <w:tc>
          <w:tcPr>
            <w:tcW w:w="501" w:type="dxa"/>
          </w:tcPr>
          <w:p w14:paraId="2466F68E" w14:textId="4FC08EA8"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4.</w:t>
            </w:r>
          </w:p>
        </w:tc>
        <w:tc>
          <w:tcPr>
            <w:tcW w:w="1994" w:type="dxa"/>
          </w:tcPr>
          <w:p w14:paraId="1D0D62BB" w14:textId="68BF0772" w:rsidR="00C02254" w:rsidRPr="00760CFF" w:rsidRDefault="00C02254" w:rsidP="00572D71">
            <w:pPr>
              <w:widowControl w:val="0"/>
              <w:adjustRightInd w:val="0"/>
              <w:ind w:right="27"/>
              <w:rPr>
                <w:rStyle w:val="tlid-translation"/>
                <w:rFonts w:ascii="Times New Roman" w:hAnsi="Times New Roman"/>
                <w:sz w:val="20"/>
              </w:rPr>
            </w:pPr>
            <w:r w:rsidRPr="00760CFF">
              <w:rPr>
                <w:rStyle w:val="tlid-translation"/>
                <w:rFonts w:ascii="Times New Roman" w:hAnsi="Times New Roman"/>
                <w:sz w:val="20"/>
              </w:rPr>
              <w:t>Adaptive</w:t>
            </w:r>
          </w:p>
        </w:tc>
        <w:tc>
          <w:tcPr>
            <w:tcW w:w="593" w:type="dxa"/>
          </w:tcPr>
          <w:p w14:paraId="25915BCE" w14:textId="16E16995"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0.75</w:t>
            </w:r>
          </w:p>
        </w:tc>
        <w:tc>
          <w:tcPr>
            <w:tcW w:w="1633" w:type="dxa"/>
          </w:tcPr>
          <w:p w14:paraId="4DDF74C8" w14:textId="5415A27D"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Tinggi</w:t>
            </w:r>
          </w:p>
        </w:tc>
      </w:tr>
      <w:tr w:rsidR="00C02254" w:rsidRPr="00760CFF" w14:paraId="65428EBB" w14:textId="109000FD" w:rsidTr="00572D71">
        <w:trPr>
          <w:jc w:val="center"/>
        </w:trPr>
        <w:tc>
          <w:tcPr>
            <w:tcW w:w="501" w:type="dxa"/>
          </w:tcPr>
          <w:p w14:paraId="26A8E312" w14:textId="571E5AB7"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5.</w:t>
            </w:r>
          </w:p>
        </w:tc>
        <w:tc>
          <w:tcPr>
            <w:tcW w:w="1994" w:type="dxa"/>
          </w:tcPr>
          <w:p w14:paraId="381BFB5D" w14:textId="56D5AC38" w:rsidR="00C02254" w:rsidRPr="00760CFF" w:rsidRDefault="00C02254" w:rsidP="00572D71">
            <w:pPr>
              <w:widowControl w:val="0"/>
              <w:adjustRightInd w:val="0"/>
              <w:ind w:right="27"/>
              <w:rPr>
                <w:rStyle w:val="tlid-translation"/>
                <w:rFonts w:ascii="Times New Roman" w:hAnsi="Times New Roman"/>
                <w:sz w:val="20"/>
              </w:rPr>
            </w:pPr>
            <w:r w:rsidRPr="00760CFF">
              <w:rPr>
                <w:rStyle w:val="tlid-translation"/>
                <w:rFonts w:ascii="Times New Roman" w:hAnsi="Times New Roman"/>
                <w:sz w:val="20"/>
              </w:rPr>
              <w:t>User Friendly</w:t>
            </w:r>
          </w:p>
        </w:tc>
        <w:tc>
          <w:tcPr>
            <w:tcW w:w="593" w:type="dxa"/>
          </w:tcPr>
          <w:p w14:paraId="2486DFC0" w14:textId="300A516A"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0.78</w:t>
            </w:r>
          </w:p>
        </w:tc>
        <w:tc>
          <w:tcPr>
            <w:tcW w:w="1633" w:type="dxa"/>
          </w:tcPr>
          <w:p w14:paraId="7F82A5B3" w14:textId="5D076DC0" w:rsidR="00C02254" w:rsidRPr="00760CFF" w:rsidRDefault="00760CFF" w:rsidP="00572D71">
            <w:pPr>
              <w:widowControl w:val="0"/>
              <w:adjustRightInd w:val="0"/>
              <w:ind w:right="27"/>
              <w:jc w:val="center"/>
              <w:rPr>
                <w:rStyle w:val="tlid-translation"/>
                <w:rFonts w:ascii="Times New Roman" w:hAnsi="Times New Roman"/>
                <w:sz w:val="20"/>
              </w:rPr>
            </w:pPr>
            <w:r w:rsidRPr="00760CFF">
              <w:rPr>
                <w:rStyle w:val="tlid-translation"/>
                <w:rFonts w:ascii="Times New Roman" w:hAnsi="Times New Roman"/>
                <w:sz w:val="20"/>
              </w:rPr>
              <w:t>Tinggi</w:t>
            </w:r>
          </w:p>
        </w:tc>
      </w:tr>
      <w:tr w:rsidR="00C02254" w:rsidRPr="00760CFF" w14:paraId="0506DC32" w14:textId="521BC248" w:rsidTr="00572D71">
        <w:trPr>
          <w:jc w:val="center"/>
        </w:trPr>
        <w:tc>
          <w:tcPr>
            <w:tcW w:w="501" w:type="dxa"/>
          </w:tcPr>
          <w:p w14:paraId="456A8ECC" w14:textId="77777777" w:rsidR="00C02254" w:rsidRPr="00760CFF" w:rsidRDefault="00C02254" w:rsidP="00641C78">
            <w:pPr>
              <w:widowControl w:val="0"/>
              <w:adjustRightInd w:val="0"/>
              <w:ind w:right="27"/>
              <w:jc w:val="both"/>
              <w:rPr>
                <w:rStyle w:val="tlid-translation"/>
                <w:rFonts w:ascii="Times New Roman" w:hAnsi="Times New Roman"/>
                <w:sz w:val="20"/>
              </w:rPr>
            </w:pPr>
          </w:p>
        </w:tc>
        <w:tc>
          <w:tcPr>
            <w:tcW w:w="1994" w:type="dxa"/>
          </w:tcPr>
          <w:p w14:paraId="23F51369" w14:textId="6BA3BBBD" w:rsidR="00C02254" w:rsidRPr="00572D71" w:rsidRDefault="00C02254" w:rsidP="00572D71">
            <w:pPr>
              <w:widowControl w:val="0"/>
              <w:adjustRightInd w:val="0"/>
              <w:ind w:right="27"/>
              <w:rPr>
                <w:rStyle w:val="tlid-translation"/>
                <w:rFonts w:ascii="Times New Roman" w:hAnsi="Times New Roman"/>
                <w:b/>
                <w:sz w:val="20"/>
              </w:rPr>
            </w:pPr>
            <w:r w:rsidRPr="00572D71">
              <w:rPr>
                <w:rStyle w:val="tlid-translation"/>
                <w:rFonts w:ascii="Times New Roman" w:hAnsi="Times New Roman"/>
                <w:b/>
                <w:sz w:val="20"/>
              </w:rPr>
              <w:t>Rata-rata</w:t>
            </w:r>
          </w:p>
        </w:tc>
        <w:tc>
          <w:tcPr>
            <w:tcW w:w="593" w:type="dxa"/>
          </w:tcPr>
          <w:p w14:paraId="0BF65AD2" w14:textId="56A59DA8" w:rsidR="00C02254" w:rsidRPr="00572D71" w:rsidRDefault="00760CFF" w:rsidP="00572D71">
            <w:pPr>
              <w:widowControl w:val="0"/>
              <w:adjustRightInd w:val="0"/>
              <w:ind w:right="27"/>
              <w:jc w:val="center"/>
              <w:rPr>
                <w:rStyle w:val="tlid-translation"/>
                <w:rFonts w:ascii="Times New Roman" w:hAnsi="Times New Roman"/>
                <w:b/>
                <w:sz w:val="20"/>
              </w:rPr>
            </w:pPr>
            <w:r w:rsidRPr="00572D71">
              <w:rPr>
                <w:rStyle w:val="tlid-translation"/>
                <w:rFonts w:ascii="Times New Roman" w:hAnsi="Times New Roman"/>
                <w:b/>
                <w:sz w:val="20"/>
              </w:rPr>
              <w:t>0.77</w:t>
            </w:r>
          </w:p>
        </w:tc>
        <w:tc>
          <w:tcPr>
            <w:tcW w:w="1633" w:type="dxa"/>
          </w:tcPr>
          <w:p w14:paraId="0DF9208C" w14:textId="010A3E83" w:rsidR="00C02254" w:rsidRPr="00572D71" w:rsidRDefault="00760CFF" w:rsidP="00572D71">
            <w:pPr>
              <w:widowControl w:val="0"/>
              <w:adjustRightInd w:val="0"/>
              <w:ind w:right="27"/>
              <w:jc w:val="center"/>
              <w:rPr>
                <w:rStyle w:val="tlid-translation"/>
                <w:rFonts w:ascii="Times New Roman" w:hAnsi="Times New Roman"/>
                <w:b/>
                <w:sz w:val="20"/>
              </w:rPr>
            </w:pPr>
            <w:r w:rsidRPr="00572D71">
              <w:rPr>
                <w:rStyle w:val="tlid-translation"/>
                <w:rFonts w:ascii="Times New Roman" w:hAnsi="Times New Roman"/>
                <w:b/>
                <w:sz w:val="20"/>
              </w:rPr>
              <w:t>Tinggi</w:t>
            </w:r>
          </w:p>
        </w:tc>
      </w:tr>
    </w:tbl>
    <w:p w14:paraId="50F83DC4" w14:textId="77777777" w:rsidR="00572D71" w:rsidRDefault="00572D71" w:rsidP="00572D71">
      <w:pPr>
        <w:spacing w:line="480" w:lineRule="auto"/>
        <w:rPr>
          <w:i/>
          <w:szCs w:val="24"/>
        </w:rPr>
      </w:pPr>
      <w:r w:rsidRPr="00572D71">
        <w:rPr>
          <w:szCs w:val="24"/>
        </w:rPr>
        <w:t xml:space="preserve">Keterangan: k = </w:t>
      </w:r>
      <w:r w:rsidRPr="00572D71">
        <w:rPr>
          <w:i/>
          <w:szCs w:val="24"/>
        </w:rPr>
        <w:t>Momen kappa</w:t>
      </w:r>
    </w:p>
    <w:p w14:paraId="134211C3" w14:textId="5E6663B0" w:rsidR="00572D71" w:rsidRPr="00572D71" w:rsidRDefault="00572D71" w:rsidP="00572D71">
      <w:pPr>
        <w:jc w:val="both"/>
        <w:rPr>
          <w:sz w:val="16"/>
          <w:szCs w:val="24"/>
        </w:rPr>
      </w:pPr>
      <w:r w:rsidRPr="00F0303D">
        <w:rPr>
          <w:sz w:val="22"/>
          <w:szCs w:val="22"/>
        </w:rPr>
        <w:t xml:space="preserve">Total keseluruhan setiap aspek ahli materi sebesar 0.77 nilai total didapatkan dari menjumlahkan setiap indikator yang didapatkan dari ahli materi. </w:t>
      </w:r>
      <w:proofErr w:type="gramStart"/>
      <w:r w:rsidRPr="00F0303D">
        <w:rPr>
          <w:sz w:val="22"/>
          <w:szCs w:val="22"/>
        </w:rPr>
        <w:t xml:space="preserve">Sehingga dapat disimpulkan bahwa data ahli materi termasuk dalam kategori </w:t>
      </w:r>
      <w:r w:rsidRPr="00F0303D">
        <w:rPr>
          <w:b/>
          <w:sz w:val="22"/>
          <w:szCs w:val="22"/>
        </w:rPr>
        <w:t>tinggi</w:t>
      </w:r>
      <w:r w:rsidRPr="00572D71">
        <w:rPr>
          <w:szCs w:val="24"/>
        </w:rPr>
        <w:t>.</w:t>
      </w:r>
      <w:proofErr w:type="gramEnd"/>
    </w:p>
    <w:p w14:paraId="4504A8B2" w14:textId="77777777" w:rsidR="00731F9F" w:rsidRDefault="00731F9F" w:rsidP="00641C78">
      <w:pPr>
        <w:widowControl w:val="0"/>
        <w:adjustRightInd w:val="0"/>
        <w:ind w:right="27"/>
        <w:jc w:val="both"/>
        <w:rPr>
          <w:rStyle w:val="tlid-translation"/>
          <w:sz w:val="22"/>
        </w:rPr>
      </w:pPr>
    </w:p>
    <w:p w14:paraId="4665A247" w14:textId="682125DF" w:rsidR="00572D71" w:rsidRPr="000540ED" w:rsidRDefault="00572D71" w:rsidP="005F47EE">
      <w:pPr>
        <w:widowControl w:val="0"/>
        <w:adjustRightInd w:val="0"/>
        <w:spacing w:after="240"/>
        <w:ind w:left="810" w:right="27" w:hanging="810"/>
        <w:jc w:val="both"/>
        <w:rPr>
          <w:rStyle w:val="tlid-translation"/>
        </w:rPr>
      </w:pPr>
      <w:proofErr w:type="gramStart"/>
      <w:r w:rsidRPr="000540ED">
        <w:rPr>
          <w:rStyle w:val="tlid-translation"/>
        </w:rPr>
        <w:t>Tabel 3.</w:t>
      </w:r>
      <w:proofErr w:type="gramEnd"/>
      <w:r w:rsidRPr="000540ED">
        <w:rPr>
          <w:rStyle w:val="tlid-translation"/>
        </w:rPr>
        <w:t xml:space="preserve"> </w:t>
      </w:r>
      <w:r w:rsidRPr="000540ED">
        <w:t>Hasil Validitas Data Ahli Media Berdasarkan Pengisian Angket Oleh Validator</w:t>
      </w:r>
    </w:p>
    <w:tbl>
      <w:tblPr>
        <w:tblStyle w:val="TableGrid"/>
        <w:tblW w:w="473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2039"/>
        <w:gridCol w:w="593"/>
        <w:gridCol w:w="1560"/>
      </w:tblGrid>
      <w:tr w:rsidR="00EF7CE0" w:rsidRPr="00EF7CE0" w14:paraId="00C2606F" w14:textId="77777777" w:rsidTr="00EF7CE0">
        <w:tc>
          <w:tcPr>
            <w:tcW w:w="540" w:type="dxa"/>
          </w:tcPr>
          <w:p w14:paraId="23C12F99" w14:textId="77777777" w:rsidR="00572D71" w:rsidRPr="00EF7CE0" w:rsidRDefault="00572D71" w:rsidP="00572D71">
            <w:pPr>
              <w:widowControl w:val="0"/>
              <w:adjustRightInd w:val="0"/>
              <w:ind w:right="27"/>
              <w:jc w:val="center"/>
              <w:rPr>
                <w:rStyle w:val="tlid-translation"/>
                <w:rFonts w:ascii="Times New Roman" w:hAnsi="Times New Roman"/>
                <w:b/>
                <w:i/>
                <w:sz w:val="20"/>
                <w:szCs w:val="20"/>
              </w:rPr>
            </w:pPr>
            <w:r w:rsidRPr="00EF7CE0">
              <w:rPr>
                <w:rStyle w:val="tlid-translation"/>
                <w:rFonts w:ascii="Times New Roman" w:hAnsi="Times New Roman"/>
                <w:b/>
                <w:i/>
                <w:sz w:val="20"/>
                <w:szCs w:val="20"/>
              </w:rPr>
              <w:t>No</w:t>
            </w:r>
          </w:p>
        </w:tc>
        <w:tc>
          <w:tcPr>
            <w:tcW w:w="2039" w:type="dxa"/>
          </w:tcPr>
          <w:p w14:paraId="454BBD20" w14:textId="77777777" w:rsidR="00572D71" w:rsidRPr="00EF7CE0" w:rsidRDefault="00572D71" w:rsidP="00572D71">
            <w:pPr>
              <w:widowControl w:val="0"/>
              <w:adjustRightInd w:val="0"/>
              <w:ind w:right="27"/>
              <w:rPr>
                <w:rStyle w:val="tlid-translation"/>
                <w:rFonts w:ascii="Times New Roman" w:hAnsi="Times New Roman"/>
                <w:b/>
                <w:i/>
                <w:sz w:val="20"/>
                <w:szCs w:val="20"/>
              </w:rPr>
            </w:pPr>
            <w:r w:rsidRPr="00EF7CE0">
              <w:rPr>
                <w:rStyle w:val="tlid-translation"/>
                <w:rFonts w:ascii="Times New Roman" w:hAnsi="Times New Roman"/>
                <w:b/>
                <w:i/>
                <w:sz w:val="20"/>
                <w:szCs w:val="20"/>
              </w:rPr>
              <w:t>Aspek yang dinilai</w:t>
            </w:r>
          </w:p>
        </w:tc>
        <w:tc>
          <w:tcPr>
            <w:tcW w:w="593" w:type="dxa"/>
          </w:tcPr>
          <w:p w14:paraId="05A3457A" w14:textId="77777777" w:rsidR="00572D71" w:rsidRPr="00EF7CE0" w:rsidRDefault="00572D71" w:rsidP="00572D71">
            <w:pPr>
              <w:widowControl w:val="0"/>
              <w:adjustRightInd w:val="0"/>
              <w:ind w:right="27"/>
              <w:jc w:val="center"/>
              <w:rPr>
                <w:rStyle w:val="tlid-translation"/>
                <w:rFonts w:ascii="Times New Roman" w:hAnsi="Times New Roman"/>
                <w:b/>
                <w:i/>
                <w:sz w:val="20"/>
                <w:szCs w:val="20"/>
              </w:rPr>
            </w:pPr>
            <w:r w:rsidRPr="00EF7CE0">
              <w:rPr>
                <w:rStyle w:val="tlid-translation"/>
                <w:rFonts w:ascii="Times New Roman" w:hAnsi="Times New Roman"/>
                <w:b/>
                <w:i/>
                <w:sz w:val="20"/>
                <w:szCs w:val="20"/>
              </w:rPr>
              <w:t>(k)</w:t>
            </w:r>
          </w:p>
        </w:tc>
        <w:tc>
          <w:tcPr>
            <w:tcW w:w="1560" w:type="dxa"/>
          </w:tcPr>
          <w:p w14:paraId="63AD0C6B" w14:textId="77777777" w:rsidR="00572D71" w:rsidRPr="00EF7CE0" w:rsidRDefault="00572D71" w:rsidP="00572D71">
            <w:pPr>
              <w:widowControl w:val="0"/>
              <w:adjustRightInd w:val="0"/>
              <w:ind w:right="27"/>
              <w:jc w:val="center"/>
              <w:rPr>
                <w:rStyle w:val="tlid-translation"/>
                <w:rFonts w:ascii="Times New Roman" w:hAnsi="Times New Roman"/>
                <w:b/>
                <w:i/>
                <w:sz w:val="20"/>
                <w:szCs w:val="20"/>
              </w:rPr>
            </w:pPr>
            <w:r w:rsidRPr="00EF7CE0">
              <w:rPr>
                <w:rStyle w:val="tlid-translation"/>
                <w:rFonts w:ascii="Times New Roman" w:hAnsi="Times New Roman"/>
                <w:b/>
                <w:i/>
                <w:sz w:val="20"/>
                <w:szCs w:val="20"/>
              </w:rPr>
              <w:t>Kategori</w:t>
            </w:r>
          </w:p>
        </w:tc>
      </w:tr>
      <w:tr w:rsidR="00EF7CE0" w:rsidRPr="00EF7CE0" w14:paraId="38C890AB" w14:textId="77777777" w:rsidTr="00EF7CE0">
        <w:tc>
          <w:tcPr>
            <w:tcW w:w="540" w:type="dxa"/>
          </w:tcPr>
          <w:p w14:paraId="3BFA2398"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1.</w:t>
            </w:r>
          </w:p>
        </w:tc>
        <w:tc>
          <w:tcPr>
            <w:tcW w:w="2039" w:type="dxa"/>
          </w:tcPr>
          <w:p w14:paraId="06344A93" w14:textId="7B1A66CC" w:rsidR="00572D71" w:rsidRPr="00EF7CE0" w:rsidRDefault="00572D71" w:rsidP="00572D71">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 xml:space="preserve">Format </w:t>
            </w:r>
          </w:p>
        </w:tc>
        <w:tc>
          <w:tcPr>
            <w:tcW w:w="593" w:type="dxa"/>
          </w:tcPr>
          <w:p w14:paraId="1F1DABDE" w14:textId="663795A9"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0.8</w:t>
            </w:r>
            <w:r w:rsidR="00EF7CE0" w:rsidRPr="00EF7CE0">
              <w:rPr>
                <w:rStyle w:val="tlid-translation"/>
                <w:rFonts w:ascii="Times New Roman" w:hAnsi="Times New Roman"/>
                <w:sz w:val="20"/>
                <w:szCs w:val="20"/>
              </w:rPr>
              <w:t>7</w:t>
            </w:r>
          </w:p>
        </w:tc>
        <w:tc>
          <w:tcPr>
            <w:tcW w:w="1560" w:type="dxa"/>
          </w:tcPr>
          <w:p w14:paraId="50571B8B"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2A3E5FB3" w14:textId="77777777" w:rsidTr="00EF7CE0">
        <w:tc>
          <w:tcPr>
            <w:tcW w:w="540" w:type="dxa"/>
          </w:tcPr>
          <w:p w14:paraId="0162BC8D"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2.</w:t>
            </w:r>
          </w:p>
        </w:tc>
        <w:tc>
          <w:tcPr>
            <w:tcW w:w="2039" w:type="dxa"/>
          </w:tcPr>
          <w:p w14:paraId="43E82B30" w14:textId="2226D22C" w:rsidR="00572D71" w:rsidRPr="00EF7CE0" w:rsidRDefault="00572D71" w:rsidP="00572D71">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 xml:space="preserve">Organisasi </w:t>
            </w:r>
          </w:p>
        </w:tc>
        <w:tc>
          <w:tcPr>
            <w:tcW w:w="593" w:type="dxa"/>
          </w:tcPr>
          <w:p w14:paraId="3CCDB298" w14:textId="4C126A2F"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w:t>
            </w:r>
            <w:r w:rsidR="00EF7CE0" w:rsidRPr="00EF7CE0">
              <w:rPr>
                <w:rStyle w:val="tlid-translation"/>
                <w:rFonts w:ascii="Times New Roman" w:hAnsi="Times New Roman"/>
                <w:sz w:val="20"/>
                <w:szCs w:val="20"/>
              </w:rPr>
              <w:t>81</w:t>
            </w:r>
          </w:p>
        </w:tc>
        <w:tc>
          <w:tcPr>
            <w:tcW w:w="1560" w:type="dxa"/>
          </w:tcPr>
          <w:p w14:paraId="3A495493" w14:textId="626C8018"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6C0DE053" w14:textId="77777777" w:rsidTr="00EF7CE0">
        <w:tc>
          <w:tcPr>
            <w:tcW w:w="540" w:type="dxa"/>
          </w:tcPr>
          <w:p w14:paraId="35EA16C4"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3.</w:t>
            </w:r>
          </w:p>
        </w:tc>
        <w:tc>
          <w:tcPr>
            <w:tcW w:w="2039" w:type="dxa"/>
          </w:tcPr>
          <w:p w14:paraId="707834A4" w14:textId="5E137592" w:rsidR="00572D71" w:rsidRPr="00EF7CE0" w:rsidRDefault="00572D71" w:rsidP="00572D71">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Daya Tarik</w:t>
            </w:r>
          </w:p>
        </w:tc>
        <w:tc>
          <w:tcPr>
            <w:tcW w:w="593" w:type="dxa"/>
          </w:tcPr>
          <w:p w14:paraId="4E8876CE" w14:textId="4CEABCD6"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w:t>
            </w:r>
            <w:r w:rsidR="00EF7CE0" w:rsidRPr="00EF7CE0">
              <w:rPr>
                <w:rStyle w:val="tlid-translation"/>
                <w:rFonts w:ascii="Times New Roman" w:hAnsi="Times New Roman"/>
                <w:sz w:val="20"/>
                <w:szCs w:val="20"/>
              </w:rPr>
              <w:t>80</w:t>
            </w:r>
          </w:p>
        </w:tc>
        <w:tc>
          <w:tcPr>
            <w:tcW w:w="1560" w:type="dxa"/>
          </w:tcPr>
          <w:p w14:paraId="6442A702" w14:textId="47BA2FF1"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75E28AC6" w14:textId="77777777" w:rsidTr="00EF7CE0">
        <w:tc>
          <w:tcPr>
            <w:tcW w:w="540" w:type="dxa"/>
          </w:tcPr>
          <w:p w14:paraId="6B63BFDE"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4.</w:t>
            </w:r>
          </w:p>
        </w:tc>
        <w:tc>
          <w:tcPr>
            <w:tcW w:w="2039" w:type="dxa"/>
          </w:tcPr>
          <w:p w14:paraId="6CC4A141" w14:textId="3302F3EE" w:rsidR="00572D71" w:rsidRPr="00EF7CE0" w:rsidRDefault="00572D71" w:rsidP="00EF7CE0">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Bentuk dan Ukuran Huruf</w:t>
            </w:r>
          </w:p>
        </w:tc>
        <w:tc>
          <w:tcPr>
            <w:tcW w:w="593" w:type="dxa"/>
          </w:tcPr>
          <w:p w14:paraId="4E6B3352" w14:textId="1AEE9B1D"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w:t>
            </w:r>
            <w:r w:rsidR="00EF7CE0" w:rsidRPr="00EF7CE0">
              <w:rPr>
                <w:rStyle w:val="tlid-translation"/>
                <w:rFonts w:ascii="Times New Roman" w:hAnsi="Times New Roman"/>
                <w:sz w:val="20"/>
                <w:szCs w:val="20"/>
              </w:rPr>
              <w:t>89</w:t>
            </w:r>
          </w:p>
        </w:tc>
        <w:tc>
          <w:tcPr>
            <w:tcW w:w="1560" w:type="dxa"/>
          </w:tcPr>
          <w:p w14:paraId="019CC29C" w14:textId="17E46AD4"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62F3A26B" w14:textId="77777777" w:rsidTr="00EF7CE0">
        <w:tc>
          <w:tcPr>
            <w:tcW w:w="540" w:type="dxa"/>
          </w:tcPr>
          <w:p w14:paraId="0EF2BF4D" w14:textId="77777777"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5.</w:t>
            </w:r>
          </w:p>
        </w:tc>
        <w:tc>
          <w:tcPr>
            <w:tcW w:w="2039" w:type="dxa"/>
          </w:tcPr>
          <w:p w14:paraId="11A1A519" w14:textId="5B56DE6B" w:rsidR="00572D71" w:rsidRPr="00EF7CE0" w:rsidRDefault="00572D71" w:rsidP="00572D71">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Ruang (Spasi Kosong)</w:t>
            </w:r>
          </w:p>
        </w:tc>
        <w:tc>
          <w:tcPr>
            <w:tcW w:w="593" w:type="dxa"/>
          </w:tcPr>
          <w:p w14:paraId="0147656F" w14:textId="6C4E826E"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0.8</w:t>
            </w:r>
            <w:r w:rsidR="00EF7CE0" w:rsidRPr="00EF7CE0">
              <w:rPr>
                <w:rStyle w:val="tlid-translation"/>
                <w:rFonts w:ascii="Times New Roman" w:hAnsi="Times New Roman"/>
                <w:sz w:val="20"/>
                <w:szCs w:val="20"/>
              </w:rPr>
              <w:t>5</w:t>
            </w:r>
          </w:p>
        </w:tc>
        <w:tc>
          <w:tcPr>
            <w:tcW w:w="1560" w:type="dxa"/>
          </w:tcPr>
          <w:p w14:paraId="2B0B1364" w14:textId="12AA17AB"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28938786" w14:textId="77777777" w:rsidTr="00EF7CE0">
        <w:tc>
          <w:tcPr>
            <w:tcW w:w="540" w:type="dxa"/>
          </w:tcPr>
          <w:p w14:paraId="5A141553" w14:textId="54258BF3"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6.</w:t>
            </w:r>
          </w:p>
        </w:tc>
        <w:tc>
          <w:tcPr>
            <w:tcW w:w="2039" w:type="dxa"/>
          </w:tcPr>
          <w:p w14:paraId="4F830A63" w14:textId="002BA8EB" w:rsidR="00572D71" w:rsidRPr="00EF7CE0" w:rsidRDefault="00572D71" w:rsidP="00572D71">
            <w:pPr>
              <w:widowControl w:val="0"/>
              <w:adjustRightInd w:val="0"/>
              <w:ind w:right="27"/>
              <w:rPr>
                <w:rStyle w:val="tlid-translation"/>
                <w:rFonts w:ascii="Times New Roman" w:hAnsi="Times New Roman"/>
                <w:sz w:val="20"/>
                <w:szCs w:val="20"/>
              </w:rPr>
            </w:pPr>
            <w:r w:rsidRPr="00EF7CE0">
              <w:rPr>
                <w:rStyle w:val="tlid-translation"/>
                <w:rFonts w:ascii="Times New Roman" w:hAnsi="Times New Roman"/>
                <w:sz w:val="20"/>
                <w:szCs w:val="20"/>
              </w:rPr>
              <w:t xml:space="preserve">Konsisten </w:t>
            </w:r>
          </w:p>
        </w:tc>
        <w:tc>
          <w:tcPr>
            <w:tcW w:w="593" w:type="dxa"/>
          </w:tcPr>
          <w:p w14:paraId="71324DC1" w14:textId="033773E1" w:rsidR="00572D71" w:rsidRPr="00EF7CE0" w:rsidRDefault="00572D71"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0.87</w:t>
            </w:r>
          </w:p>
        </w:tc>
        <w:tc>
          <w:tcPr>
            <w:tcW w:w="1560" w:type="dxa"/>
          </w:tcPr>
          <w:p w14:paraId="31DDE47E" w14:textId="59E16C76" w:rsidR="00572D71" w:rsidRPr="00EF7CE0" w:rsidRDefault="00EF7CE0" w:rsidP="00572D71">
            <w:pPr>
              <w:widowControl w:val="0"/>
              <w:adjustRightInd w:val="0"/>
              <w:ind w:right="27"/>
              <w:jc w:val="center"/>
              <w:rPr>
                <w:rStyle w:val="tlid-translation"/>
                <w:rFonts w:ascii="Times New Roman" w:hAnsi="Times New Roman"/>
                <w:sz w:val="20"/>
                <w:szCs w:val="20"/>
              </w:rPr>
            </w:pPr>
            <w:r w:rsidRPr="00EF7CE0">
              <w:rPr>
                <w:rStyle w:val="tlid-translation"/>
                <w:rFonts w:ascii="Times New Roman" w:hAnsi="Times New Roman"/>
                <w:sz w:val="20"/>
                <w:szCs w:val="20"/>
              </w:rPr>
              <w:t>Sangat Tinggi</w:t>
            </w:r>
          </w:p>
        </w:tc>
      </w:tr>
      <w:tr w:rsidR="00EF7CE0" w:rsidRPr="00EF7CE0" w14:paraId="3AA3A775" w14:textId="77777777" w:rsidTr="00EF7CE0">
        <w:tc>
          <w:tcPr>
            <w:tcW w:w="540" w:type="dxa"/>
          </w:tcPr>
          <w:p w14:paraId="37AAC5F7" w14:textId="77777777" w:rsidR="00572D71" w:rsidRPr="00EF7CE0" w:rsidRDefault="00572D71" w:rsidP="00572D71">
            <w:pPr>
              <w:widowControl w:val="0"/>
              <w:adjustRightInd w:val="0"/>
              <w:ind w:right="27"/>
              <w:jc w:val="both"/>
              <w:rPr>
                <w:rStyle w:val="tlid-translation"/>
                <w:rFonts w:ascii="Times New Roman" w:hAnsi="Times New Roman"/>
                <w:sz w:val="20"/>
                <w:szCs w:val="20"/>
              </w:rPr>
            </w:pPr>
          </w:p>
        </w:tc>
        <w:tc>
          <w:tcPr>
            <w:tcW w:w="2039" w:type="dxa"/>
          </w:tcPr>
          <w:p w14:paraId="2D7963DB" w14:textId="77777777" w:rsidR="00572D71" w:rsidRPr="00EF7CE0" w:rsidRDefault="00572D71" w:rsidP="00572D71">
            <w:pPr>
              <w:widowControl w:val="0"/>
              <w:adjustRightInd w:val="0"/>
              <w:ind w:right="27"/>
              <w:rPr>
                <w:rStyle w:val="tlid-translation"/>
                <w:rFonts w:ascii="Times New Roman" w:hAnsi="Times New Roman"/>
                <w:b/>
                <w:sz w:val="20"/>
                <w:szCs w:val="20"/>
              </w:rPr>
            </w:pPr>
            <w:r w:rsidRPr="00EF7CE0">
              <w:rPr>
                <w:rStyle w:val="tlid-translation"/>
                <w:rFonts w:ascii="Times New Roman" w:hAnsi="Times New Roman"/>
                <w:b/>
                <w:sz w:val="20"/>
                <w:szCs w:val="20"/>
              </w:rPr>
              <w:t>Rata-rata</w:t>
            </w:r>
          </w:p>
        </w:tc>
        <w:tc>
          <w:tcPr>
            <w:tcW w:w="593" w:type="dxa"/>
          </w:tcPr>
          <w:p w14:paraId="24F89B35" w14:textId="2088BA86" w:rsidR="00572D71" w:rsidRPr="00EF7CE0" w:rsidRDefault="00572D71" w:rsidP="00572D71">
            <w:pPr>
              <w:widowControl w:val="0"/>
              <w:adjustRightInd w:val="0"/>
              <w:ind w:right="27"/>
              <w:jc w:val="center"/>
              <w:rPr>
                <w:rStyle w:val="tlid-translation"/>
                <w:rFonts w:ascii="Times New Roman" w:hAnsi="Times New Roman"/>
                <w:b/>
                <w:sz w:val="20"/>
                <w:szCs w:val="20"/>
              </w:rPr>
            </w:pPr>
            <w:r w:rsidRPr="00EF7CE0">
              <w:rPr>
                <w:rStyle w:val="tlid-translation"/>
                <w:rFonts w:ascii="Times New Roman" w:hAnsi="Times New Roman"/>
                <w:b/>
                <w:sz w:val="20"/>
                <w:szCs w:val="20"/>
              </w:rPr>
              <w:t>0.85</w:t>
            </w:r>
          </w:p>
        </w:tc>
        <w:tc>
          <w:tcPr>
            <w:tcW w:w="1560" w:type="dxa"/>
          </w:tcPr>
          <w:p w14:paraId="70670124" w14:textId="0BAF77D8" w:rsidR="00572D71" w:rsidRPr="00EF7CE0" w:rsidRDefault="00572D71" w:rsidP="00572D71">
            <w:pPr>
              <w:widowControl w:val="0"/>
              <w:adjustRightInd w:val="0"/>
              <w:ind w:right="27"/>
              <w:jc w:val="center"/>
              <w:rPr>
                <w:rStyle w:val="tlid-translation"/>
                <w:rFonts w:ascii="Times New Roman" w:hAnsi="Times New Roman"/>
                <w:b/>
                <w:sz w:val="20"/>
                <w:szCs w:val="20"/>
              </w:rPr>
            </w:pPr>
            <w:r w:rsidRPr="00EF7CE0">
              <w:rPr>
                <w:rStyle w:val="tlid-translation"/>
                <w:rFonts w:ascii="Times New Roman" w:hAnsi="Times New Roman"/>
                <w:sz w:val="20"/>
                <w:szCs w:val="20"/>
              </w:rPr>
              <w:t>Sangat</w:t>
            </w:r>
            <w:r w:rsidRPr="00EF7CE0">
              <w:rPr>
                <w:rStyle w:val="tlid-translation"/>
                <w:rFonts w:ascii="Times New Roman" w:hAnsi="Times New Roman"/>
                <w:b/>
                <w:sz w:val="20"/>
                <w:szCs w:val="20"/>
              </w:rPr>
              <w:t xml:space="preserve"> Tinggi</w:t>
            </w:r>
          </w:p>
        </w:tc>
      </w:tr>
    </w:tbl>
    <w:p w14:paraId="67A52303" w14:textId="77777777" w:rsidR="00EF7CE0" w:rsidRDefault="00EF7CE0" w:rsidP="00EF7CE0">
      <w:pPr>
        <w:spacing w:line="480" w:lineRule="auto"/>
        <w:rPr>
          <w:i/>
          <w:szCs w:val="24"/>
        </w:rPr>
      </w:pPr>
      <w:r w:rsidRPr="00572D71">
        <w:rPr>
          <w:szCs w:val="24"/>
        </w:rPr>
        <w:t xml:space="preserve">Keterangan: k = </w:t>
      </w:r>
      <w:r w:rsidRPr="00572D71">
        <w:rPr>
          <w:i/>
          <w:szCs w:val="24"/>
        </w:rPr>
        <w:t>Momen kappa</w:t>
      </w:r>
    </w:p>
    <w:p w14:paraId="05FEA343" w14:textId="429B935A" w:rsidR="00374055" w:rsidRPr="00F0303D" w:rsidRDefault="00EF7CE0" w:rsidP="00374055">
      <w:pPr>
        <w:widowControl w:val="0"/>
        <w:adjustRightInd w:val="0"/>
        <w:ind w:right="27"/>
        <w:jc w:val="both"/>
        <w:rPr>
          <w:sz w:val="22"/>
          <w:szCs w:val="24"/>
        </w:rPr>
      </w:pPr>
      <w:r w:rsidRPr="00EF7CE0">
        <w:rPr>
          <w:sz w:val="22"/>
          <w:szCs w:val="24"/>
        </w:rPr>
        <w:t xml:space="preserve">Total keseluruhan setiap aspek ahli materi sebesar 0.85 nilai total didapatkan dari menjumlahkan setiap indikator yang didapatkan dari ahli materi. </w:t>
      </w:r>
      <w:proofErr w:type="gramStart"/>
      <w:r w:rsidRPr="00EF7CE0">
        <w:rPr>
          <w:sz w:val="22"/>
          <w:szCs w:val="24"/>
        </w:rPr>
        <w:t xml:space="preserve">Sehingga dapat disimpulkan bahwa data ahli materi termasuk dalam kategori </w:t>
      </w:r>
      <w:r w:rsidRPr="00F0303D">
        <w:rPr>
          <w:b/>
          <w:sz w:val="22"/>
          <w:szCs w:val="24"/>
        </w:rPr>
        <w:t>sangat tinggi</w:t>
      </w:r>
      <w:r w:rsidR="000540ED" w:rsidRPr="000540ED">
        <w:rPr>
          <w:sz w:val="22"/>
          <w:szCs w:val="22"/>
        </w:rPr>
        <w:t xml:space="preserve">; </w:t>
      </w:r>
      <w:r w:rsidR="00374055" w:rsidRPr="000540ED">
        <w:rPr>
          <w:sz w:val="22"/>
          <w:szCs w:val="22"/>
        </w:rPr>
        <w:t xml:space="preserve">b) </w:t>
      </w:r>
      <w:r w:rsidRPr="000540ED">
        <w:rPr>
          <w:sz w:val="22"/>
          <w:szCs w:val="22"/>
        </w:rPr>
        <w:t>O</w:t>
      </w:r>
      <w:r w:rsidRPr="000540ED">
        <w:rPr>
          <w:i/>
          <w:sz w:val="22"/>
          <w:szCs w:val="22"/>
        </w:rPr>
        <w:t>ne to One Evaluatio</w:t>
      </w:r>
      <w:r w:rsidR="00374055" w:rsidRPr="000540ED">
        <w:rPr>
          <w:i/>
          <w:sz w:val="22"/>
          <w:szCs w:val="22"/>
        </w:rPr>
        <w:t xml:space="preserve">n, </w:t>
      </w:r>
      <w:r w:rsidR="00374055" w:rsidRPr="000540ED">
        <w:rPr>
          <w:sz w:val="22"/>
          <w:szCs w:val="22"/>
        </w:rPr>
        <w:t>berdasarkan analisis hasil yang didapat yaitu lembar wawancara terhadap tiga orang peserta didik dengan kemampuan yang berbeda.</w:t>
      </w:r>
      <w:proofErr w:type="gramEnd"/>
      <w:r w:rsidR="00374055" w:rsidRPr="000540ED">
        <w:rPr>
          <w:sz w:val="22"/>
          <w:szCs w:val="22"/>
        </w:rPr>
        <w:t xml:space="preserve"> Diperoleh gambaran bahwa </w:t>
      </w:r>
      <w:r w:rsidR="00374055" w:rsidRPr="000540ED">
        <w:rPr>
          <w:i/>
          <w:sz w:val="22"/>
          <w:szCs w:val="22"/>
        </w:rPr>
        <w:t>prototipe II</w:t>
      </w:r>
      <w:r w:rsidR="00374055" w:rsidRPr="000540ED">
        <w:rPr>
          <w:sz w:val="22"/>
          <w:szCs w:val="22"/>
        </w:rPr>
        <w:t xml:space="preserve"> yang telah dihasilkan dari segi tampilan </w:t>
      </w:r>
      <w:r w:rsidR="00374055" w:rsidRPr="000540ED">
        <w:rPr>
          <w:i/>
          <w:sz w:val="22"/>
          <w:szCs w:val="22"/>
        </w:rPr>
        <w:t>cover</w:t>
      </w:r>
      <w:r w:rsidR="00374055" w:rsidRPr="000540ED">
        <w:rPr>
          <w:sz w:val="22"/>
          <w:szCs w:val="22"/>
        </w:rPr>
        <w:t xml:space="preserve"> dan pemilihan warna dinilai bagus dan mampu menarik minat peserta didik untuk membacanya. </w:t>
      </w:r>
      <w:proofErr w:type="gramStart"/>
      <w:r w:rsidR="00374055" w:rsidRPr="000540ED">
        <w:rPr>
          <w:sz w:val="22"/>
          <w:szCs w:val="22"/>
        </w:rPr>
        <w:t>Pemilihan penggunaan dan jenis huruf pada modul cukup jelas, tidak terlalu kecil dan tidak terlalu besar serta bahasa yang digunakan mudah untuk dimengerti.</w:t>
      </w:r>
      <w:proofErr w:type="gramEnd"/>
      <w:r w:rsidR="00374055" w:rsidRPr="000540ED">
        <w:rPr>
          <w:sz w:val="22"/>
          <w:szCs w:val="22"/>
        </w:rPr>
        <w:t xml:space="preserve"> Secara umum, modul rangkaian dasar elektronika digital berbasis </w:t>
      </w:r>
      <w:r w:rsidR="00374055" w:rsidRPr="000540ED">
        <w:rPr>
          <w:i/>
          <w:sz w:val="22"/>
          <w:szCs w:val="22"/>
        </w:rPr>
        <w:t>guided discovery learning</w:t>
      </w:r>
      <w:r w:rsidR="00374055" w:rsidRPr="000540ED">
        <w:rPr>
          <w:sz w:val="22"/>
          <w:szCs w:val="22"/>
        </w:rPr>
        <w:t xml:space="preserve"> sebagai </w:t>
      </w:r>
      <w:r w:rsidR="00374055" w:rsidRPr="000540ED">
        <w:rPr>
          <w:i/>
          <w:sz w:val="22"/>
          <w:szCs w:val="22"/>
        </w:rPr>
        <w:t>prototipe II</w:t>
      </w:r>
      <w:r w:rsidR="00374055" w:rsidRPr="000540ED">
        <w:rPr>
          <w:sz w:val="22"/>
          <w:szCs w:val="22"/>
        </w:rPr>
        <w:t xml:space="preserve"> yang telah dihasilkan mampu menuntun peserta didik dalam menemukan konsep sesuai dengan indikator pencapaian </w:t>
      </w:r>
      <w:r w:rsidR="00374055" w:rsidRPr="000540ED">
        <w:rPr>
          <w:sz w:val="22"/>
          <w:szCs w:val="22"/>
        </w:rPr>
        <w:lastRenderedPageBreak/>
        <w:t xml:space="preserve">kompetensi dan tujuan pembelajaran. 4) </w:t>
      </w:r>
      <w:proofErr w:type="gramStart"/>
      <w:r w:rsidR="00374055" w:rsidRPr="000540ED">
        <w:rPr>
          <w:i/>
          <w:sz w:val="22"/>
          <w:szCs w:val="22"/>
        </w:rPr>
        <w:t>prototipe</w:t>
      </w:r>
      <w:proofErr w:type="gramEnd"/>
      <w:r w:rsidR="00374055" w:rsidRPr="000540ED">
        <w:rPr>
          <w:i/>
          <w:sz w:val="22"/>
          <w:szCs w:val="22"/>
        </w:rPr>
        <w:t xml:space="preserve"> IV, </w:t>
      </w:r>
      <w:r w:rsidR="00374055" w:rsidRPr="000540ED">
        <w:rPr>
          <w:sz w:val="22"/>
          <w:szCs w:val="22"/>
        </w:rPr>
        <w:t xml:space="preserve">dari hasil evaluasi </w:t>
      </w:r>
      <w:r w:rsidR="00374055" w:rsidRPr="000540ED">
        <w:rPr>
          <w:i/>
          <w:sz w:val="22"/>
          <w:szCs w:val="22"/>
        </w:rPr>
        <w:t>Prototipe III</w:t>
      </w:r>
      <w:r w:rsidR="00374055" w:rsidRPr="000540ED">
        <w:rPr>
          <w:sz w:val="22"/>
          <w:szCs w:val="22"/>
        </w:rPr>
        <w:t xml:space="preserve"> melalui uji coba kelompok kecil </w:t>
      </w:r>
      <w:r w:rsidR="00374055" w:rsidRPr="000540ED">
        <w:rPr>
          <w:i/>
          <w:sz w:val="22"/>
          <w:szCs w:val="22"/>
        </w:rPr>
        <w:t>(small group)</w:t>
      </w:r>
      <w:r w:rsidR="00374055" w:rsidRPr="000540ED">
        <w:rPr>
          <w:sz w:val="22"/>
          <w:szCs w:val="22"/>
        </w:rPr>
        <w:t xml:space="preserve"> </w:t>
      </w:r>
      <w:r w:rsidR="00E63534" w:rsidRPr="000540ED">
        <w:rPr>
          <w:sz w:val="22"/>
          <w:szCs w:val="22"/>
        </w:rPr>
        <w:t xml:space="preserve">terhadap enam orang peserta didik dengan kemampuan yang berbeda, </w:t>
      </w:r>
      <w:r w:rsidR="00374055" w:rsidRPr="000540ED">
        <w:rPr>
          <w:sz w:val="22"/>
          <w:szCs w:val="22"/>
        </w:rPr>
        <w:t xml:space="preserve">diperoleh nilai praktikalitas modul. </w:t>
      </w:r>
      <w:proofErr w:type="gramStart"/>
      <w:r w:rsidR="00374055" w:rsidRPr="000540ED">
        <w:rPr>
          <w:sz w:val="22"/>
          <w:szCs w:val="22"/>
        </w:rPr>
        <w:t>Hasil p</w:t>
      </w:r>
      <w:r w:rsidR="00E63534" w:rsidRPr="000540ED">
        <w:rPr>
          <w:sz w:val="22"/>
          <w:szCs w:val="22"/>
        </w:rPr>
        <w:t>enilaian ditunjukkan pada tabel 4</w:t>
      </w:r>
      <w:r w:rsidR="00374055" w:rsidRPr="000540ED">
        <w:rPr>
          <w:sz w:val="22"/>
          <w:szCs w:val="22"/>
        </w:rPr>
        <w:t>.</w:t>
      </w:r>
      <w:proofErr w:type="gramEnd"/>
      <w:r w:rsidR="00374055" w:rsidRPr="000540ED">
        <w:rPr>
          <w:sz w:val="22"/>
          <w:szCs w:val="22"/>
        </w:rPr>
        <w:t xml:space="preserve"> </w:t>
      </w:r>
    </w:p>
    <w:p w14:paraId="02F3AF20" w14:textId="77777777" w:rsidR="000540ED" w:rsidRPr="000540ED" w:rsidRDefault="000540ED" w:rsidP="00374055">
      <w:pPr>
        <w:widowControl w:val="0"/>
        <w:adjustRightInd w:val="0"/>
        <w:ind w:right="27"/>
        <w:jc w:val="both"/>
        <w:rPr>
          <w:sz w:val="22"/>
          <w:szCs w:val="22"/>
        </w:rPr>
      </w:pPr>
    </w:p>
    <w:p w14:paraId="1C353E1E" w14:textId="77777777" w:rsidR="00E63534" w:rsidRPr="000540ED" w:rsidRDefault="00E63534" w:rsidP="000540ED">
      <w:pPr>
        <w:pStyle w:val="kpl2"/>
        <w:tabs>
          <w:tab w:val="left" w:pos="1260"/>
        </w:tabs>
        <w:spacing w:before="0"/>
        <w:ind w:left="990" w:hanging="990"/>
        <w:rPr>
          <w:b w:val="0"/>
          <w:sz w:val="20"/>
          <w:szCs w:val="20"/>
        </w:rPr>
      </w:pPr>
      <w:proofErr w:type="gramStart"/>
      <w:r w:rsidRPr="000540ED">
        <w:rPr>
          <w:b w:val="0"/>
          <w:sz w:val="20"/>
          <w:szCs w:val="20"/>
        </w:rPr>
        <w:t>Tabel 4.</w:t>
      </w:r>
      <w:proofErr w:type="gramEnd"/>
      <w:r w:rsidRPr="000540ED">
        <w:rPr>
          <w:sz w:val="20"/>
          <w:szCs w:val="20"/>
        </w:rPr>
        <w:t xml:space="preserve"> </w:t>
      </w:r>
      <w:r w:rsidRPr="000540ED">
        <w:rPr>
          <w:b w:val="0"/>
          <w:sz w:val="20"/>
          <w:szCs w:val="20"/>
        </w:rPr>
        <w:t xml:space="preserve">Hasil Evaluasi </w:t>
      </w:r>
      <w:r w:rsidRPr="000540ED">
        <w:rPr>
          <w:b w:val="0"/>
          <w:i/>
          <w:sz w:val="20"/>
          <w:szCs w:val="20"/>
        </w:rPr>
        <w:t>Small Group</w:t>
      </w:r>
      <w:r w:rsidRPr="000540ED">
        <w:rPr>
          <w:b w:val="0"/>
          <w:sz w:val="20"/>
          <w:szCs w:val="20"/>
        </w:rPr>
        <w:t xml:space="preserve"> Berdasarkan Pengisian Angket Oleh Peserta Didik</w:t>
      </w:r>
    </w:p>
    <w:tbl>
      <w:tblPr>
        <w:tblStyle w:val="TableGrid"/>
        <w:tblW w:w="47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01"/>
        <w:gridCol w:w="1994"/>
        <w:gridCol w:w="593"/>
        <w:gridCol w:w="1633"/>
      </w:tblGrid>
      <w:tr w:rsidR="00E63534" w:rsidRPr="00E63534" w14:paraId="7A731CB4" w14:textId="77777777" w:rsidTr="00B5487C">
        <w:trPr>
          <w:jc w:val="center"/>
        </w:trPr>
        <w:tc>
          <w:tcPr>
            <w:tcW w:w="501" w:type="dxa"/>
          </w:tcPr>
          <w:p w14:paraId="27EB9B6A" w14:textId="77777777" w:rsidR="00E63534" w:rsidRPr="00E63534" w:rsidRDefault="00E63534" w:rsidP="00B5487C">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No</w:t>
            </w:r>
          </w:p>
        </w:tc>
        <w:tc>
          <w:tcPr>
            <w:tcW w:w="1994" w:type="dxa"/>
          </w:tcPr>
          <w:p w14:paraId="14B5FFA9" w14:textId="77777777" w:rsidR="00E63534" w:rsidRPr="00E63534" w:rsidRDefault="00E63534" w:rsidP="00B5487C">
            <w:pPr>
              <w:widowControl w:val="0"/>
              <w:adjustRightInd w:val="0"/>
              <w:ind w:right="27"/>
              <w:rPr>
                <w:rStyle w:val="tlid-translation"/>
                <w:rFonts w:ascii="Times New Roman" w:hAnsi="Times New Roman"/>
                <w:b/>
                <w:i/>
                <w:sz w:val="20"/>
              </w:rPr>
            </w:pPr>
            <w:r w:rsidRPr="00E63534">
              <w:rPr>
                <w:rStyle w:val="tlid-translation"/>
                <w:rFonts w:ascii="Times New Roman" w:hAnsi="Times New Roman"/>
                <w:b/>
                <w:i/>
                <w:sz w:val="20"/>
              </w:rPr>
              <w:t>Aspek yang dinilai</w:t>
            </w:r>
          </w:p>
        </w:tc>
        <w:tc>
          <w:tcPr>
            <w:tcW w:w="593" w:type="dxa"/>
          </w:tcPr>
          <w:p w14:paraId="251DBB2E" w14:textId="77777777" w:rsidR="00E63534" w:rsidRPr="00E63534" w:rsidRDefault="00E63534" w:rsidP="00B5487C">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(k)</w:t>
            </w:r>
          </w:p>
        </w:tc>
        <w:tc>
          <w:tcPr>
            <w:tcW w:w="1633" w:type="dxa"/>
          </w:tcPr>
          <w:p w14:paraId="00A2A3D0" w14:textId="77777777" w:rsidR="00E63534" w:rsidRPr="00E63534" w:rsidRDefault="00E63534" w:rsidP="00B5487C">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Kategori</w:t>
            </w:r>
          </w:p>
        </w:tc>
      </w:tr>
      <w:tr w:rsidR="00E63534" w:rsidRPr="00E63534" w14:paraId="670BE608" w14:textId="77777777" w:rsidTr="00B5487C">
        <w:trPr>
          <w:jc w:val="center"/>
        </w:trPr>
        <w:tc>
          <w:tcPr>
            <w:tcW w:w="501" w:type="dxa"/>
          </w:tcPr>
          <w:p w14:paraId="2D2123CC" w14:textId="77777777"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1.</w:t>
            </w:r>
          </w:p>
        </w:tc>
        <w:tc>
          <w:tcPr>
            <w:tcW w:w="1994" w:type="dxa"/>
          </w:tcPr>
          <w:p w14:paraId="6B671875" w14:textId="582EC7FE" w:rsidR="00E63534" w:rsidRPr="00E63534" w:rsidRDefault="00E63534"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Kemudahan Pengguna</w:t>
            </w:r>
          </w:p>
        </w:tc>
        <w:tc>
          <w:tcPr>
            <w:tcW w:w="593" w:type="dxa"/>
          </w:tcPr>
          <w:p w14:paraId="6D22280D" w14:textId="72C0075A"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0.79</w:t>
            </w:r>
          </w:p>
        </w:tc>
        <w:tc>
          <w:tcPr>
            <w:tcW w:w="1633" w:type="dxa"/>
          </w:tcPr>
          <w:p w14:paraId="52677BF9" w14:textId="70060E01"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Tinggi</w:t>
            </w:r>
          </w:p>
        </w:tc>
      </w:tr>
      <w:tr w:rsidR="00E63534" w:rsidRPr="00E63534" w14:paraId="08785E8A" w14:textId="77777777" w:rsidTr="00B5487C">
        <w:trPr>
          <w:jc w:val="center"/>
        </w:trPr>
        <w:tc>
          <w:tcPr>
            <w:tcW w:w="501" w:type="dxa"/>
          </w:tcPr>
          <w:p w14:paraId="4E84B44C" w14:textId="77777777"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2.</w:t>
            </w:r>
          </w:p>
        </w:tc>
        <w:tc>
          <w:tcPr>
            <w:tcW w:w="1994" w:type="dxa"/>
          </w:tcPr>
          <w:p w14:paraId="540596F5" w14:textId="428E9FB5" w:rsidR="00E63534" w:rsidRPr="00E63534" w:rsidRDefault="00E63534"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Efesiensi Waktu Pembelajaran</w:t>
            </w:r>
          </w:p>
        </w:tc>
        <w:tc>
          <w:tcPr>
            <w:tcW w:w="593" w:type="dxa"/>
          </w:tcPr>
          <w:p w14:paraId="757D1C8D" w14:textId="2223A825" w:rsidR="00E63534" w:rsidRPr="00E63534" w:rsidRDefault="00E63534" w:rsidP="00E63534">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0.89</w:t>
            </w:r>
          </w:p>
        </w:tc>
        <w:tc>
          <w:tcPr>
            <w:tcW w:w="1633" w:type="dxa"/>
          </w:tcPr>
          <w:p w14:paraId="5BBD4E79" w14:textId="2B19AF9B" w:rsidR="00E63534" w:rsidRPr="00E63534" w:rsidRDefault="00E63534"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E63534" w:rsidRPr="00E63534" w14:paraId="0961ECF6" w14:textId="77777777" w:rsidTr="00B5487C">
        <w:trPr>
          <w:jc w:val="center"/>
        </w:trPr>
        <w:tc>
          <w:tcPr>
            <w:tcW w:w="501" w:type="dxa"/>
          </w:tcPr>
          <w:p w14:paraId="0CCF7ACD" w14:textId="77777777"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3.</w:t>
            </w:r>
          </w:p>
        </w:tc>
        <w:tc>
          <w:tcPr>
            <w:tcW w:w="1994" w:type="dxa"/>
          </w:tcPr>
          <w:p w14:paraId="0EA6B376" w14:textId="2887E8B5" w:rsidR="00E63534" w:rsidRPr="00E63534" w:rsidRDefault="00E63534"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 xml:space="preserve">Manfaat </w:t>
            </w:r>
          </w:p>
        </w:tc>
        <w:tc>
          <w:tcPr>
            <w:tcW w:w="593" w:type="dxa"/>
          </w:tcPr>
          <w:p w14:paraId="2C3F770E" w14:textId="65AB5B24" w:rsidR="00E63534" w:rsidRPr="00E63534" w:rsidRDefault="00E63534"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0.81</w:t>
            </w:r>
          </w:p>
        </w:tc>
        <w:tc>
          <w:tcPr>
            <w:tcW w:w="1633" w:type="dxa"/>
          </w:tcPr>
          <w:p w14:paraId="19C72EFA" w14:textId="5026F0E2" w:rsidR="00E63534" w:rsidRPr="00E63534" w:rsidRDefault="00E63534"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E63534" w:rsidRPr="00E63534" w14:paraId="6607BC6D" w14:textId="77777777" w:rsidTr="00B5487C">
        <w:trPr>
          <w:jc w:val="center"/>
        </w:trPr>
        <w:tc>
          <w:tcPr>
            <w:tcW w:w="501" w:type="dxa"/>
          </w:tcPr>
          <w:p w14:paraId="0EAA6129" w14:textId="77777777" w:rsidR="00E63534" w:rsidRPr="00E63534" w:rsidRDefault="00E63534" w:rsidP="00B5487C">
            <w:pPr>
              <w:widowControl w:val="0"/>
              <w:adjustRightInd w:val="0"/>
              <w:ind w:right="27"/>
              <w:jc w:val="both"/>
              <w:rPr>
                <w:rStyle w:val="tlid-translation"/>
                <w:rFonts w:ascii="Times New Roman" w:hAnsi="Times New Roman"/>
                <w:sz w:val="20"/>
              </w:rPr>
            </w:pPr>
          </w:p>
        </w:tc>
        <w:tc>
          <w:tcPr>
            <w:tcW w:w="1994" w:type="dxa"/>
          </w:tcPr>
          <w:p w14:paraId="395E149F" w14:textId="77777777" w:rsidR="00E63534" w:rsidRPr="00E63534" w:rsidRDefault="00E63534" w:rsidP="00B5487C">
            <w:pPr>
              <w:widowControl w:val="0"/>
              <w:adjustRightInd w:val="0"/>
              <w:ind w:right="27"/>
              <w:rPr>
                <w:rStyle w:val="tlid-translation"/>
                <w:rFonts w:ascii="Times New Roman" w:hAnsi="Times New Roman"/>
                <w:b/>
                <w:sz w:val="20"/>
              </w:rPr>
            </w:pPr>
            <w:r w:rsidRPr="00E63534">
              <w:rPr>
                <w:rStyle w:val="tlid-translation"/>
                <w:rFonts w:ascii="Times New Roman" w:hAnsi="Times New Roman"/>
                <w:b/>
                <w:sz w:val="20"/>
              </w:rPr>
              <w:t>Rata-rata</w:t>
            </w:r>
          </w:p>
        </w:tc>
        <w:tc>
          <w:tcPr>
            <w:tcW w:w="593" w:type="dxa"/>
          </w:tcPr>
          <w:p w14:paraId="6949F07A" w14:textId="610D58BF" w:rsidR="00E63534" w:rsidRPr="00E63534" w:rsidRDefault="00E63534" w:rsidP="00B5487C">
            <w:pPr>
              <w:widowControl w:val="0"/>
              <w:adjustRightInd w:val="0"/>
              <w:ind w:right="27"/>
              <w:jc w:val="center"/>
              <w:rPr>
                <w:rStyle w:val="tlid-translation"/>
                <w:rFonts w:ascii="Times New Roman" w:hAnsi="Times New Roman"/>
                <w:b/>
                <w:sz w:val="20"/>
              </w:rPr>
            </w:pPr>
            <w:r w:rsidRPr="00E63534">
              <w:rPr>
                <w:rStyle w:val="tlid-translation"/>
                <w:rFonts w:ascii="Times New Roman" w:hAnsi="Times New Roman"/>
                <w:b/>
                <w:sz w:val="20"/>
              </w:rPr>
              <w:t>0.83</w:t>
            </w:r>
          </w:p>
        </w:tc>
        <w:tc>
          <w:tcPr>
            <w:tcW w:w="1633" w:type="dxa"/>
          </w:tcPr>
          <w:p w14:paraId="549B548E" w14:textId="59E1E9B7" w:rsidR="00E63534" w:rsidRPr="00E63534" w:rsidRDefault="00E63534" w:rsidP="00B5487C">
            <w:pPr>
              <w:widowControl w:val="0"/>
              <w:adjustRightInd w:val="0"/>
              <w:ind w:right="27"/>
              <w:jc w:val="center"/>
              <w:rPr>
                <w:rStyle w:val="tlid-translation"/>
                <w:rFonts w:ascii="Times New Roman" w:hAnsi="Times New Roman"/>
                <w:b/>
                <w:sz w:val="20"/>
              </w:rPr>
            </w:pPr>
            <w:r>
              <w:rPr>
                <w:rStyle w:val="tlid-translation"/>
                <w:rFonts w:ascii="Times New Roman" w:hAnsi="Times New Roman"/>
                <w:b/>
                <w:sz w:val="20"/>
              </w:rPr>
              <w:t xml:space="preserve">Sangat </w:t>
            </w:r>
            <w:r w:rsidRPr="00E63534">
              <w:rPr>
                <w:rStyle w:val="tlid-translation"/>
                <w:rFonts w:ascii="Times New Roman" w:hAnsi="Times New Roman"/>
                <w:b/>
                <w:sz w:val="20"/>
              </w:rPr>
              <w:t>Tinggi</w:t>
            </w:r>
          </w:p>
        </w:tc>
      </w:tr>
    </w:tbl>
    <w:p w14:paraId="418D5975" w14:textId="77777777" w:rsidR="00E63534" w:rsidRDefault="00E63534" w:rsidP="00E63534">
      <w:pPr>
        <w:spacing w:line="480" w:lineRule="auto"/>
        <w:rPr>
          <w:i/>
          <w:szCs w:val="24"/>
        </w:rPr>
      </w:pPr>
      <w:r w:rsidRPr="00572D71">
        <w:rPr>
          <w:szCs w:val="24"/>
        </w:rPr>
        <w:t xml:space="preserve">Keterangan: k = </w:t>
      </w:r>
      <w:r w:rsidRPr="00572D71">
        <w:rPr>
          <w:i/>
          <w:szCs w:val="24"/>
        </w:rPr>
        <w:t>Momen kappa</w:t>
      </w:r>
    </w:p>
    <w:p w14:paraId="6EB0B227" w14:textId="7FE58BE3" w:rsidR="00E63534" w:rsidRDefault="00E63534" w:rsidP="000540ED">
      <w:pPr>
        <w:pStyle w:val="kpl2"/>
        <w:tabs>
          <w:tab w:val="left" w:pos="1260"/>
        </w:tabs>
        <w:spacing w:before="0" w:after="0"/>
        <w:ind w:left="0" w:firstLine="0"/>
        <w:rPr>
          <w:b w:val="0"/>
        </w:rPr>
      </w:pPr>
      <w:r w:rsidRPr="00E63534">
        <w:rPr>
          <w:b w:val="0"/>
          <w:sz w:val="22"/>
        </w:rPr>
        <w:t xml:space="preserve">Total keseluruhan setiap aspek evaluasi </w:t>
      </w:r>
      <w:r w:rsidRPr="00E63534">
        <w:rPr>
          <w:b w:val="0"/>
          <w:i/>
          <w:sz w:val="22"/>
        </w:rPr>
        <w:t>small group</w:t>
      </w:r>
      <w:r>
        <w:rPr>
          <w:b w:val="0"/>
          <w:sz w:val="22"/>
        </w:rPr>
        <w:t xml:space="preserve"> </w:t>
      </w:r>
      <w:r w:rsidRPr="00E63534">
        <w:rPr>
          <w:b w:val="0"/>
          <w:sz w:val="22"/>
        </w:rPr>
        <w:t xml:space="preserve">sebesar 0.83 nilai total didapatkan dari menjumlahkan setiap indikator yang didapatkan dari evaluasi </w:t>
      </w:r>
      <w:r w:rsidRPr="00E63534">
        <w:rPr>
          <w:b w:val="0"/>
          <w:i/>
          <w:sz w:val="22"/>
        </w:rPr>
        <w:t>small group</w:t>
      </w:r>
      <w:r w:rsidRPr="00E63534">
        <w:rPr>
          <w:b w:val="0"/>
          <w:sz w:val="22"/>
        </w:rPr>
        <w:t xml:space="preserve">. </w:t>
      </w:r>
      <w:proofErr w:type="gramStart"/>
      <w:r w:rsidRPr="00E63534">
        <w:rPr>
          <w:b w:val="0"/>
          <w:sz w:val="22"/>
        </w:rPr>
        <w:t xml:space="preserve">Sehingga dapat disimpulkan bahwa data evaluasi </w:t>
      </w:r>
      <w:r w:rsidRPr="00E63534">
        <w:rPr>
          <w:b w:val="0"/>
          <w:i/>
          <w:sz w:val="22"/>
        </w:rPr>
        <w:t>small group</w:t>
      </w:r>
      <w:r w:rsidRPr="00E63534">
        <w:rPr>
          <w:b w:val="0"/>
          <w:sz w:val="22"/>
        </w:rPr>
        <w:t xml:space="preserve"> termasuk dalam kategori </w:t>
      </w:r>
      <w:r w:rsidRPr="00F0303D">
        <w:rPr>
          <w:sz w:val="22"/>
        </w:rPr>
        <w:t>sangat tinggi</w:t>
      </w:r>
      <w:r w:rsidRPr="00E63534">
        <w:rPr>
          <w:b w:val="0"/>
          <w:sz w:val="22"/>
        </w:rPr>
        <w:t>.</w:t>
      </w:r>
      <w:proofErr w:type="gramEnd"/>
      <w:r w:rsidR="000540ED">
        <w:rPr>
          <w:b w:val="0"/>
          <w:sz w:val="22"/>
        </w:rPr>
        <w:t xml:space="preserve"> </w:t>
      </w:r>
      <w:r w:rsidRPr="00E63534">
        <w:rPr>
          <w:b w:val="0"/>
        </w:rPr>
        <w:t xml:space="preserve">Hal ini dibuktikan dengan nilai hasil analisis </w:t>
      </w:r>
      <w:proofErr w:type="gramStart"/>
      <w:r w:rsidRPr="00E63534">
        <w:rPr>
          <w:b w:val="0"/>
        </w:rPr>
        <w:t>jawaban  peserta</w:t>
      </w:r>
      <w:proofErr w:type="gramEnd"/>
      <w:r w:rsidRPr="00E63534">
        <w:rPr>
          <w:b w:val="0"/>
        </w:rPr>
        <w:t xml:space="preserve"> didik dengan kemampuan yang berbeda (tinggi, sedang dan rendah) terhadap modul yang dikembangkan yang sudah berkategori tuntas. </w:t>
      </w:r>
      <w:proofErr w:type="gramStart"/>
      <w:r w:rsidRPr="00E63534">
        <w:rPr>
          <w:b w:val="0"/>
        </w:rPr>
        <w:t xml:space="preserve">Hasil analisis jawaban peserta didik dari setiap tahapan pada tahap </w:t>
      </w:r>
      <w:r w:rsidRPr="00E63534">
        <w:rPr>
          <w:b w:val="0"/>
          <w:i/>
        </w:rPr>
        <w:t xml:space="preserve">small group </w:t>
      </w:r>
      <w:r w:rsidRPr="00E63534">
        <w:rPr>
          <w:b w:val="0"/>
        </w:rPr>
        <w:t xml:space="preserve">dapat dilihat pada Tabel </w:t>
      </w:r>
      <w:r>
        <w:rPr>
          <w:b w:val="0"/>
        </w:rPr>
        <w:t>5</w:t>
      </w:r>
      <w:r w:rsidRPr="00E63534">
        <w:rPr>
          <w:b w:val="0"/>
        </w:rPr>
        <w:t>.</w:t>
      </w:r>
      <w:proofErr w:type="gramEnd"/>
    </w:p>
    <w:p w14:paraId="027564F2" w14:textId="77777777" w:rsidR="000540ED" w:rsidRDefault="000540ED" w:rsidP="000540ED">
      <w:pPr>
        <w:pStyle w:val="kpl2"/>
        <w:tabs>
          <w:tab w:val="left" w:pos="1260"/>
        </w:tabs>
        <w:spacing w:before="0" w:after="0"/>
        <w:ind w:left="0" w:firstLine="0"/>
        <w:rPr>
          <w:b w:val="0"/>
        </w:rPr>
      </w:pPr>
    </w:p>
    <w:p w14:paraId="787456C1" w14:textId="47E39FC7" w:rsidR="00E63534" w:rsidRPr="000540ED" w:rsidRDefault="00E63534" w:rsidP="000540ED">
      <w:pPr>
        <w:pStyle w:val="kpl2"/>
        <w:tabs>
          <w:tab w:val="left" w:pos="1260"/>
        </w:tabs>
        <w:spacing w:before="0"/>
        <w:ind w:left="720" w:hanging="720"/>
        <w:rPr>
          <w:b w:val="0"/>
          <w:sz w:val="20"/>
          <w:szCs w:val="20"/>
        </w:rPr>
      </w:pPr>
      <w:proofErr w:type="gramStart"/>
      <w:r w:rsidRPr="000540ED">
        <w:rPr>
          <w:b w:val="0"/>
          <w:sz w:val="20"/>
          <w:szCs w:val="20"/>
        </w:rPr>
        <w:t>Tabel 5.</w:t>
      </w:r>
      <w:proofErr w:type="gramEnd"/>
      <w:r w:rsidRPr="000540ED">
        <w:rPr>
          <w:b w:val="0"/>
          <w:sz w:val="20"/>
          <w:szCs w:val="20"/>
        </w:rPr>
        <w:t xml:space="preserve"> </w:t>
      </w:r>
      <w:r w:rsidR="000540ED" w:rsidRPr="000540ED">
        <w:rPr>
          <w:b w:val="0"/>
          <w:sz w:val="20"/>
          <w:szCs w:val="20"/>
        </w:rPr>
        <w:t xml:space="preserve">Hasil Analisis Jawaban Peserta Didik pada Tahap </w:t>
      </w:r>
      <w:r w:rsidR="000540ED" w:rsidRPr="000540ED">
        <w:rPr>
          <w:b w:val="0"/>
          <w:i/>
          <w:sz w:val="20"/>
          <w:szCs w:val="20"/>
        </w:rPr>
        <w:t>Small Group</w:t>
      </w:r>
    </w:p>
    <w:tbl>
      <w:tblPr>
        <w:tblStyle w:val="TableGrid"/>
        <w:tblW w:w="4590" w:type="dxa"/>
        <w:tblInd w:w="1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630"/>
        <w:gridCol w:w="630"/>
        <w:gridCol w:w="630"/>
        <w:gridCol w:w="1260"/>
      </w:tblGrid>
      <w:tr w:rsidR="007E6791" w:rsidRPr="00CD1119" w14:paraId="63338E61" w14:textId="77777777" w:rsidTr="002723A7">
        <w:tc>
          <w:tcPr>
            <w:tcW w:w="1440" w:type="dxa"/>
            <w:vMerge w:val="restart"/>
            <w:vAlign w:val="center"/>
          </w:tcPr>
          <w:p w14:paraId="0E3B520C" w14:textId="77777777"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Aspek yang dinilai</w:t>
            </w:r>
          </w:p>
        </w:tc>
        <w:tc>
          <w:tcPr>
            <w:tcW w:w="1890" w:type="dxa"/>
            <w:gridSpan w:val="3"/>
            <w:vAlign w:val="center"/>
          </w:tcPr>
          <w:p w14:paraId="58B3EB2F" w14:textId="3DDFCCEC"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w:t>
            </w:r>
            <w:r>
              <w:rPr>
                <w:rStyle w:val="tlid-translation"/>
                <w:rFonts w:ascii="Times New Roman" w:hAnsi="Times New Roman"/>
                <w:b/>
                <w:i/>
                <w:sz w:val="20"/>
                <w:szCs w:val="20"/>
              </w:rPr>
              <w:t xml:space="preserve"> setiap kelompok</w:t>
            </w:r>
            <w:r w:rsidR="007B5A00">
              <w:rPr>
                <w:rStyle w:val="tlid-translation"/>
                <w:rFonts w:ascii="Times New Roman" w:hAnsi="Times New Roman"/>
                <w:b/>
                <w:i/>
                <w:sz w:val="20"/>
                <w:szCs w:val="20"/>
              </w:rPr>
              <w:t xml:space="preserve"> (pertemuan I)</w:t>
            </w:r>
          </w:p>
        </w:tc>
        <w:tc>
          <w:tcPr>
            <w:tcW w:w="1260" w:type="dxa"/>
            <w:vAlign w:val="center"/>
          </w:tcPr>
          <w:p w14:paraId="3BF28DB8" w14:textId="77777777"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Kategori</w:t>
            </w:r>
          </w:p>
        </w:tc>
      </w:tr>
      <w:tr w:rsidR="007E6791" w:rsidRPr="00CD1119" w14:paraId="31B1563E" w14:textId="77777777" w:rsidTr="002723A7">
        <w:tc>
          <w:tcPr>
            <w:tcW w:w="1440" w:type="dxa"/>
            <w:vMerge/>
          </w:tcPr>
          <w:p w14:paraId="5C723179" w14:textId="77777777" w:rsidR="007E6791" w:rsidRPr="00CD1119" w:rsidRDefault="007E6791" w:rsidP="00B5487C">
            <w:pPr>
              <w:widowControl w:val="0"/>
              <w:adjustRightInd w:val="0"/>
              <w:ind w:right="27"/>
              <w:rPr>
                <w:rStyle w:val="tlid-translation"/>
                <w:rFonts w:ascii="Times New Roman" w:hAnsi="Times New Roman"/>
                <w:b/>
                <w:i/>
                <w:sz w:val="20"/>
                <w:szCs w:val="20"/>
              </w:rPr>
            </w:pPr>
          </w:p>
        </w:tc>
        <w:tc>
          <w:tcPr>
            <w:tcW w:w="630" w:type="dxa"/>
            <w:vAlign w:val="center"/>
          </w:tcPr>
          <w:p w14:paraId="23E0DFF3" w14:textId="236734C6"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1</w:t>
            </w:r>
          </w:p>
        </w:tc>
        <w:tc>
          <w:tcPr>
            <w:tcW w:w="630" w:type="dxa"/>
            <w:vAlign w:val="center"/>
          </w:tcPr>
          <w:p w14:paraId="1700F248" w14:textId="4960626D"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2</w:t>
            </w:r>
          </w:p>
        </w:tc>
        <w:tc>
          <w:tcPr>
            <w:tcW w:w="630" w:type="dxa"/>
            <w:vAlign w:val="center"/>
          </w:tcPr>
          <w:p w14:paraId="3382DF80" w14:textId="11ACC8EA" w:rsidR="007E6791" w:rsidRPr="00CD1119" w:rsidRDefault="007E6791" w:rsidP="00C24E53">
            <w:pPr>
              <w:widowControl w:val="0"/>
              <w:adjustRightInd w:val="0"/>
              <w:ind w:right="27"/>
              <w:jc w:val="center"/>
              <w:rPr>
                <w:rStyle w:val="tlid-translation"/>
                <w:rFonts w:ascii="Times New Roman" w:hAnsi="Times New Roman"/>
                <w:b/>
                <w:i/>
                <w:sz w:val="20"/>
                <w:szCs w:val="20"/>
              </w:rPr>
            </w:pPr>
            <w:r w:rsidRPr="00CD1119">
              <w:rPr>
                <w:rStyle w:val="tlid-translation"/>
                <w:rFonts w:ascii="Times New Roman" w:hAnsi="Times New Roman"/>
                <w:b/>
                <w:i/>
                <w:sz w:val="20"/>
                <w:szCs w:val="20"/>
              </w:rPr>
              <w:t>3</w:t>
            </w:r>
          </w:p>
        </w:tc>
        <w:tc>
          <w:tcPr>
            <w:tcW w:w="1260" w:type="dxa"/>
          </w:tcPr>
          <w:p w14:paraId="5CC2A142" w14:textId="77777777" w:rsidR="007E6791" w:rsidRPr="00CD1119" w:rsidRDefault="007E6791" w:rsidP="00B5487C">
            <w:pPr>
              <w:widowControl w:val="0"/>
              <w:adjustRightInd w:val="0"/>
              <w:ind w:right="27"/>
              <w:jc w:val="center"/>
              <w:rPr>
                <w:rStyle w:val="tlid-translation"/>
                <w:rFonts w:ascii="Times New Roman" w:hAnsi="Times New Roman"/>
                <w:b/>
                <w:i/>
                <w:sz w:val="20"/>
                <w:szCs w:val="20"/>
              </w:rPr>
            </w:pPr>
          </w:p>
        </w:tc>
      </w:tr>
      <w:tr w:rsidR="00C24E53" w:rsidRPr="00CD1119" w14:paraId="399273FC" w14:textId="77777777" w:rsidTr="002723A7">
        <w:tc>
          <w:tcPr>
            <w:tcW w:w="1440" w:type="dxa"/>
            <w:vAlign w:val="center"/>
          </w:tcPr>
          <w:p w14:paraId="6BBA3247" w14:textId="400BA108" w:rsidR="00C24E53" w:rsidRPr="002723A7" w:rsidRDefault="00C24E53" w:rsidP="000540ED">
            <w:pPr>
              <w:widowControl w:val="0"/>
              <w:adjustRightInd w:val="0"/>
              <w:ind w:right="27"/>
              <w:rPr>
                <w:rStyle w:val="tlid-translation"/>
                <w:rFonts w:ascii="Times New Roman" w:hAnsi="Times New Roman"/>
                <w:i/>
                <w:sz w:val="20"/>
                <w:szCs w:val="20"/>
              </w:rPr>
            </w:pPr>
            <w:r w:rsidRPr="002723A7">
              <w:rPr>
                <w:rStyle w:val="tlid-translation"/>
                <w:rFonts w:ascii="Times New Roman" w:hAnsi="Times New Roman"/>
                <w:i/>
                <w:sz w:val="20"/>
                <w:szCs w:val="20"/>
              </w:rPr>
              <w:t>Motivation and Problem Presentation</w:t>
            </w:r>
          </w:p>
        </w:tc>
        <w:tc>
          <w:tcPr>
            <w:tcW w:w="630" w:type="dxa"/>
            <w:vAlign w:val="center"/>
          </w:tcPr>
          <w:p w14:paraId="24321041" w14:textId="470EAEDB"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90</w:t>
            </w:r>
          </w:p>
        </w:tc>
        <w:tc>
          <w:tcPr>
            <w:tcW w:w="630" w:type="dxa"/>
            <w:vAlign w:val="center"/>
          </w:tcPr>
          <w:p w14:paraId="41F3A8E2" w14:textId="0D7EBF7D"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85</w:t>
            </w:r>
          </w:p>
        </w:tc>
        <w:tc>
          <w:tcPr>
            <w:tcW w:w="630" w:type="dxa"/>
            <w:vAlign w:val="center"/>
          </w:tcPr>
          <w:p w14:paraId="274B460C" w14:textId="58420ECE"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85</w:t>
            </w:r>
          </w:p>
        </w:tc>
        <w:tc>
          <w:tcPr>
            <w:tcW w:w="1260" w:type="dxa"/>
            <w:vAlign w:val="center"/>
          </w:tcPr>
          <w:p w14:paraId="4D2257E3" w14:textId="77777777"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Sangat Tinggi</w:t>
            </w:r>
          </w:p>
        </w:tc>
      </w:tr>
      <w:tr w:rsidR="00C24E53" w:rsidRPr="00CD1119" w14:paraId="67B2FBDB" w14:textId="77777777" w:rsidTr="002723A7">
        <w:tc>
          <w:tcPr>
            <w:tcW w:w="1440" w:type="dxa"/>
            <w:vAlign w:val="center"/>
          </w:tcPr>
          <w:p w14:paraId="1F0F02E2" w14:textId="03DA0812" w:rsidR="00C24E53" w:rsidRPr="002723A7" w:rsidRDefault="00C24E53" w:rsidP="000540ED">
            <w:pPr>
              <w:widowControl w:val="0"/>
              <w:adjustRightInd w:val="0"/>
              <w:ind w:right="27"/>
              <w:rPr>
                <w:rStyle w:val="tlid-translation"/>
                <w:rFonts w:ascii="Times New Roman" w:hAnsi="Times New Roman"/>
                <w:i/>
                <w:sz w:val="20"/>
                <w:szCs w:val="20"/>
              </w:rPr>
            </w:pPr>
            <w:r w:rsidRPr="002723A7">
              <w:rPr>
                <w:rStyle w:val="tlid-translation"/>
                <w:rFonts w:ascii="Times New Roman" w:hAnsi="Times New Roman"/>
                <w:i/>
                <w:sz w:val="20"/>
                <w:szCs w:val="20"/>
              </w:rPr>
              <w:t>Data Processing</w:t>
            </w:r>
          </w:p>
        </w:tc>
        <w:tc>
          <w:tcPr>
            <w:tcW w:w="630" w:type="dxa"/>
            <w:vAlign w:val="center"/>
          </w:tcPr>
          <w:p w14:paraId="19C26E05" w14:textId="7CB259AD"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100</w:t>
            </w:r>
          </w:p>
        </w:tc>
        <w:tc>
          <w:tcPr>
            <w:tcW w:w="630" w:type="dxa"/>
            <w:vAlign w:val="center"/>
          </w:tcPr>
          <w:p w14:paraId="6CDB5B88" w14:textId="16AA6DE9"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100</w:t>
            </w:r>
          </w:p>
        </w:tc>
        <w:tc>
          <w:tcPr>
            <w:tcW w:w="630" w:type="dxa"/>
            <w:vAlign w:val="center"/>
          </w:tcPr>
          <w:p w14:paraId="4176E9D9" w14:textId="0B6E6B4C"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95</w:t>
            </w:r>
          </w:p>
        </w:tc>
        <w:tc>
          <w:tcPr>
            <w:tcW w:w="1260" w:type="dxa"/>
            <w:vAlign w:val="center"/>
          </w:tcPr>
          <w:p w14:paraId="59DBFE2D" w14:textId="77777777"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Sangat Tinggi</w:t>
            </w:r>
          </w:p>
        </w:tc>
      </w:tr>
      <w:tr w:rsidR="00C24E53" w:rsidRPr="00CD1119" w14:paraId="6BEE6664" w14:textId="77777777" w:rsidTr="002723A7">
        <w:tc>
          <w:tcPr>
            <w:tcW w:w="1440" w:type="dxa"/>
            <w:vAlign w:val="center"/>
          </w:tcPr>
          <w:p w14:paraId="1A0A3D44" w14:textId="300455A0" w:rsidR="00C24E53" w:rsidRPr="002723A7" w:rsidRDefault="00C24E53" w:rsidP="000540ED">
            <w:pPr>
              <w:widowControl w:val="0"/>
              <w:adjustRightInd w:val="0"/>
              <w:ind w:right="27"/>
              <w:rPr>
                <w:rStyle w:val="tlid-translation"/>
                <w:rFonts w:ascii="Times New Roman" w:hAnsi="Times New Roman"/>
                <w:i/>
                <w:sz w:val="20"/>
                <w:szCs w:val="20"/>
              </w:rPr>
            </w:pPr>
            <w:r w:rsidRPr="002723A7">
              <w:rPr>
                <w:rStyle w:val="tlid-translation"/>
                <w:rFonts w:ascii="Times New Roman" w:hAnsi="Times New Roman"/>
                <w:i/>
                <w:sz w:val="20"/>
                <w:szCs w:val="20"/>
              </w:rPr>
              <w:t xml:space="preserve">Verification </w:t>
            </w:r>
          </w:p>
        </w:tc>
        <w:tc>
          <w:tcPr>
            <w:tcW w:w="630" w:type="dxa"/>
            <w:vAlign w:val="center"/>
          </w:tcPr>
          <w:p w14:paraId="460D86DB" w14:textId="631453FB"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100</w:t>
            </w:r>
          </w:p>
        </w:tc>
        <w:tc>
          <w:tcPr>
            <w:tcW w:w="630" w:type="dxa"/>
            <w:vAlign w:val="center"/>
          </w:tcPr>
          <w:p w14:paraId="387BB4C9" w14:textId="67454C26"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100</w:t>
            </w:r>
          </w:p>
        </w:tc>
        <w:tc>
          <w:tcPr>
            <w:tcW w:w="630" w:type="dxa"/>
            <w:vAlign w:val="center"/>
          </w:tcPr>
          <w:p w14:paraId="3DE39010" w14:textId="609DC9E1"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100</w:t>
            </w:r>
          </w:p>
        </w:tc>
        <w:tc>
          <w:tcPr>
            <w:tcW w:w="1260" w:type="dxa"/>
            <w:vAlign w:val="center"/>
          </w:tcPr>
          <w:p w14:paraId="5F8E2A02" w14:textId="77777777"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Sangat Tinggi</w:t>
            </w:r>
          </w:p>
        </w:tc>
      </w:tr>
      <w:tr w:rsidR="00C24E53" w:rsidRPr="00CD1119" w14:paraId="1121FB29" w14:textId="77777777" w:rsidTr="002723A7">
        <w:tc>
          <w:tcPr>
            <w:tcW w:w="1440" w:type="dxa"/>
            <w:vAlign w:val="center"/>
          </w:tcPr>
          <w:p w14:paraId="726CB4F7" w14:textId="5F2CA397" w:rsidR="00C24E53" w:rsidRPr="002723A7" w:rsidRDefault="00C24E53" w:rsidP="000540ED">
            <w:pPr>
              <w:widowControl w:val="0"/>
              <w:adjustRightInd w:val="0"/>
              <w:ind w:right="27"/>
              <w:rPr>
                <w:rStyle w:val="tlid-translation"/>
                <w:rFonts w:ascii="Times New Roman" w:hAnsi="Times New Roman"/>
                <w:i/>
                <w:sz w:val="20"/>
                <w:szCs w:val="20"/>
              </w:rPr>
            </w:pPr>
            <w:r w:rsidRPr="002723A7">
              <w:rPr>
                <w:rStyle w:val="tlid-translation"/>
                <w:rFonts w:ascii="Times New Roman" w:hAnsi="Times New Roman"/>
                <w:i/>
                <w:sz w:val="20"/>
                <w:szCs w:val="20"/>
              </w:rPr>
              <w:t xml:space="preserve">Closure </w:t>
            </w:r>
          </w:p>
        </w:tc>
        <w:tc>
          <w:tcPr>
            <w:tcW w:w="630" w:type="dxa"/>
            <w:vAlign w:val="center"/>
          </w:tcPr>
          <w:p w14:paraId="396D868C" w14:textId="2AEFD134"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97.5</w:t>
            </w:r>
          </w:p>
        </w:tc>
        <w:tc>
          <w:tcPr>
            <w:tcW w:w="630" w:type="dxa"/>
            <w:vAlign w:val="center"/>
          </w:tcPr>
          <w:p w14:paraId="504E3BBF" w14:textId="5E113D3C"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90</w:t>
            </w:r>
          </w:p>
        </w:tc>
        <w:tc>
          <w:tcPr>
            <w:tcW w:w="630" w:type="dxa"/>
            <w:vAlign w:val="center"/>
          </w:tcPr>
          <w:p w14:paraId="3A877C8A" w14:textId="1D5BA2CF"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92.5</w:t>
            </w:r>
          </w:p>
        </w:tc>
        <w:tc>
          <w:tcPr>
            <w:tcW w:w="1260" w:type="dxa"/>
            <w:vAlign w:val="center"/>
          </w:tcPr>
          <w:p w14:paraId="4AB80844" w14:textId="77777777"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Sangat Tinggi</w:t>
            </w:r>
          </w:p>
        </w:tc>
      </w:tr>
      <w:tr w:rsidR="00C24E53" w:rsidRPr="00CD1119" w14:paraId="5351A1EE" w14:textId="77777777" w:rsidTr="002723A7">
        <w:tc>
          <w:tcPr>
            <w:tcW w:w="1440" w:type="dxa"/>
            <w:vAlign w:val="center"/>
          </w:tcPr>
          <w:p w14:paraId="0FE32C71" w14:textId="6AFF9685" w:rsidR="00C24E53" w:rsidRPr="00CD1119" w:rsidRDefault="00C24E53" w:rsidP="000540ED">
            <w:pPr>
              <w:widowControl w:val="0"/>
              <w:adjustRightInd w:val="0"/>
              <w:ind w:right="27"/>
              <w:rPr>
                <w:rStyle w:val="tlid-translation"/>
                <w:rFonts w:ascii="Times New Roman" w:hAnsi="Times New Roman"/>
                <w:sz w:val="20"/>
                <w:szCs w:val="20"/>
              </w:rPr>
            </w:pPr>
            <w:r w:rsidRPr="00CD1119">
              <w:rPr>
                <w:rStyle w:val="tlid-translation"/>
                <w:rFonts w:ascii="Times New Roman" w:hAnsi="Times New Roman"/>
                <w:sz w:val="20"/>
                <w:szCs w:val="20"/>
              </w:rPr>
              <w:t>Lembar Kegiatan</w:t>
            </w:r>
          </w:p>
        </w:tc>
        <w:tc>
          <w:tcPr>
            <w:tcW w:w="630" w:type="dxa"/>
            <w:vAlign w:val="center"/>
          </w:tcPr>
          <w:p w14:paraId="6529E8FD" w14:textId="32931BE3"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95</w:t>
            </w:r>
          </w:p>
        </w:tc>
        <w:tc>
          <w:tcPr>
            <w:tcW w:w="630" w:type="dxa"/>
            <w:vAlign w:val="center"/>
          </w:tcPr>
          <w:p w14:paraId="73405FF3" w14:textId="619FC7C1"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90</w:t>
            </w:r>
          </w:p>
        </w:tc>
        <w:tc>
          <w:tcPr>
            <w:tcW w:w="630" w:type="dxa"/>
            <w:vAlign w:val="center"/>
          </w:tcPr>
          <w:p w14:paraId="70EBD6E4" w14:textId="7D1C4095" w:rsidR="00C24E53" w:rsidRPr="00CD1119" w:rsidRDefault="00C24E53" w:rsidP="000540ED">
            <w:pPr>
              <w:widowControl w:val="0"/>
              <w:adjustRightInd w:val="0"/>
              <w:ind w:right="27"/>
              <w:jc w:val="center"/>
              <w:rPr>
                <w:rStyle w:val="tlid-translation"/>
                <w:rFonts w:ascii="Times New Roman" w:hAnsi="Times New Roman"/>
                <w:sz w:val="20"/>
                <w:szCs w:val="20"/>
              </w:rPr>
            </w:pPr>
            <w:r>
              <w:rPr>
                <w:rStyle w:val="tlid-translation"/>
                <w:rFonts w:ascii="Times New Roman" w:hAnsi="Times New Roman"/>
                <w:sz w:val="20"/>
                <w:szCs w:val="20"/>
              </w:rPr>
              <w:t>88.3</w:t>
            </w:r>
          </w:p>
        </w:tc>
        <w:tc>
          <w:tcPr>
            <w:tcW w:w="1260" w:type="dxa"/>
            <w:vAlign w:val="center"/>
          </w:tcPr>
          <w:p w14:paraId="5EC1FE9C" w14:textId="77777777" w:rsidR="00C24E53" w:rsidRPr="00CD1119" w:rsidRDefault="00C24E53" w:rsidP="000540ED">
            <w:pPr>
              <w:widowControl w:val="0"/>
              <w:adjustRightInd w:val="0"/>
              <w:ind w:right="27"/>
              <w:jc w:val="center"/>
              <w:rPr>
                <w:rStyle w:val="tlid-translation"/>
                <w:rFonts w:ascii="Times New Roman" w:hAnsi="Times New Roman"/>
                <w:sz w:val="20"/>
                <w:szCs w:val="20"/>
              </w:rPr>
            </w:pPr>
            <w:r w:rsidRPr="00CD1119">
              <w:rPr>
                <w:rStyle w:val="tlid-translation"/>
                <w:rFonts w:ascii="Times New Roman" w:hAnsi="Times New Roman"/>
                <w:sz w:val="20"/>
                <w:szCs w:val="20"/>
              </w:rPr>
              <w:t>Sangat Tinggi</w:t>
            </w:r>
          </w:p>
        </w:tc>
      </w:tr>
      <w:tr w:rsidR="00C24E53" w:rsidRPr="00CD1119" w14:paraId="32D51A4B" w14:textId="77777777" w:rsidTr="002723A7">
        <w:tc>
          <w:tcPr>
            <w:tcW w:w="1440" w:type="dxa"/>
            <w:vAlign w:val="center"/>
          </w:tcPr>
          <w:p w14:paraId="504AFA51" w14:textId="77777777" w:rsidR="00C24E53" w:rsidRPr="00CD1119" w:rsidRDefault="00C24E53" w:rsidP="000540ED">
            <w:pPr>
              <w:widowControl w:val="0"/>
              <w:adjustRightInd w:val="0"/>
              <w:ind w:right="27"/>
              <w:rPr>
                <w:rStyle w:val="tlid-translation"/>
                <w:rFonts w:ascii="Times New Roman" w:hAnsi="Times New Roman"/>
                <w:b/>
                <w:sz w:val="20"/>
                <w:szCs w:val="20"/>
              </w:rPr>
            </w:pPr>
            <w:r w:rsidRPr="00CD1119">
              <w:rPr>
                <w:rStyle w:val="tlid-translation"/>
                <w:rFonts w:ascii="Times New Roman" w:hAnsi="Times New Roman"/>
                <w:b/>
                <w:sz w:val="20"/>
                <w:szCs w:val="20"/>
              </w:rPr>
              <w:t>Rata-rata</w:t>
            </w:r>
          </w:p>
        </w:tc>
        <w:tc>
          <w:tcPr>
            <w:tcW w:w="630" w:type="dxa"/>
            <w:vAlign w:val="center"/>
          </w:tcPr>
          <w:p w14:paraId="7C652ECA" w14:textId="7B2B414A" w:rsidR="00C24E53" w:rsidRPr="00CD1119" w:rsidRDefault="00C24E53" w:rsidP="000540ED">
            <w:pPr>
              <w:widowControl w:val="0"/>
              <w:adjustRightInd w:val="0"/>
              <w:ind w:right="27"/>
              <w:jc w:val="center"/>
              <w:rPr>
                <w:rStyle w:val="tlid-translation"/>
                <w:rFonts w:ascii="Times New Roman" w:hAnsi="Times New Roman"/>
                <w:b/>
                <w:sz w:val="20"/>
                <w:szCs w:val="20"/>
              </w:rPr>
            </w:pPr>
            <w:r>
              <w:rPr>
                <w:rStyle w:val="tlid-translation"/>
                <w:rFonts w:ascii="Times New Roman" w:hAnsi="Times New Roman"/>
                <w:b/>
                <w:sz w:val="20"/>
                <w:szCs w:val="20"/>
              </w:rPr>
              <w:t>96.8</w:t>
            </w:r>
          </w:p>
        </w:tc>
        <w:tc>
          <w:tcPr>
            <w:tcW w:w="630" w:type="dxa"/>
            <w:vAlign w:val="center"/>
          </w:tcPr>
          <w:p w14:paraId="3437B38E" w14:textId="3004E885" w:rsidR="00C24E53" w:rsidRPr="00CD1119" w:rsidRDefault="00C24E53" w:rsidP="000540ED">
            <w:pPr>
              <w:widowControl w:val="0"/>
              <w:adjustRightInd w:val="0"/>
              <w:ind w:right="27"/>
              <w:jc w:val="center"/>
              <w:rPr>
                <w:rStyle w:val="tlid-translation"/>
                <w:rFonts w:ascii="Times New Roman" w:hAnsi="Times New Roman"/>
                <w:b/>
                <w:sz w:val="20"/>
                <w:szCs w:val="20"/>
              </w:rPr>
            </w:pPr>
            <w:r>
              <w:rPr>
                <w:rStyle w:val="tlid-translation"/>
                <w:rFonts w:ascii="Times New Roman" w:hAnsi="Times New Roman"/>
                <w:b/>
                <w:sz w:val="20"/>
                <w:szCs w:val="20"/>
              </w:rPr>
              <w:t>93.7</w:t>
            </w:r>
          </w:p>
        </w:tc>
        <w:tc>
          <w:tcPr>
            <w:tcW w:w="630" w:type="dxa"/>
            <w:vAlign w:val="center"/>
          </w:tcPr>
          <w:p w14:paraId="6AD5B3FF" w14:textId="3EFE7E01" w:rsidR="00C24E53" w:rsidRPr="00CD1119" w:rsidRDefault="00C24E53" w:rsidP="000540ED">
            <w:pPr>
              <w:widowControl w:val="0"/>
              <w:adjustRightInd w:val="0"/>
              <w:ind w:right="27"/>
              <w:jc w:val="center"/>
              <w:rPr>
                <w:rStyle w:val="tlid-translation"/>
                <w:rFonts w:ascii="Times New Roman" w:hAnsi="Times New Roman"/>
                <w:b/>
                <w:sz w:val="20"/>
                <w:szCs w:val="20"/>
              </w:rPr>
            </w:pPr>
            <w:r>
              <w:rPr>
                <w:rStyle w:val="tlid-translation"/>
                <w:rFonts w:ascii="Times New Roman" w:hAnsi="Times New Roman"/>
                <w:b/>
                <w:sz w:val="20"/>
                <w:szCs w:val="20"/>
              </w:rPr>
              <w:t>93</w:t>
            </w:r>
          </w:p>
        </w:tc>
        <w:tc>
          <w:tcPr>
            <w:tcW w:w="1260" w:type="dxa"/>
            <w:vAlign w:val="center"/>
          </w:tcPr>
          <w:p w14:paraId="1722F31B" w14:textId="77777777" w:rsidR="00C24E53" w:rsidRPr="00CD1119" w:rsidRDefault="00C24E53" w:rsidP="000540ED">
            <w:pPr>
              <w:widowControl w:val="0"/>
              <w:adjustRightInd w:val="0"/>
              <w:ind w:right="27"/>
              <w:jc w:val="center"/>
              <w:rPr>
                <w:rStyle w:val="tlid-translation"/>
                <w:rFonts w:ascii="Times New Roman" w:hAnsi="Times New Roman"/>
                <w:b/>
                <w:sz w:val="20"/>
                <w:szCs w:val="20"/>
              </w:rPr>
            </w:pPr>
            <w:r w:rsidRPr="00CD1119">
              <w:rPr>
                <w:rStyle w:val="tlid-translation"/>
                <w:rFonts w:ascii="Times New Roman" w:hAnsi="Times New Roman"/>
                <w:sz w:val="20"/>
                <w:szCs w:val="20"/>
              </w:rPr>
              <w:t>Sangat</w:t>
            </w:r>
            <w:r w:rsidRPr="00CD1119">
              <w:rPr>
                <w:rStyle w:val="tlid-translation"/>
                <w:rFonts w:ascii="Times New Roman" w:hAnsi="Times New Roman"/>
                <w:b/>
                <w:sz w:val="20"/>
                <w:szCs w:val="20"/>
              </w:rPr>
              <w:t xml:space="preserve"> Tinggi</w:t>
            </w:r>
          </w:p>
        </w:tc>
      </w:tr>
    </w:tbl>
    <w:p w14:paraId="039EB6E2" w14:textId="2102A70B" w:rsidR="00E63534" w:rsidRDefault="000540ED" w:rsidP="000540ED">
      <w:pPr>
        <w:pStyle w:val="kpl2"/>
        <w:tabs>
          <w:tab w:val="left" w:pos="1260"/>
        </w:tabs>
        <w:spacing w:before="0" w:after="0"/>
        <w:ind w:left="1350" w:hanging="1284"/>
        <w:rPr>
          <w:b w:val="0"/>
          <w:color w:val="000000"/>
          <w:sz w:val="20"/>
          <w:szCs w:val="20"/>
          <w:lang w:eastAsia="id-ID"/>
        </w:rPr>
      </w:pPr>
      <w:proofErr w:type="gramStart"/>
      <w:r>
        <w:rPr>
          <w:b w:val="0"/>
          <w:sz w:val="22"/>
        </w:rPr>
        <w:t>Keterangan :</w:t>
      </w:r>
      <w:proofErr w:type="gramEnd"/>
      <w:r>
        <w:rPr>
          <w:b w:val="0"/>
          <w:sz w:val="22"/>
        </w:rPr>
        <w:t xml:space="preserve"> </w:t>
      </w:r>
      <w:r w:rsidRPr="000540ED">
        <w:rPr>
          <w:b w:val="0"/>
          <w:color w:val="000000"/>
          <w:sz w:val="20"/>
          <w:szCs w:val="20"/>
          <w:lang w:val="id-ID" w:eastAsia="id-ID"/>
        </w:rPr>
        <w:t>Persentase (%) kemampuan peserta didik dalam menjawab</w:t>
      </w:r>
    </w:p>
    <w:p w14:paraId="14B6EF8A" w14:textId="77777777" w:rsidR="000540ED" w:rsidRPr="000540ED" w:rsidRDefault="000540ED" w:rsidP="000540ED">
      <w:pPr>
        <w:pStyle w:val="kpl2"/>
        <w:tabs>
          <w:tab w:val="left" w:pos="1260"/>
        </w:tabs>
        <w:spacing w:before="0" w:after="0"/>
        <w:ind w:left="1350" w:hanging="1284"/>
        <w:rPr>
          <w:b w:val="0"/>
          <w:sz w:val="22"/>
        </w:rPr>
      </w:pPr>
    </w:p>
    <w:p w14:paraId="397B2547" w14:textId="77777777" w:rsidR="000540ED" w:rsidRDefault="00C24E53" w:rsidP="000540ED">
      <w:pPr>
        <w:jc w:val="both"/>
        <w:rPr>
          <w:sz w:val="22"/>
          <w:szCs w:val="22"/>
        </w:rPr>
      </w:pPr>
      <w:r w:rsidRPr="000540ED">
        <w:rPr>
          <w:sz w:val="22"/>
          <w:szCs w:val="22"/>
        </w:rPr>
        <w:t>Berdasarkan Tabel 5</w:t>
      </w:r>
      <w:r w:rsidR="00CD1119" w:rsidRPr="000540ED">
        <w:rPr>
          <w:sz w:val="22"/>
          <w:szCs w:val="22"/>
        </w:rPr>
        <w:t xml:space="preserve"> dapat disimpulkan bahwa peserta didik dengan kemampuan yang berbeda sudah terbimbing untuk menemukan suatu konsep dengan adanya modul berbasis </w:t>
      </w:r>
      <w:r w:rsidR="00CD1119" w:rsidRPr="000540ED">
        <w:rPr>
          <w:i/>
          <w:sz w:val="22"/>
          <w:szCs w:val="22"/>
        </w:rPr>
        <w:t xml:space="preserve">guided discovery </w:t>
      </w:r>
      <w:r w:rsidR="00CD1119" w:rsidRPr="000540ED">
        <w:rPr>
          <w:i/>
          <w:sz w:val="22"/>
          <w:szCs w:val="22"/>
        </w:rPr>
        <w:lastRenderedPageBreak/>
        <w:t xml:space="preserve">learning </w:t>
      </w:r>
      <w:r w:rsidR="00CD1119" w:rsidRPr="000540ED">
        <w:rPr>
          <w:sz w:val="22"/>
          <w:szCs w:val="22"/>
        </w:rPr>
        <w:t xml:space="preserve">dalam proses pembelajaran. </w:t>
      </w:r>
      <w:proofErr w:type="gramStart"/>
      <w:r w:rsidR="00CD1119" w:rsidRPr="000540ED">
        <w:rPr>
          <w:sz w:val="22"/>
          <w:szCs w:val="22"/>
        </w:rPr>
        <w:t>Hal ini didukung dengan tingginya nilai rata-rata pada setiap tahapan dan nilai rata-rata lembar kegiatan.</w:t>
      </w:r>
      <w:proofErr w:type="gramEnd"/>
      <w:r w:rsidR="00CD1119" w:rsidRPr="000540ED">
        <w:rPr>
          <w:sz w:val="22"/>
          <w:szCs w:val="22"/>
        </w:rPr>
        <w:t xml:space="preserve"> </w:t>
      </w:r>
    </w:p>
    <w:p w14:paraId="7686E555" w14:textId="77777777" w:rsidR="007E6791" w:rsidRDefault="007E6791" w:rsidP="000540ED">
      <w:pPr>
        <w:jc w:val="both"/>
        <w:rPr>
          <w:sz w:val="22"/>
          <w:szCs w:val="22"/>
        </w:rPr>
      </w:pPr>
    </w:p>
    <w:p w14:paraId="723BBC2D" w14:textId="4451E305" w:rsidR="00B5487C" w:rsidRPr="000540ED" w:rsidRDefault="00C24E53" w:rsidP="000540ED">
      <w:pPr>
        <w:jc w:val="both"/>
        <w:rPr>
          <w:b/>
          <w:sz w:val="22"/>
          <w:szCs w:val="22"/>
        </w:rPr>
      </w:pPr>
      <w:proofErr w:type="gramStart"/>
      <w:r w:rsidRPr="007E6791">
        <w:rPr>
          <w:b/>
          <w:sz w:val="22"/>
          <w:szCs w:val="22"/>
        </w:rPr>
        <w:t>(Tahap Penilaian)</w:t>
      </w:r>
      <w:r w:rsidRPr="000540ED">
        <w:rPr>
          <w:sz w:val="22"/>
          <w:szCs w:val="22"/>
        </w:rPr>
        <w:t xml:space="preserve"> pada tahap ini terdapat</w:t>
      </w:r>
      <w:r w:rsidR="00B5487C" w:rsidRPr="000540ED">
        <w:rPr>
          <w:sz w:val="22"/>
          <w:szCs w:val="22"/>
        </w:rPr>
        <w:t xml:space="preserve">, 1) </w:t>
      </w:r>
      <w:r w:rsidRPr="000540ED">
        <w:rPr>
          <w:sz w:val="22"/>
          <w:szCs w:val="22"/>
        </w:rPr>
        <w:t>uji</w:t>
      </w:r>
      <w:r w:rsidR="00B5487C" w:rsidRPr="000540ED">
        <w:rPr>
          <w:sz w:val="22"/>
          <w:szCs w:val="22"/>
        </w:rPr>
        <w:t xml:space="preserve"> </w:t>
      </w:r>
      <w:r w:rsidRPr="000540ED">
        <w:rPr>
          <w:sz w:val="22"/>
          <w:szCs w:val="22"/>
        </w:rPr>
        <w:t>praktikalitas</w:t>
      </w:r>
      <w:r w:rsidR="00B5487C" w:rsidRPr="000540ED">
        <w:rPr>
          <w:sz w:val="22"/>
          <w:szCs w:val="22"/>
        </w:rPr>
        <w:t xml:space="preserve"> </w:t>
      </w:r>
      <w:r w:rsidR="00B5487C" w:rsidRPr="007E6791">
        <w:rPr>
          <w:i/>
          <w:sz w:val="22"/>
          <w:szCs w:val="22"/>
        </w:rPr>
        <w:t>(Field Test)</w:t>
      </w:r>
      <w:r w:rsidRPr="007E6791">
        <w:rPr>
          <w:i/>
          <w:sz w:val="22"/>
          <w:szCs w:val="22"/>
        </w:rPr>
        <w:t xml:space="preserve"> </w:t>
      </w:r>
      <w:r w:rsidR="00B5487C" w:rsidRPr="000540ED">
        <w:rPr>
          <w:sz w:val="22"/>
          <w:szCs w:val="22"/>
        </w:rPr>
        <w:t>guru, praktisi untuk praktikalitas guru yaitu guru yang mengampu mata pelajaran Sistem Komputer di SMKN 1 Enam Lingkung yaitu Faisal, S.Pd dan Yola Trinovia Sari, S.Kom, M.Kom.</w:t>
      </w:r>
      <w:proofErr w:type="gramEnd"/>
      <w:r w:rsidR="00B5487C" w:rsidRPr="000540ED">
        <w:rPr>
          <w:sz w:val="22"/>
          <w:szCs w:val="22"/>
        </w:rPr>
        <w:t xml:space="preserve"> </w:t>
      </w:r>
      <w:proofErr w:type="gramStart"/>
      <w:r w:rsidR="00B5487C" w:rsidRPr="000540ED">
        <w:rPr>
          <w:sz w:val="22"/>
          <w:szCs w:val="22"/>
        </w:rPr>
        <w:t xml:space="preserve">Hasil analisisnya ditunjukkan pada tabel 6; 2) praktikalitas </w:t>
      </w:r>
      <w:r w:rsidR="00B5487C" w:rsidRPr="007E6791">
        <w:rPr>
          <w:i/>
          <w:sz w:val="22"/>
          <w:szCs w:val="22"/>
        </w:rPr>
        <w:t>(Field Test)</w:t>
      </w:r>
      <w:r w:rsidR="00B5487C" w:rsidRPr="000540ED">
        <w:rPr>
          <w:sz w:val="22"/>
          <w:szCs w:val="22"/>
        </w:rPr>
        <w:t xml:space="preserve"> peserta didik, praktisi untuk praktikalitas peserta didik yaitu 20 orang peserta didik kelas X MM 2 di SMKN 1 Enam Lingkung.</w:t>
      </w:r>
      <w:proofErr w:type="gramEnd"/>
      <w:r w:rsidR="00B5487C" w:rsidRPr="000540ED">
        <w:rPr>
          <w:sz w:val="22"/>
          <w:szCs w:val="22"/>
        </w:rPr>
        <w:t xml:space="preserve"> Hasil analisisnya ditunjukkan pada tabel 7;</w:t>
      </w:r>
    </w:p>
    <w:p w14:paraId="0A987C48" w14:textId="76509E1F" w:rsidR="00B5487C" w:rsidRPr="007E6791" w:rsidRDefault="00B5487C" w:rsidP="007E6791">
      <w:pPr>
        <w:pStyle w:val="kpl2"/>
        <w:spacing w:before="120"/>
        <w:ind w:hanging="426"/>
        <w:rPr>
          <w:b w:val="0"/>
          <w:sz w:val="20"/>
          <w:szCs w:val="20"/>
        </w:rPr>
      </w:pPr>
      <w:proofErr w:type="gramStart"/>
      <w:r w:rsidRPr="007E6791">
        <w:rPr>
          <w:b w:val="0"/>
          <w:sz w:val="20"/>
          <w:szCs w:val="20"/>
        </w:rPr>
        <w:t>Tabel 6.</w:t>
      </w:r>
      <w:proofErr w:type="gramEnd"/>
      <w:r w:rsidRPr="007E6791">
        <w:rPr>
          <w:b w:val="0"/>
          <w:sz w:val="20"/>
          <w:szCs w:val="20"/>
        </w:rPr>
        <w:t xml:space="preserve"> </w:t>
      </w:r>
      <w:r w:rsidR="007E6791" w:rsidRPr="007E6791">
        <w:rPr>
          <w:b w:val="0"/>
          <w:sz w:val="20"/>
          <w:szCs w:val="20"/>
        </w:rPr>
        <w:t xml:space="preserve">Respon Guru </w:t>
      </w:r>
      <w:proofErr w:type="gramStart"/>
      <w:r w:rsidR="007E6791" w:rsidRPr="007E6791">
        <w:rPr>
          <w:b w:val="0"/>
          <w:sz w:val="20"/>
          <w:szCs w:val="20"/>
        </w:rPr>
        <w:t>terhadap</w:t>
      </w:r>
      <w:proofErr w:type="gramEnd"/>
      <w:r w:rsidR="007E6791" w:rsidRPr="007E6791">
        <w:rPr>
          <w:b w:val="0"/>
          <w:sz w:val="20"/>
          <w:szCs w:val="20"/>
        </w:rPr>
        <w:t xml:space="preserve"> Praktikalitas Modul</w:t>
      </w:r>
    </w:p>
    <w:tbl>
      <w:tblPr>
        <w:tblStyle w:val="TableGrid"/>
        <w:tblW w:w="47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01"/>
        <w:gridCol w:w="1994"/>
        <w:gridCol w:w="593"/>
        <w:gridCol w:w="1633"/>
      </w:tblGrid>
      <w:tr w:rsidR="00B5487C" w:rsidRPr="00E63534" w14:paraId="6C75194D" w14:textId="77777777" w:rsidTr="00B5487C">
        <w:trPr>
          <w:jc w:val="center"/>
        </w:trPr>
        <w:tc>
          <w:tcPr>
            <w:tcW w:w="501" w:type="dxa"/>
          </w:tcPr>
          <w:p w14:paraId="27E4D340" w14:textId="77777777" w:rsidR="00B5487C" w:rsidRPr="00E63534" w:rsidRDefault="00B5487C" w:rsidP="00B5487C">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No</w:t>
            </w:r>
          </w:p>
        </w:tc>
        <w:tc>
          <w:tcPr>
            <w:tcW w:w="1994" w:type="dxa"/>
          </w:tcPr>
          <w:p w14:paraId="1088F39A" w14:textId="77777777" w:rsidR="00B5487C" w:rsidRPr="00E63534" w:rsidRDefault="00B5487C" w:rsidP="00B5487C">
            <w:pPr>
              <w:widowControl w:val="0"/>
              <w:adjustRightInd w:val="0"/>
              <w:ind w:right="27"/>
              <w:rPr>
                <w:rStyle w:val="tlid-translation"/>
                <w:rFonts w:ascii="Times New Roman" w:hAnsi="Times New Roman"/>
                <w:b/>
                <w:i/>
                <w:sz w:val="20"/>
              </w:rPr>
            </w:pPr>
            <w:r w:rsidRPr="00E63534">
              <w:rPr>
                <w:rStyle w:val="tlid-translation"/>
                <w:rFonts w:ascii="Times New Roman" w:hAnsi="Times New Roman"/>
                <w:b/>
                <w:i/>
                <w:sz w:val="20"/>
              </w:rPr>
              <w:t>Aspek yang dinilai</w:t>
            </w:r>
          </w:p>
        </w:tc>
        <w:tc>
          <w:tcPr>
            <w:tcW w:w="593" w:type="dxa"/>
          </w:tcPr>
          <w:p w14:paraId="70F61B02" w14:textId="02F7A35F" w:rsidR="00B5487C" w:rsidRPr="00E63534" w:rsidRDefault="00B5487C" w:rsidP="00B5487C">
            <w:pPr>
              <w:widowControl w:val="0"/>
              <w:adjustRightInd w:val="0"/>
              <w:ind w:right="27"/>
              <w:jc w:val="center"/>
              <w:rPr>
                <w:rStyle w:val="tlid-translation"/>
                <w:rFonts w:ascii="Times New Roman" w:hAnsi="Times New Roman"/>
                <w:b/>
                <w:i/>
                <w:sz w:val="20"/>
              </w:rPr>
            </w:pPr>
            <w:r>
              <w:rPr>
                <w:rStyle w:val="tlid-translation"/>
                <w:rFonts w:ascii="Times New Roman" w:hAnsi="Times New Roman"/>
                <w:b/>
                <w:i/>
                <w:sz w:val="20"/>
              </w:rPr>
              <w:t>%</w:t>
            </w:r>
          </w:p>
        </w:tc>
        <w:tc>
          <w:tcPr>
            <w:tcW w:w="1633" w:type="dxa"/>
          </w:tcPr>
          <w:p w14:paraId="2C77012E" w14:textId="77777777" w:rsidR="00B5487C" w:rsidRPr="00E63534" w:rsidRDefault="00B5487C" w:rsidP="00B5487C">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Kategori</w:t>
            </w:r>
          </w:p>
        </w:tc>
      </w:tr>
      <w:tr w:rsidR="00B5487C" w:rsidRPr="00E63534" w14:paraId="50DC2B59" w14:textId="77777777" w:rsidTr="00B5487C">
        <w:trPr>
          <w:jc w:val="center"/>
        </w:trPr>
        <w:tc>
          <w:tcPr>
            <w:tcW w:w="501" w:type="dxa"/>
          </w:tcPr>
          <w:p w14:paraId="635885C6" w14:textId="77777777" w:rsidR="00B5487C" w:rsidRPr="00E63534" w:rsidRDefault="00B5487C"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1.</w:t>
            </w:r>
          </w:p>
        </w:tc>
        <w:tc>
          <w:tcPr>
            <w:tcW w:w="1994" w:type="dxa"/>
          </w:tcPr>
          <w:p w14:paraId="5610DEDC" w14:textId="77777777" w:rsidR="00B5487C" w:rsidRPr="00E63534" w:rsidRDefault="00B5487C"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Kemudahan Pengguna</w:t>
            </w:r>
          </w:p>
        </w:tc>
        <w:tc>
          <w:tcPr>
            <w:tcW w:w="593" w:type="dxa"/>
          </w:tcPr>
          <w:p w14:paraId="60428745" w14:textId="6B1FE9B1"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87</w:t>
            </w:r>
          </w:p>
        </w:tc>
        <w:tc>
          <w:tcPr>
            <w:tcW w:w="1633" w:type="dxa"/>
          </w:tcPr>
          <w:p w14:paraId="734C4ABD" w14:textId="294E3ADC"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Sangat</w:t>
            </w:r>
            <w:r w:rsidRPr="00E63534">
              <w:rPr>
                <w:rStyle w:val="tlid-translation"/>
                <w:rFonts w:ascii="Times New Roman" w:hAnsi="Times New Roman"/>
                <w:sz w:val="20"/>
              </w:rPr>
              <w:t xml:space="preserve"> Tinggi</w:t>
            </w:r>
          </w:p>
        </w:tc>
      </w:tr>
      <w:tr w:rsidR="00B5487C" w:rsidRPr="00E63534" w14:paraId="1088E05C" w14:textId="77777777" w:rsidTr="00B5487C">
        <w:trPr>
          <w:jc w:val="center"/>
        </w:trPr>
        <w:tc>
          <w:tcPr>
            <w:tcW w:w="501" w:type="dxa"/>
          </w:tcPr>
          <w:p w14:paraId="2977C462" w14:textId="77777777" w:rsidR="00B5487C" w:rsidRPr="00E63534" w:rsidRDefault="00B5487C"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2.</w:t>
            </w:r>
          </w:p>
        </w:tc>
        <w:tc>
          <w:tcPr>
            <w:tcW w:w="1994" w:type="dxa"/>
          </w:tcPr>
          <w:p w14:paraId="72B5AF47" w14:textId="77777777" w:rsidR="00B5487C" w:rsidRPr="00E63534" w:rsidRDefault="00B5487C"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Efesiensi Waktu Pembelajaran</w:t>
            </w:r>
          </w:p>
        </w:tc>
        <w:tc>
          <w:tcPr>
            <w:tcW w:w="593" w:type="dxa"/>
          </w:tcPr>
          <w:p w14:paraId="3F12222A" w14:textId="70906E38"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80</w:t>
            </w:r>
          </w:p>
        </w:tc>
        <w:tc>
          <w:tcPr>
            <w:tcW w:w="1633" w:type="dxa"/>
          </w:tcPr>
          <w:p w14:paraId="35B58A56" w14:textId="77777777"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B5487C" w:rsidRPr="00E63534" w14:paraId="73F658DA" w14:textId="77777777" w:rsidTr="00B5487C">
        <w:trPr>
          <w:jc w:val="center"/>
        </w:trPr>
        <w:tc>
          <w:tcPr>
            <w:tcW w:w="501" w:type="dxa"/>
          </w:tcPr>
          <w:p w14:paraId="6E13D81A" w14:textId="77777777" w:rsidR="00B5487C" w:rsidRPr="00E63534" w:rsidRDefault="00B5487C" w:rsidP="00B5487C">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3.</w:t>
            </w:r>
          </w:p>
        </w:tc>
        <w:tc>
          <w:tcPr>
            <w:tcW w:w="1994" w:type="dxa"/>
          </w:tcPr>
          <w:p w14:paraId="0A563D82" w14:textId="77777777" w:rsidR="00B5487C" w:rsidRPr="00E63534" w:rsidRDefault="00B5487C" w:rsidP="00B5487C">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 xml:space="preserve">Manfaat </w:t>
            </w:r>
          </w:p>
        </w:tc>
        <w:tc>
          <w:tcPr>
            <w:tcW w:w="593" w:type="dxa"/>
          </w:tcPr>
          <w:p w14:paraId="29825276" w14:textId="11F5C1FF"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89</w:t>
            </w:r>
          </w:p>
        </w:tc>
        <w:tc>
          <w:tcPr>
            <w:tcW w:w="1633" w:type="dxa"/>
          </w:tcPr>
          <w:p w14:paraId="07A22F1E" w14:textId="77777777" w:rsidR="00B5487C" w:rsidRPr="00E63534" w:rsidRDefault="00B5487C" w:rsidP="00B5487C">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B5487C" w:rsidRPr="00E63534" w14:paraId="2268A28E" w14:textId="77777777" w:rsidTr="00B5487C">
        <w:trPr>
          <w:jc w:val="center"/>
        </w:trPr>
        <w:tc>
          <w:tcPr>
            <w:tcW w:w="501" w:type="dxa"/>
          </w:tcPr>
          <w:p w14:paraId="4CBBA3EC" w14:textId="77777777" w:rsidR="00B5487C" w:rsidRPr="00E63534" w:rsidRDefault="00B5487C" w:rsidP="00B5487C">
            <w:pPr>
              <w:widowControl w:val="0"/>
              <w:adjustRightInd w:val="0"/>
              <w:ind w:right="27"/>
              <w:jc w:val="both"/>
              <w:rPr>
                <w:rStyle w:val="tlid-translation"/>
                <w:rFonts w:ascii="Times New Roman" w:hAnsi="Times New Roman"/>
                <w:sz w:val="20"/>
              </w:rPr>
            </w:pPr>
          </w:p>
        </w:tc>
        <w:tc>
          <w:tcPr>
            <w:tcW w:w="1994" w:type="dxa"/>
          </w:tcPr>
          <w:p w14:paraId="558C70D2" w14:textId="77777777" w:rsidR="00B5487C" w:rsidRPr="00E63534" w:rsidRDefault="00B5487C" w:rsidP="00B5487C">
            <w:pPr>
              <w:widowControl w:val="0"/>
              <w:adjustRightInd w:val="0"/>
              <w:ind w:right="27"/>
              <w:rPr>
                <w:rStyle w:val="tlid-translation"/>
                <w:rFonts w:ascii="Times New Roman" w:hAnsi="Times New Roman"/>
                <w:b/>
                <w:sz w:val="20"/>
              </w:rPr>
            </w:pPr>
            <w:r w:rsidRPr="00E63534">
              <w:rPr>
                <w:rStyle w:val="tlid-translation"/>
                <w:rFonts w:ascii="Times New Roman" w:hAnsi="Times New Roman"/>
                <w:b/>
                <w:sz w:val="20"/>
              </w:rPr>
              <w:t>Rata-rata</w:t>
            </w:r>
          </w:p>
        </w:tc>
        <w:tc>
          <w:tcPr>
            <w:tcW w:w="593" w:type="dxa"/>
          </w:tcPr>
          <w:p w14:paraId="07D10B33" w14:textId="72AA90B6" w:rsidR="00B5487C" w:rsidRPr="00E63534" w:rsidRDefault="00B5487C" w:rsidP="00B5487C">
            <w:pPr>
              <w:widowControl w:val="0"/>
              <w:adjustRightInd w:val="0"/>
              <w:ind w:right="27"/>
              <w:jc w:val="center"/>
              <w:rPr>
                <w:rStyle w:val="tlid-translation"/>
                <w:rFonts w:ascii="Times New Roman" w:hAnsi="Times New Roman"/>
                <w:b/>
                <w:sz w:val="20"/>
              </w:rPr>
            </w:pPr>
            <w:r>
              <w:rPr>
                <w:rStyle w:val="tlid-translation"/>
                <w:rFonts w:ascii="Times New Roman" w:hAnsi="Times New Roman"/>
                <w:b/>
                <w:sz w:val="20"/>
              </w:rPr>
              <w:t>85</w:t>
            </w:r>
          </w:p>
        </w:tc>
        <w:tc>
          <w:tcPr>
            <w:tcW w:w="1633" w:type="dxa"/>
          </w:tcPr>
          <w:p w14:paraId="79A74E02" w14:textId="77777777" w:rsidR="00B5487C" w:rsidRPr="00E63534" w:rsidRDefault="00B5487C" w:rsidP="00B5487C">
            <w:pPr>
              <w:widowControl w:val="0"/>
              <w:adjustRightInd w:val="0"/>
              <w:ind w:right="27"/>
              <w:jc w:val="center"/>
              <w:rPr>
                <w:rStyle w:val="tlid-translation"/>
                <w:rFonts w:ascii="Times New Roman" w:hAnsi="Times New Roman"/>
                <w:b/>
                <w:sz w:val="20"/>
              </w:rPr>
            </w:pPr>
            <w:r>
              <w:rPr>
                <w:rStyle w:val="tlid-translation"/>
                <w:rFonts w:ascii="Times New Roman" w:hAnsi="Times New Roman"/>
                <w:b/>
                <w:sz w:val="20"/>
              </w:rPr>
              <w:t xml:space="preserve">Sangat </w:t>
            </w:r>
            <w:r w:rsidRPr="00E63534">
              <w:rPr>
                <w:rStyle w:val="tlid-translation"/>
                <w:rFonts w:ascii="Times New Roman" w:hAnsi="Times New Roman"/>
                <w:b/>
                <w:sz w:val="20"/>
              </w:rPr>
              <w:t>Tinggi</w:t>
            </w:r>
          </w:p>
        </w:tc>
      </w:tr>
    </w:tbl>
    <w:p w14:paraId="18B5F10D" w14:textId="77777777" w:rsidR="00290A04" w:rsidRPr="007E6791" w:rsidRDefault="00290A04" w:rsidP="007E6791">
      <w:pPr>
        <w:pStyle w:val="kpl2"/>
        <w:spacing w:before="120" w:after="0"/>
        <w:ind w:left="0" w:firstLine="0"/>
        <w:rPr>
          <w:b w:val="0"/>
          <w:sz w:val="22"/>
          <w:szCs w:val="22"/>
        </w:rPr>
      </w:pPr>
      <w:r w:rsidRPr="007E6791">
        <w:rPr>
          <w:b w:val="0"/>
          <w:sz w:val="22"/>
          <w:szCs w:val="22"/>
        </w:rPr>
        <w:t xml:space="preserve">Maka dapat dilihat presentase kepraktisan modul rangkaian dasar elektronika digital berbasis </w:t>
      </w:r>
      <w:r w:rsidRPr="007E6791">
        <w:rPr>
          <w:b w:val="0"/>
          <w:i/>
          <w:sz w:val="22"/>
          <w:szCs w:val="22"/>
        </w:rPr>
        <w:t>guided discovery learning</w:t>
      </w:r>
      <w:r w:rsidRPr="007E6791">
        <w:rPr>
          <w:b w:val="0"/>
          <w:sz w:val="22"/>
          <w:szCs w:val="22"/>
        </w:rPr>
        <w:t xml:space="preserve"> berdasarkan respon guru yaitu 85%, sehingga dapat disimpulkan bahwa modul rangkaian dasar elektronika digital berbasis </w:t>
      </w:r>
      <w:r w:rsidRPr="00FB29A5">
        <w:rPr>
          <w:b w:val="0"/>
          <w:i/>
          <w:sz w:val="22"/>
          <w:szCs w:val="22"/>
        </w:rPr>
        <w:t>guided discovery learning</w:t>
      </w:r>
      <w:r w:rsidRPr="007E6791">
        <w:rPr>
          <w:b w:val="0"/>
          <w:sz w:val="22"/>
          <w:szCs w:val="22"/>
        </w:rPr>
        <w:t xml:space="preserve"> ini </w:t>
      </w:r>
      <w:r w:rsidRPr="00F0303D">
        <w:rPr>
          <w:sz w:val="22"/>
          <w:szCs w:val="22"/>
        </w:rPr>
        <w:t>sangat praktis</w:t>
      </w:r>
      <w:r w:rsidRPr="007E6791">
        <w:rPr>
          <w:b w:val="0"/>
          <w:sz w:val="22"/>
          <w:szCs w:val="22"/>
        </w:rPr>
        <w:t xml:space="preserve"> digunakan dalam proses pembelajaran berdasarkan respon dari guru.</w:t>
      </w:r>
    </w:p>
    <w:p w14:paraId="67C001D9" w14:textId="377E13AD" w:rsidR="00290A04" w:rsidRPr="007E6791" w:rsidRDefault="00290A04" w:rsidP="007B5A00">
      <w:pPr>
        <w:pStyle w:val="kpl2"/>
        <w:spacing w:before="120"/>
        <w:ind w:left="900" w:hanging="900"/>
        <w:rPr>
          <w:b w:val="0"/>
          <w:sz w:val="20"/>
          <w:szCs w:val="20"/>
        </w:rPr>
      </w:pPr>
      <w:proofErr w:type="gramStart"/>
      <w:r w:rsidRPr="007E6791">
        <w:rPr>
          <w:b w:val="0"/>
          <w:sz w:val="20"/>
          <w:szCs w:val="20"/>
        </w:rPr>
        <w:t>Tabel 7.</w:t>
      </w:r>
      <w:proofErr w:type="gramEnd"/>
      <w:r w:rsidRPr="007E6791">
        <w:rPr>
          <w:b w:val="0"/>
          <w:sz w:val="20"/>
          <w:szCs w:val="20"/>
        </w:rPr>
        <w:t xml:space="preserve"> </w:t>
      </w:r>
      <w:r w:rsidR="007E6791" w:rsidRPr="007E6791">
        <w:rPr>
          <w:b w:val="0"/>
          <w:sz w:val="20"/>
          <w:szCs w:val="20"/>
        </w:rPr>
        <w:t>Respon Peserta Didik terhadap Praktikalitas Modul</w:t>
      </w:r>
    </w:p>
    <w:tbl>
      <w:tblPr>
        <w:tblStyle w:val="TableGrid"/>
        <w:tblW w:w="47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01"/>
        <w:gridCol w:w="1994"/>
        <w:gridCol w:w="593"/>
        <w:gridCol w:w="1633"/>
      </w:tblGrid>
      <w:tr w:rsidR="00290A04" w:rsidRPr="00E63534" w14:paraId="7A596CD2" w14:textId="77777777" w:rsidTr="000540ED">
        <w:trPr>
          <w:jc w:val="center"/>
        </w:trPr>
        <w:tc>
          <w:tcPr>
            <w:tcW w:w="501" w:type="dxa"/>
          </w:tcPr>
          <w:p w14:paraId="676F549D" w14:textId="77777777" w:rsidR="00290A04" w:rsidRPr="00E63534" w:rsidRDefault="00290A04" w:rsidP="000540ED">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No</w:t>
            </w:r>
          </w:p>
        </w:tc>
        <w:tc>
          <w:tcPr>
            <w:tcW w:w="1994" w:type="dxa"/>
          </w:tcPr>
          <w:p w14:paraId="350DF9DB" w14:textId="77777777" w:rsidR="00290A04" w:rsidRPr="00E63534" w:rsidRDefault="00290A04" w:rsidP="000540ED">
            <w:pPr>
              <w:widowControl w:val="0"/>
              <w:adjustRightInd w:val="0"/>
              <w:ind w:right="27"/>
              <w:rPr>
                <w:rStyle w:val="tlid-translation"/>
                <w:rFonts w:ascii="Times New Roman" w:hAnsi="Times New Roman"/>
                <w:b/>
                <w:i/>
                <w:sz w:val="20"/>
              </w:rPr>
            </w:pPr>
            <w:r w:rsidRPr="00E63534">
              <w:rPr>
                <w:rStyle w:val="tlid-translation"/>
                <w:rFonts w:ascii="Times New Roman" w:hAnsi="Times New Roman"/>
                <w:b/>
                <w:i/>
                <w:sz w:val="20"/>
              </w:rPr>
              <w:t>Aspek yang dinilai</w:t>
            </w:r>
          </w:p>
        </w:tc>
        <w:tc>
          <w:tcPr>
            <w:tcW w:w="593" w:type="dxa"/>
          </w:tcPr>
          <w:p w14:paraId="743712D5" w14:textId="77777777" w:rsidR="00290A04" w:rsidRPr="00E63534" w:rsidRDefault="00290A04" w:rsidP="000540ED">
            <w:pPr>
              <w:widowControl w:val="0"/>
              <w:adjustRightInd w:val="0"/>
              <w:ind w:right="27"/>
              <w:jc w:val="center"/>
              <w:rPr>
                <w:rStyle w:val="tlid-translation"/>
                <w:rFonts w:ascii="Times New Roman" w:hAnsi="Times New Roman"/>
                <w:b/>
                <w:i/>
                <w:sz w:val="20"/>
              </w:rPr>
            </w:pPr>
            <w:r>
              <w:rPr>
                <w:rStyle w:val="tlid-translation"/>
                <w:rFonts w:ascii="Times New Roman" w:hAnsi="Times New Roman"/>
                <w:b/>
                <w:i/>
                <w:sz w:val="20"/>
              </w:rPr>
              <w:t>%</w:t>
            </w:r>
          </w:p>
        </w:tc>
        <w:tc>
          <w:tcPr>
            <w:tcW w:w="1633" w:type="dxa"/>
          </w:tcPr>
          <w:p w14:paraId="7FDA7222" w14:textId="77777777" w:rsidR="00290A04" w:rsidRPr="00E63534" w:rsidRDefault="00290A04" w:rsidP="000540ED">
            <w:pPr>
              <w:widowControl w:val="0"/>
              <w:adjustRightInd w:val="0"/>
              <w:ind w:right="27"/>
              <w:jc w:val="center"/>
              <w:rPr>
                <w:rStyle w:val="tlid-translation"/>
                <w:rFonts w:ascii="Times New Roman" w:hAnsi="Times New Roman"/>
                <w:b/>
                <w:i/>
                <w:sz w:val="20"/>
              </w:rPr>
            </w:pPr>
            <w:r w:rsidRPr="00E63534">
              <w:rPr>
                <w:rStyle w:val="tlid-translation"/>
                <w:rFonts w:ascii="Times New Roman" w:hAnsi="Times New Roman"/>
                <w:b/>
                <w:i/>
                <w:sz w:val="20"/>
              </w:rPr>
              <w:t>Kategori</w:t>
            </w:r>
          </w:p>
        </w:tc>
      </w:tr>
      <w:tr w:rsidR="00290A04" w:rsidRPr="00E63534" w14:paraId="2EB3772C" w14:textId="77777777" w:rsidTr="000540ED">
        <w:trPr>
          <w:jc w:val="center"/>
        </w:trPr>
        <w:tc>
          <w:tcPr>
            <w:tcW w:w="501" w:type="dxa"/>
          </w:tcPr>
          <w:p w14:paraId="53B0B8D6" w14:textId="77777777" w:rsidR="00290A04" w:rsidRPr="00E63534" w:rsidRDefault="00290A04" w:rsidP="000540ED">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1.</w:t>
            </w:r>
          </w:p>
        </w:tc>
        <w:tc>
          <w:tcPr>
            <w:tcW w:w="1994" w:type="dxa"/>
          </w:tcPr>
          <w:p w14:paraId="3DAFD005" w14:textId="77777777" w:rsidR="00290A04" w:rsidRPr="00E63534" w:rsidRDefault="00290A04" w:rsidP="000540ED">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Kemudahan Pengguna</w:t>
            </w:r>
          </w:p>
        </w:tc>
        <w:tc>
          <w:tcPr>
            <w:tcW w:w="593" w:type="dxa"/>
          </w:tcPr>
          <w:p w14:paraId="1CCC2756" w14:textId="06E6506A"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87.6</w:t>
            </w:r>
          </w:p>
        </w:tc>
        <w:tc>
          <w:tcPr>
            <w:tcW w:w="1633" w:type="dxa"/>
          </w:tcPr>
          <w:p w14:paraId="5F0DC7B6" w14:textId="77777777"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Sangat</w:t>
            </w:r>
            <w:r w:rsidRPr="00E63534">
              <w:rPr>
                <w:rStyle w:val="tlid-translation"/>
                <w:rFonts w:ascii="Times New Roman" w:hAnsi="Times New Roman"/>
                <w:sz w:val="20"/>
              </w:rPr>
              <w:t xml:space="preserve"> Tinggi</w:t>
            </w:r>
          </w:p>
        </w:tc>
      </w:tr>
      <w:tr w:rsidR="00290A04" w:rsidRPr="00E63534" w14:paraId="5CA47F92" w14:textId="77777777" w:rsidTr="000540ED">
        <w:trPr>
          <w:jc w:val="center"/>
        </w:trPr>
        <w:tc>
          <w:tcPr>
            <w:tcW w:w="501" w:type="dxa"/>
          </w:tcPr>
          <w:p w14:paraId="35EF9599" w14:textId="77777777" w:rsidR="00290A04" w:rsidRPr="00E63534" w:rsidRDefault="00290A04" w:rsidP="000540ED">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2.</w:t>
            </w:r>
          </w:p>
        </w:tc>
        <w:tc>
          <w:tcPr>
            <w:tcW w:w="1994" w:type="dxa"/>
          </w:tcPr>
          <w:p w14:paraId="434AD46A" w14:textId="77777777" w:rsidR="00290A04" w:rsidRPr="00E63534" w:rsidRDefault="00290A04" w:rsidP="000540ED">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Efesiensi Waktu Pembelajaran</w:t>
            </w:r>
          </w:p>
        </w:tc>
        <w:tc>
          <w:tcPr>
            <w:tcW w:w="593" w:type="dxa"/>
          </w:tcPr>
          <w:p w14:paraId="28C3CB70" w14:textId="54BA5BB0"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85</w:t>
            </w:r>
          </w:p>
        </w:tc>
        <w:tc>
          <w:tcPr>
            <w:tcW w:w="1633" w:type="dxa"/>
          </w:tcPr>
          <w:p w14:paraId="7A6054DC" w14:textId="77777777"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290A04" w:rsidRPr="00E63534" w14:paraId="738B3BB1" w14:textId="77777777" w:rsidTr="000540ED">
        <w:trPr>
          <w:jc w:val="center"/>
        </w:trPr>
        <w:tc>
          <w:tcPr>
            <w:tcW w:w="501" w:type="dxa"/>
          </w:tcPr>
          <w:p w14:paraId="2DBEE36D" w14:textId="77777777" w:rsidR="00290A04" w:rsidRPr="00E63534" w:rsidRDefault="00290A04" w:rsidP="000540ED">
            <w:pPr>
              <w:widowControl w:val="0"/>
              <w:adjustRightInd w:val="0"/>
              <w:ind w:right="27"/>
              <w:jc w:val="center"/>
              <w:rPr>
                <w:rStyle w:val="tlid-translation"/>
                <w:rFonts w:ascii="Times New Roman" w:hAnsi="Times New Roman"/>
                <w:sz w:val="20"/>
              </w:rPr>
            </w:pPr>
            <w:r w:rsidRPr="00E63534">
              <w:rPr>
                <w:rStyle w:val="tlid-translation"/>
                <w:rFonts w:ascii="Times New Roman" w:hAnsi="Times New Roman"/>
                <w:sz w:val="20"/>
              </w:rPr>
              <w:t>3.</w:t>
            </w:r>
          </w:p>
        </w:tc>
        <w:tc>
          <w:tcPr>
            <w:tcW w:w="1994" w:type="dxa"/>
          </w:tcPr>
          <w:p w14:paraId="0F2788D8" w14:textId="77777777" w:rsidR="00290A04" w:rsidRPr="00E63534" w:rsidRDefault="00290A04" w:rsidP="000540ED">
            <w:pPr>
              <w:widowControl w:val="0"/>
              <w:adjustRightInd w:val="0"/>
              <w:ind w:right="27"/>
              <w:rPr>
                <w:rStyle w:val="tlid-translation"/>
                <w:rFonts w:ascii="Times New Roman" w:hAnsi="Times New Roman"/>
                <w:sz w:val="20"/>
              </w:rPr>
            </w:pPr>
            <w:r w:rsidRPr="00E63534">
              <w:rPr>
                <w:rStyle w:val="tlid-translation"/>
                <w:rFonts w:ascii="Times New Roman" w:hAnsi="Times New Roman"/>
                <w:sz w:val="20"/>
              </w:rPr>
              <w:t xml:space="preserve">Manfaat </w:t>
            </w:r>
          </w:p>
        </w:tc>
        <w:tc>
          <w:tcPr>
            <w:tcW w:w="593" w:type="dxa"/>
          </w:tcPr>
          <w:p w14:paraId="7AB97B71" w14:textId="77777777"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89</w:t>
            </w:r>
          </w:p>
        </w:tc>
        <w:tc>
          <w:tcPr>
            <w:tcW w:w="1633" w:type="dxa"/>
          </w:tcPr>
          <w:p w14:paraId="38C18800" w14:textId="77777777" w:rsidR="00290A04" w:rsidRPr="00E63534" w:rsidRDefault="00290A04" w:rsidP="000540ED">
            <w:pPr>
              <w:widowControl w:val="0"/>
              <w:adjustRightInd w:val="0"/>
              <w:ind w:right="27"/>
              <w:jc w:val="center"/>
              <w:rPr>
                <w:rStyle w:val="tlid-translation"/>
                <w:rFonts w:ascii="Times New Roman" w:hAnsi="Times New Roman"/>
                <w:sz w:val="20"/>
              </w:rPr>
            </w:pPr>
            <w:r>
              <w:rPr>
                <w:rStyle w:val="tlid-translation"/>
                <w:rFonts w:ascii="Times New Roman" w:hAnsi="Times New Roman"/>
                <w:sz w:val="20"/>
              </w:rPr>
              <w:t xml:space="preserve">Sangat </w:t>
            </w:r>
            <w:r w:rsidRPr="00E63534">
              <w:rPr>
                <w:rStyle w:val="tlid-translation"/>
                <w:rFonts w:ascii="Times New Roman" w:hAnsi="Times New Roman"/>
                <w:sz w:val="20"/>
              </w:rPr>
              <w:t>Tinggi</w:t>
            </w:r>
          </w:p>
        </w:tc>
      </w:tr>
      <w:tr w:rsidR="00290A04" w:rsidRPr="00E63534" w14:paraId="40025EB8" w14:textId="77777777" w:rsidTr="000540ED">
        <w:trPr>
          <w:jc w:val="center"/>
        </w:trPr>
        <w:tc>
          <w:tcPr>
            <w:tcW w:w="501" w:type="dxa"/>
          </w:tcPr>
          <w:p w14:paraId="3F7DF162" w14:textId="77777777" w:rsidR="00290A04" w:rsidRPr="00E63534" w:rsidRDefault="00290A04" w:rsidP="000540ED">
            <w:pPr>
              <w:widowControl w:val="0"/>
              <w:adjustRightInd w:val="0"/>
              <w:ind w:right="27"/>
              <w:jc w:val="both"/>
              <w:rPr>
                <w:rStyle w:val="tlid-translation"/>
                <w:rFonts w:ascii="Times New Roman" w:hAnsi="Times New Roman"/>
                <w:sz w:val="20"/>
              </w:rPr>
            </w:pPr>
          </w:p>
        </w:tc>
        <w:tc>
          <w:tcPr>
            <w:tcW w:w="1994" w:type="dxa"/>
          </w:tcPr>
          <w:p w14:paraId="5DA20EA6" w14:textId="77777777" w:rsidR="00290A04" w:rsidRPr="00E63534" w:rsidRDefault="00290A04" w:rsidP="000540ED">
            <w:pPr>
              <w:widowControl w:val="0"/>
              <w:adjustRightInd w:val="0"/>
              <w:ind w:right="27"/>
              <w:rPr>
                <w:rStyle w:val="tlid-translation"/>
                <w:rFonts w:ascii="Times New Roman" w:hAnsi="Times New Roman"/>
                <w:b/>
                <w:sz w:val="20"/>
              </w:rPr>
            </w:pPr>
            <w:r w:rsidRPr="00E63534">
              <w:rPr>
                <w:rStyle w:val="tlid-translation"/>
                <w:rFonts w:ascii="Times New Roman" w:hAnsi="Times New Roman"/>
                <w:b/>
                <w:sz w:val="20"/>
              </w:rPr>
              <w:t>Rata-rata</w:t>
            </w:r>
          </w:p>
        </w:tc>
        <w:tc>
          <w:tcPr>
            <w:tcW w:w="593" w:type="dxa"/>
          </w:tcPr>
          <w:p w14:paraId="2D18CC2D" w14:textId="4D6E4CD5" w:rsidR="00290A04" w:rsidRPr="00E63534" w:rsidRDefault="00290A04" w:rsidP="000540ED">
            <w:pPr>
              <w:widowControl w:val="0"/>
              <w:adjustRightInd w:val="0"/>
              <w:ind w:right="27"/>
              <w:jc w:val="center"/>
              <w:rPr>
                <w:rStyle w:val="tlid-translation"/>
                <w:rFonts w:ascii="Times New Roman" w:hAnsi="Times New Roman"/>
                <w:b/>
                <w:sz w:val="20"/>
              </w:rPr>
            </w:pPr>
            <w:r>
              <w:rPr>
                <w:rStyle w:val="tlid-translation"/>
                <w:rFonts w:ascii="Times New Roman" w:hAnsi="Times New Roman"/>
                <w:b/>
                <w:sz w:val="20"/>
              </w:rPr>
              <w:t>87.2</w:t>
            </w:r>
          </w:p>
        </w:tc>
        <w:tc>
          <w:tcPr>
            <w:tcW w:w="1633" w:type="dxa"/>
          </w:tcPr>
          <w:p w14:paraId="2B5D93F8" w14:textId="77777777" w:rsidR="00290A04" w:rsidRPr="00E63534" w:rsidRDefault="00290A04" w:rsidP="000540ED">
            <w:pPr>
              <w:widowControl w:val="0"/>
              <w:adjustRightInd w:val="0"/>
              <w:ind w:right="27"/>
              <w:jc w:val="center"/>
              <w:rPr>
                <w:rStyle w:val="tlid-translation"/>
                <w:rFonts w:ascii="Times New Roman" w:hAnsi="Times New Roman"/>
                <w:b/>
                <w:sz w:val="20"/>
              </w:rPr>
            </w:pPr>
            <w:r>
              <w:rPr>
                <w:rStyle w:val="tlid-translation"/>
                <w:rFonts w:ascii="Times New Roman" w:hAnsi="Times New Roman"/>
                <w:b/>
                <w:sz w:val="20"/>
              </w:rPr>
              <w:t xml:space="preserve">Sangat </w:t>
            </w:r>
            <w:r w:rsidRPr="00E63534">
              <w:rPr>
                <w:rStyle w:val="tlid-translation"/>
                <w:rFonts w:ascii="Times New Roman" w:hAnsi="Times New Roman"/>
                <w:b/>
                <w:sz w:val="20"/>
              </w:rPr>
              <w:t>Tinggi</w:t>
            </w:r>
          </w:p>
        </w:tc>
      </w:tr>
    </w:tbl>
    <w:p w14:paraId="7E73197E" w14:textId="68BB2177" w:rsidR="007E6791" w:rsidRDefault="00290A04" w:rsidP="00F0303D">
      <w:pPr>
        <w:pStyle w:val="kpl2"/>
        <w:spacing w:before="80"/>
        <w:ind w:left="0" w:firstLine="0"/>
        <w:rPr>
          <w:b w:val="0"/>
          <w:sz w:val="22"/>
          <w:szCs w:val="22"/>
        </w:rPr>
      </w:pPr>
      <w:r w:rsidRPr="00F0303D">
        <w:rPr>
          <w:b w:val="0"/>
          <w:sz w:val="22"/>
          <w:szCs w:val="22"/>
        </w:rPr>
        <w:t xml:space="preserve">Maka dapat dilihat presentase kepraktisan modul rangkaian dasar elektronika digital berbasis </w:t>
      </w:r>
      <w:r w:rsidRPr="00F0303D">
        <w:rPr>
          <w:b w:val="0"/>
          <w:i/>
          <w:sz w:val="22"/>
          <w:szCs w:val="22"/>
        </w:rPr>
        <w:t>guided discovery learning</w:t>
      </w:r>
      <w:r w:rsidRPr="00F0303D">
        <w:rPr>
          <w:b w:val="0"/>
          <w:sz w:val="22"/>
          <w:szCs w:val="22"/>
        </w:rPr>
        <w:t xml:space="preserve"> berdasarkan resppon peserta didik yaitu 87.2%, sehingga dapat disimpulkan bahwa modul </w:t>
      </w:r>
      <w:r w:rsidR="005F47EE">
        <w:rPr>
          <w:b w:val="0"/>
          <w:sz w:val="22"/>
          <w:szCs w:val="22"/>
        </w:rPr>
        <w:t>rangkaian dasar elekronika digital</w:t>
      </w:r>
      <w:r w:rsidRPr="00F0303D">
        <w:rPr>
          <w:b w:val="0"/>
          <w:sz w:val="22"/>
          <w:szCs w:val="22"/>
        </w:rPr>
        <w:t xml:space="preserve"> ini </w:t>
      </w:r>
      <w:r w:rsidRPr="00F0303D">
        <w:rPr>
          <w:sz w:val="22"/>
          <w:szCs w:val="22"/>
        </w:rPr>
        <w:t>sangat praktis</w:t>
      </w:r>
      <w:r w:rsidRPr="00F0303D">
        <w:rPr>
          <w:b w:val="0"/>
          <w:sz w:val="22"/>
          <w:szCs w:val="22"/>
        </w:rPr>
        <w:t xml:space="preserve"> digunakan dalam proses pembelajaran berdasarkan respon dari peserta didik. </w:t>
      </w:r>
      <w:proofErr w:type="gramStart"/>
      <w:r w:rsidRPr="00F0303D">
        <w:rPr>
          <w:b w:val="0"/>
          <w:sz w:val="22"/>
          <w:szCs w:val="22"/>
        </w:rPr>
        <w:t>Hal ini dibuktikan dengan hasil analisis jawaban peserta didik terhadap modul yang dikembangkan yang sudah berkategori tuntas.</w:t>
      </w:r>
      <w:proofErr w:type="gramEnd"/>
      <w:r w:rsidRPr="00F0303D">
        <w:rPr>
          <w:b w:val="0"/>
          <w:sz w:val="22"/>
          <w:szCs w:val="22"/>
        </w:rPr>
        <w:t xml:space="preserve"> </w:t>
      </w:r>
      <w:proofErr w:type="gramStart"/>
      <w:r w:rsidRPr="00F0303D">
        <w:rPr>
          <w:b w:val="0"/>
          <w:sz w:val="22"/>
          <w:szCs w:val="22"/>
        </w:rPr>
        <w:t xml:space="preserve">Hasil analisis jawaban peserta didik pada tahap </w:t>
      </w:r>
      <w:r w:rsidRPr="00F0303D">
        <w:rPr>
          <w:b w:val="0"/>
          <w:i/>
          <w:sz w:val="22"/>
          <w:szCs w:val="22"/>
        </w:rPr>
        <w:t xml:space="preserve">field test </w:t>
      </w:r>
      <w:r w:rsidRPr="00F0303D">
        <w:rPr>
          <w:b w:val="0"/>
          <w:sz w:val="22"/>
          <w:szCs w:val="22"/>
        </w:rPr>
        <w:t>dapat dilihat pada Tabel 8.</w:t>
      </w:r>
      <w:proofErr w:type="gramEnd"/>
    </w:p>
    <w:p w14:paraId="117919E6" w14:textId="77777777" w:rsidR="00841C38" w:rsidRDefault="00841C38" w:rsidP="00F0303D">
      <w:pPr>
        <w:pStyle w:val="kpl2"/>
        <w:spacing w:before="80"/>
        <w:ind w:left="0" w:firstLine="0"/>
        <w:rPr>
          <w:b w:val="0"/>
        </w:rPr>
      </w:pPr>
    </w:p>
    <w:p w14:paraId="36955731" w14:textId="5B0E0464" w:rsidR="00290A04" w:rsidRPr="007E6791" w:rsidRDefault="00290A04" w:rsidP="007E6791">
      <w:pPr>
        <w:pStyle w:val="kpl2"/>
        <w:spacing w:before="120"/>
        <w:ind w:left="720" w:hanging="720"/>
        <w:rPr>
          <w:b w:val="0"/>
          <w:i/>
          <w:sz w:val="20"/>
          <w:szCs w:val="20"/>
        </w:rPr>
      </w:pPr>
      <w:proofErr w:type="gramStart"/>
      <w:r w:rsidRPr="007E6791">
        <w:rPr>
          <w:b w:val="0"/>
          <w:sz w:val="20"/>
          <w:szCs w:val="20"/>
        </w:rPr>
        <w:lastRenderedPageBreak/>
        <w:t>Tabel 8.</w:t>
      </w:r>
      <w:proofErr w:type="gramEnd"/>
      <w:r w:rsidRPr="007E6791">
        <w:rPr>
          <w:b w:val="0"/>
          <w:sz w:val="20"/>
          <w:szCs w:val="20"/>
        </w:rPr>
        <w:t xml:space="preserve"> Hasil Analisis Jawaban Peserta Didik pada Tahap </w:t>
      </w:r>
      <w:r w:rsidRPr="007E6791">
        <w:rPr>
          <w:b w:val="0"/>
          <w:i/>
          <w:sz w:val="20"/>
          <w:szCs w:val="20"/>
        </w:rPr>
        <w:t>Field Test</w:t>
      </w:r>
    </w:p>
    <w:tbl>
      <w:tblPr>
        <w:tblStyle w:val="TableGrid"/>
        <w:tblW w:w="4770" w:type="dxa"/>
        <w:tblInd w:w="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94"/>
        <w:gridCol w:w="630"/>
        <w:gridCol w:w="630"/>
        <w:gridCol w:w="630"/>
        <w:gridCol w:w="630"/>
        <w:gridCol w:w="756"/>
      </w:tblGrid>
      <w:tr w:rsidR="007E6791" w:rsidRPr="00290A04" w14:paraId="433F6DEA" w14:textId="77777777" w:rsidTr="007B5A00">
        <w:tc>
          <w:tcPr>
            <w:tcW w:w="1494" w:type="dxa"/>
            <w:vMerge w:val="restart"/>
            <w:vAlign w:val="center"/>
          </w:tcPr>
          <w:p w14:paraId="1CE62682" w14:textId="77777777" w:rsidR="007E6791" w:rsidRPr="00290A04" w:rsidRDefault="007E6791" w:rsidP="000540ED">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Aspek yang dinilai</w:t>
            </w:r>
          </w:p>
        </w:tc>
        <w:tc>
          <w:tcPr>
            <w:tcW w:w="3276" w:type="dxa"/>
            <w:gridSpan w:val="5"/>
            <w:vAlign w:val="center"/>
          </w:tcPr>
          <w:p w14:paraId="73BDF3C0" w14:textId="77777777" w:rsidR="007B5A00" w:rsidRDefault="007E6791" w:rsidP="000540ED">
            <w:pPr>
              <w:widowControl w:val="0"/>
              <w:adjustRightInd w:val="0"/>
              <w:ind w:right="27"/>
              <w:jc w:val="center"/>
              <w:rPr>
                <w:rFonts w:ascii="Times New Roman" w:eastAsia="Times New Roman" w:hAnsi="Times New Roman"/>
                <w:b/>
                <w:i/>
                <w:color w:val="000000"/>
                <w:sz w:val="20"/>
                <w:lang w:eastAsia="id-ID"/>
              </w:rPr>
            </w:pPr>
            <w:r w:rsidRPr="007E6791">
              <w:rPr>
                <w:rFonts w:ascii="Times New Roman" w:eastAsia="Times New Roman" w:hAnsi="Times New Roman"/>
                <w:b/>
                <w:i/>
                <w:color w:val="000000"/>
                <w:sz w:val="20"/>
                <w:lang w:val="id-ID" w:eastAsia="id-ID"/>
              </w:rPr>
              <w:t>Persentase (%) kemampuan peserta didik dalam menjawab</w:t>
            </w:r>
            <w:r w:rsidR="007B5A00">
              <w:rPr>
                <w:rFonts w:ascii="Times New Roman" w:eastAsia="Times New Roman" w:hAnsi="Times New Roman"/>
                <w:b/>
                <w:i/>
                <w:color w:val="000000"/>
                <w:sz w:val="20"/>
                <w:lang w:eastAsia="id-ID"/>
              </w:rPr>
              <w:t xml:space="preserve"> </w:t>
            </w:r>
          </w:p>
          <w:p w14:paraId="7B046B45" w14:textId="593CFE91" w:rsidR="007E6791" w:rsidRPr="007B5A00" w:rsidRDefault="007B5A00" w:rsidP="000540ED">
            <w:pPr>
              <w:widowControl w:val="0"/>
              <w:adjustRightInd w:val="0"/>
              <w:ind w:right="27"/>
              <w:jc w:val="center"/>
              <w:rPr>
                <w:rStyle w:val="tlid-translation"/>
                <w:rFonts w:ascii="Times New Roman" w:hAnsi="Times New Roman"/>
                <w:b/>
                <w:i/>
                <w:sz w:val="18"/>
                <w:szCs w:val="18"/>
              </w:rPr>
            </w:pPr>
            <w:r>
              <w:rPr>
                <w:rFonts w:ascii="Times New Roman" w:eastAsia="Times New Roman" w:hAnsi="Times New Roman"/>
                <w:b/>
                <w:i/>
                <w:color w:val="000000"/>
                <w:sz w:val="20"/>
                <w:lang w:eastAsia="id-ID"/>
              </w:rPr>
              <w:t>(pertemuan I)</w:t>
            </w:r>
          </w:p>
        </w:tc>
      </w:tr>
      <w:tr w:rsidR="007E6791" w:rsidRPr="00290A04" w14:paraId="6EB937A0" w14:textId="77777777" w:rsidTr="007B5A00">
        <w:tc>
          <w:tcPr>
            <w:tcW w:w="1494" w:type="dxa"/>
            <w:vMerge/>
          </w:tcPr>
          <w:p w14:paraId="73689347" w14:textId="77777777" w:rsidR="007E6791" w:rsidRPr="00290A04" w:rsidRDefault="007E6791" w:rsidP="000540ED">
            <w:pPr>
              <w:widowControl w:val="0"/>
              <w:adjustRightInd w:val="0"/>
              <w:ind w:right="27"/>
              <w:rPr>
                <w:rStyle w:val="tlid-translation"/>
                <w:rFonts w:ascii="Times New Roman" w:hAnsi="Times New Roman"/>
                <w:b/>
                <w:i/>
                <w:sz w:val="18"/>
                <w:szCs w:val="18"/>
              </w:rPr>
            </w:pPr>
          </w:p>
        </w:tc>
        <w:tc>
          <w:tcPr>
            <w:tcW w:w="630" w:type="dxa"/>
            <w:vAlign w:val="center"/>
          </w:tcPr>
          <w:p w14:paraId="0DE712DE" w14:textId="77777777" w:rsidR="007E6791" w:rsidRPr="00290A04" w:rsidRDefault="007E6791" w:rsidP="007E6791">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1</w:t>
            </w:r>
          </w:p>
        </w:tc>
        <w:tc>
          <w:tcPr>
            <w:tcW w:w="630" w:type="dxa"/>
            <w:vAlign w:val="center"/>
          </w:tcPr>
          <w:p w14:paraId="74CB7CBA" w14:textId="77777777" w:rsidR="007E6791" w:rsidRPr="00290A04" w:rsidRDefault="007E6791" w:rsidP="007E6791">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2</w:t>
            </w:r>
          </w:p>
        </w:tc>
        <w:tc>
          <w:tcPr>
            <w:tcW w:w="630" w:type="dxa"/>
            <w:vAlign w:val="center"/>
          </w:tcPr>
          <w:p w14:paraId="3D7CE09C" w14:textId="77777777" w:rsidR="007E6791" w:rsidRPr="00290A04" w:rsidRDefault="007E6791" w:rsidP="007E6791">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3</w:t>
            </w:r>
          </w:p>
        </w:tc>
        <w:tc>
          <w:tcPr>
            <w:tcW w:w="630" w:type="dxa"/>
            <w:vAlign w:val="center"/>
          </w:tcPr>
          <w:p w14:paraId="17DF2B8D" w14:textId="594C0158" w:rsidR="007E6791" w:rsidRPr="00290A04" w:rsidRDefault="007E6791" w:rsidP="007E6791">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4</w:t>
            </w:r>
          </w:p>
        </w:tc>
        <w:tc>
          <w:tcPr>
            <w:tcW w:w="756" w:type="dxa"/>
            <w:vAlign w:val="center"/>
          </w:tcPr>
          <w:p w14:paraId="17B389A9" w14:textId="53DC7558" w:rsidR="007E6791" w:rsidRPr="00290A04" w:rsidRDefault="007E6791" w:rsidP="007E6791">
            <w:pPr>
              <w:widowControl w:val="0"/>
              <w:adjustRightInd w:val="0"/>
              <w:ind w:right="27"/>
              <w:jc w:val="center"/>
              <w:rPr>
                <w:rStyle w:val="tlid-translation"/>
                <w:rFonts w:ascii="Times New Roman" w:hAnsi="Times New Roman"/>
                <w:b/>
                <w:i/>
                <w:sz w:val="18"/>
                <w:szCs w:val="18"/>
              </w:rPr>
            </w:pPr>
            <w:r w:rsidRPr="00290A04">
              <w:rPr>
                <w:rStyle w:val="tlid-translation"/>
                <w:rFonts w:ascii="Times New Roman" w:hAnsi="Times New Roman"/>
                <w:b/>
                <w:i/>
                <w:sz w:val="18"/>
                <w:szCs w:val="18"/>
              </w:rPr>
              <w:t>5</w:t>
            </w:r>
          </w:p>
        </w:tc>
      </w:tr>
      <w:tr w:rsidR="00360F1F" w:rsidRPr="00290A04" w14:paraId="4AEF3371" w14:textId="77777777" w:rsidTr="007B5A00">
        <w:tc>
          <w:tcPr>
            <w:tcW w:w="1494" w:type="dxa"/>
            <w:vAlign w:val="center"/>
          </w:tcPr>
          <w:p w14:paraId="5297D841" w14:textId="77777777" w:rsidR="00360F1F" w:rsidRPr="002723A7" w:rsidRDefault="00360F1F" w:rsidP="007E6791">
            <w:pPr>
              <w:widowControl w:val="0"/>
              <w:adjustRightInd w:val="0"/>
              <w:ind w:right="27"/>
              <w:rPr>
                <w:rStyle w:val="tlid-translation"/>
                <w:rFonts w:ascii="Times New Roman" w:hAnsi="Times New Roman"/>
                <w:i/>
                <w:sz w:val="18"/>
                <w:szCs w:val="18"/>
              </w:rPr>
            </w:pPr>
            <w:r w:rsidRPr="002723A7">
              <w:rPr>
                <w:rStyle w:val="tlid-translation"/>
                <w:rFonts w:ascii="Times New Roman" w:hAnsi="Times New Roman"/>
                <w:i/>
                <w:sz w:val="18"/>
                <w:szCs w:val="18"/>
              </w:rPr>
              <w:t>Motivation and Problem Presentation</w:t>
            </w:r>
          </w:p>
        </w:tc>
        <w:tc>
          <w:tcPr>
            <w:tcW w:w="630" w:type="dxa"/>
            <w:vAlign w:val="center"/>
          </w:tcPr>
          <w:p w14:paraId="26501B71" w14:textId="60867173"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81.5</w:t>
            </w:r>
          </w:p>
        </w:tc>
        <w:tc>
          <w:tcPr>
            <w:tcW w:w="630" w:type="dxa"/>
            <w:vAlign w:val="center"/>
          </w:tcPr>
          <w:p w14:paraId="6A39921E" w14:textId="01BD0EBF"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85</w:t>
            </w:r>
          </w:p>
        </w:tc>
        <w:tc>
          <w:tcPr>
            <w:tcW w:w="630" w:type="dxa"/>
            <w:vAlign w:val="center"/>
          </w:tcPr>
          <w:p w14:paraId="3DA78175" w14:textId="6D9BD0E8"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87.5</w:t>
            </w:r>
          </w:p>
        </w:tc>
        <w:tc>
          <w:tcPr>
            <w:tcW w:w="630" w:type="dxa"/>
            <w:vAlign w:val="center"/>
          </w:tcPr>
          <w:p w14:paraId="14D569B0" w14:textId="14AB7606"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85</w:t>
            </w:r>
          </w:p>
        </w:tc>
        <w:tc>
          <w:tcPr>
            <w:tcW w:w="756" w:type="dxa"/>
            <w:vAlign w:val="center"/>
          </w:tcPr>
          <w:p w14:paraId="7F11983F" w14:textId="2CA07FB1"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85</w:t>
            </w:r>
          </w:p>
        </w:tc>
      </w:tr>
      <w:tr w:rsidR="00360F1F" w:rsidRPr="00290A04" w14:paraId="2B1F3E45" w14:textId="77777777" w:rsidTr="007B5A00">
        <w:trPr>
          <w:trHeight w:val="260"/>
        </w:trPr>
        <w:tc>
          <w:tcPr>
            <w:tcW w:w="1494" w:type="dxa"/>
            <w:vAlign w:val="center"/>
          </w:tcPr>
          <w:p w14:paraId="5595446D" w14:textId="77777777" w:rsidR="00360F1F" w:rsidRPr="00A65D90" w:rsidRDefault="00360F1F" w:rsidP="007E6791">
            <w:pPr>
              <w:widowControl w:val="0"/>
              <w:adjustRightInd w:val="0"/>
              <w:ind w:right="27"/>
              <w:rPr>
                <w:rStyle w:val="tlid-translation"/>
                <w:rFonts w:ascii="Times New Roman" w:hAnsi="Times New Roman"/>
                <w:i/>
                <w:sz w:val="18"/>
                <w:szCs w:val="18"/>
              </w:rPr>
            </w:pPr>
            <w:r w:rsidRPr="00A65D90">
              <w:rPr>
                <w:rStyle w:val="tlid-translation"/>
                <w:rFonts w:ascii="Times New Roman" w:hAnsi="Times New Roman"/>
                <w:i/>
                <w:sz w:val="18"/>
                <w:szCs w:val="18"/>
              </w:rPr>
              <w:t>Data Processing</w:t>
            </w:r>
          </w:p>
        </w:tc>
        <w:tc>
          <w:tcPr>
            <w:tcW w:w="630" w:type="dxa"/>
            <w:vAlign w:val="center"/>
          </w:tcPr>
          <w:p w14:paraId="5A6EE349" w14:textId="01464B2F"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97.5</w:t>
            </w:r>
          </w:p>
        </w:tc>
        <w:tc>
          <w:tcPr>
            <w:tcW w:w="630" w:type="dxa"/>
            <w:vAlign w:val="center"/>
          </w:tcPr>
          <w:p w14:paraId="6B12519E" w14:textId="2B5B0222"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97.5</w:t>
            </w:r>
          </w:p>
        </w:tc>
        <w:tc>
          <w:tcPr>
            <w:tcW w:w="630" w:type="dxa"/>
            <w:vAlign w:val="center"/>
          </w:tcPr>
          <w:p w14:paraId="38D1FC08" w14:textId="0357A6A7"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100</w:t>
            </w:r>
          </w:p>
        </w:tc>
        <w:tc>
          <w:tcPr>
            <w:tcW w:w="630" w:type="dxa"/>
            <w:vAlign w:val="center"/>
          </w:tcPr>
          <w:p w14:paraId="0A70BB6D" w14:textId="42E5D38A"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97.5</w:t>
            </w:r>
          </w:p>
        </w:tc>
        <w:tc>
          <w:tcPr>
            <w:tcW w:w="756" w:type="dxa"/>
            <w:vAlign w:val="center"/>
          </w:tcPr>
          <w:p w14:paraId="6E764696" w14:textId="545B3A8E"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96.3</w:t>
            </w:r>
          </w:p>
        </w:tc>
      </w:tr>
      <w:tr w:rsidR="00360F1F" w:rsidRPr="00290A04" w14:paraId="4D2ADEAF" w14:textId="77777777" w:rsidTr="007B5A00">
        <w:tc>
          <w:tcPr>
            <w:tcW w:w="1494" w:type="dxa"/>
            <w:vAlign w:val="center"/>
          </w:tcPr>
          <w:p w14:paraId="68A4A7C5" w14:textId="7B263B54" w:rsidR="00360F1F" w:rsidRPr="00A65D90" w:rsidRDefault="00360F1F" w:rsidP="007E6791">
            <w:pPr>
              <w:widowControl w:val="0"/>
              <w:adjustRightInd w:val="0"/>
              <w:ind w:right="27"/>
              <w:rPr>
                <w:rStyle w:val="tlid-translation"/>
                <w:rFonts w:ascii="Times New Roman" w:hAnsi="Times New Roman"/>
                <w:i/>
                <w:sz w:val="18"/>
                <w:szCs w:val="18"/>
              </w:rPr>
            </w:pPr>
            <w:r w:rsidRPr="00A65D90">
              <w:rPr>
                <w:rStyle w:val="tlid-translation"/>
                <w:rFonts w:ascii="Times New Roman" w:hAnsi="Times New Roman"/>
                <w:i/>
                <w:sz w:val="18"/>
                <w:szCs w:val="18"/>
              </w:rPr>
              <w:t>Verification</w:t>
            </w:r>
          </w:p>
        </w:tc>
        <w:tc>
          <w:tcPr>
            <w:tcW w:w="630" w:type="dxa"/>
            <w:vAlign w:val="center"/>
          </w:tcPr>
          <w:p w14:paraId="0FC50E15" w14:textId="07DE1443"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100</w:t>
            </w:r>
          </w:p>
        </w:tc>
        <w:tc>
          <w:tcPr>
            <w:tcW w:w="630" w:type="dxa"/>
            <w:vAlign w:val="center"/>
          </w:tcPr>
          <w:p w14:paraId="15B9E31E" w14:textId="1148977B"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100</w:t>
            </w:r>
          </w:p>
        </w:tc>
        <w:tc>
          <w:tcPr>
            <w:tcW w:w="630" w:type="dxa"/>
            <w:vAlign w:val="center"/>
          </w:tcPr>
          <w:p w14:paraId="174AC52D" w14:textId="77A408B5"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100</w:t>
            </w:r>
          </w:p>
        </w:tc>
        <w:tc>
          <w:tcPr>
            <w:tcW w:w="630" w:type="dxa"/>
            <w:vAlign w:val="center"/>
          </w:tcPr>
          <w:p w14:paraId="3855421D" w14:textId="12E87E02"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95</w:t>
            </w:r>
          </w:p>
        </w:tc>
        <w:tc>
          <w:tcPr>
            <w:tcW w:w="756" w:type="dxa"/>
            <w:vAlign w:val="center"/>
          </w:tcPr>
          <w:p w14:paraId="7FC07CB5" w14:textId="66BB61A6"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90</w:t>
            </w:r>
          </w:p>
        </w:tc>
      </w:tr>
      <w:tr w:rsidR="00360F1F" w:rsidRPr="00290A04" w14:paraId="0321CEFA" w14:textId="77777777" w:rsidTr="007B5A00">
        <w:tc>
          <w:tcPr>
            <w:tcW w:w="1494" w:type="dxa"/>
            <w:vAlign w:val="center"/>
          </w:tcPr>
          <w:p w14:paraId="00ADC5B5" w14:textId="04BEF8D6" w:rsidR="00360F1F" w:rsidRPr="00A65D90" w:rsidRDefault="00360F1F" w:rsidP="007E6791">
            <w:pPr>
              <w:widowControl w:val="0"/>
              <w:adjustRightInd w:val="0"/>
              <w:ind w:right="27"/>
              <w:rPr>
                <w:rStyle w:val="tlid-translation"/>
                <w:rFonts w:ascii="Times New Roman" w:hAnsi="Times New Roman"/>
                <w:i/>
                <w:sz w:val="18"/>
                <w:szCs w:val="18"/>
              </w:rPr>
            </w:pPr>
            <w:r w:rsidRPr="00A65D90">
              <w:rPr>
                <w:rStyle w:val="tlid-translation"/>
                <w:rFonts w:ascii="Times New Roman" w:hAnsi="Times New Roman"/>
                <w:i/>
                <w:sz w:val="18"/>
                <w:szCs w:val="18"/>
              </w:rPr>
              <w:t>Closure</w:t>
            </w:r>
          </w:p>
        </w:tc>
        <w:tc>
          <w:tcPr>
            <w:tcW w:w="630" w:type="dxa"/>
            <w:vAlign w:val="center"/>
          </w:tcPr>
          <w:p w14:paraId="258653F9" w14:textId="5C215743"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88.8</w:t>
            </w:r>
          </w:p>
        </w:tc>
        <w:tc>
          <w:tcPr>
            <w:tcW w:w="630" w:type="dxa"/>
            <w:vAlign w:val="center"/>
          </w:tcPr>
          <w:p w14:paraId="2D50392C" w14:textId="3B563A3B"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96.3</w:t>
            </w:r>
          </w:p>
        </w:tc>
        <w:tc>
          <w:tcPr>
            <w:tcW w:w="630" w:type="dxa"/>
            <w:vAlign w:val="center"/>
          </w:tcPr>
          <w:p w14:paraId="79AE176C" w14:textId="7DF057E1"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91.3</w:t>
            </w:r>
          </w:p>
        </w:tc>
        <w:tc>
          <w:tcPr>
            <w:tcW w:w="630" w:type="dxa"/>
            <w:vAlign w:val="center"/>
          </w:tcPr>
          <w:p w14:paraId="68968EDD" w14:textId="5C16514C"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91.3</w:t>
            </w:r>
          </w:p>
        </w:tc>
        <w:tc>
          <w:tcPr>
            <w:tcW w:w="756" w:type="dxa"/>
            <w:vAlign w:val="center"/>
          </w:tcPr>
          <w:p w14:paraId="5896A3FF" w14:textId="016FC7A4"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96.3</w:t>
            </w:r>
          </w:p>
        </w:tc>
      </w:tr>
      <w:tr w:rsidR="00360F1F" w:rsidRPr="00290A04" w14:paraId="1A158DD8" w14:textId="77777777" w:rsidTr="007B5A00">
        <w:tc>
          <w:tcPr>
            <w:tcW w:w="1494" w:type="dxa"/>
            <w:vAlign w:val="center"/>
          </w:tcPr>
          <w:p w14:paraId="430E041E" w14:textId="77777777" w:rsidR="00360F1F" w:rsidRPr="00290A04" w:rsidRDefault="00360F1F" w:rsidP="007E6791">
            <w:pPr>
              <w:widowControl w:val="0"/>
              <w:adjustRightInd w:val="0"/>
              <w:ind w:right="27"/>
              <w:rPr>
                <w:rStyle w:val="tlid-translation"/>
                <w:rFonts w:ascii="Times New Roman" w:hAnsi="Times New Roman"/>
                <w:sz w:val="18"/>
                <w:szCs w:val="18"/>
              </w:rPr>
            </w:pPr>
            <w:r w:rsidRPr="00290A04">
              <w:rPr>
                <w:rStyle w:val="tlid-translation"/>
                <w:rFonts w:ascii="Times New Roman" w:hAnsi="Times New Roman"/>
                <w:sz w:val="18"/>
                <w:szCs w:val="18"/>
              </w:rPr>
              <w:t>Lembar Kegiatan</w:t>
            </w:r>
          </w:p>
        </w:tc>
        <w:tc>
          <w:tcPr>
            <w:tcW w:w="630" w:type="dxa"/>
            <w:vAlign w:val="center"/>
          </w:tcPr>
          <w:p w14:paraId="0BC0CEB1" w14:textId="5347AC67"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91.3</w:t>
            </w:r>
          </w:p>
        </w:tc>
        <w:tc>
          <w:tcPr>
            <w:tcW w:w="630" w:type="dxa"/>
            <w:vAlign w:val="center"/>
          </w:tcPr>
          <w:p w14:paraId="7EC613F8" w14:textId="2F626A80"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95</w:t>
            </w:r>
          </w:p>
        </w:tc>
        <w:tc>
          <w:tcPr>
            <w:tcW w:w="630" w:type="dxa"/>
            <w:vAlign w:val="center"/>
          </w:tcPr>
          <w:p w14:paraId="0FF90FBA" w14:textId="6D7D0E15"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93.8</w:t>
            </w:r>
          </w:p>
        </w:tc>
        <w:tc>
          <w:tcPr>
            <w:tcW w:w="630" w:type="dxa"/>
            <w:vAlign w:val="center"/>
          </w:tcPr>
          <w:p w14:paraId="08072C1D" w14:textId="4FF817D2"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93.8</w:t>
            </w:r>
          </w:p>
        </w:tc>
        <w:tc>
          <w:tcPr>
            <w:tcW w:w="756" w:type="dxa"/>
            <w:vAlign w:val="center"/>
          </w:tcPr>
          <w:p w14:paraId="759CE2FA" w14:textId="6E778520" w:rsidR="00360F1F" w:rsidRPr="00290A04" w:rsidRDefault="00360F1F" w:rsidP="007E6791">
            <w:pPr>
              <w:widowControl w:val="0"/>
              <w:adjustRightInd w:val="0"/>
              <w:ind w:right="27"/>
              <w:jc w:val="center"/>
              <w:rPr>
                <w:rStyle w:val="tlid-translation"/>
                <w:rFonts w:ascii="Times New Roman" w:hAnsi="Times New Roman"/>
                <w:sz w:val="18"/>
                <w:szCs w:val="18"/>
              </w:rPr>
            </w:pPr>
            <w:r>
              <w:rPr>
                <w:rStyle w:val="tlid-translation"/>
                <w:rFonts w:ascii="Times New Roman" w:hAnsi="Times New Roman"/>
                <w:sz w:val="18"/>
                <w:szCs w:val="18"/>
              </w:rPr>
              <w:t>92.5</w:t>
            </w:r>
          </w:p>
        </w:tc>
      </w:tr>
      <w:tr w:rsidR="00360F1F" w:rsidRPr="00290A04" w14:paraId="5813EB77" w14:textId="77777777" w:rsidTr="007B5A00">
        <w:tc>
          <w:tcPr>
            <w:tcW w:w="1494" w:type="dxa"/>
            <w:vAlign w:val="center"/>
          </w:tcPr>
          <w:p w14:paraId="47EF5DD4" w14:textId="77777777" w:rsidR="00360F1F" w:rsidRPr="00290A04" w:rsidRDefault="00360F1F" w:rsidP="007E6791">
            <w:pPr>
              <w:widowControl w:val="0"/>
              <w:adjustRightInd w:val="0"/>
              <w:ind w:right="27"/>
              <w:rPr>
                <w:rStyle w:val="tlid-translation"/>
                <w:rFonts w:ascii="Times New Roman" w:hAnsi="Times New Roman"/>
                <w:b/>
                <w:sz w:val="18"/>
                <w:szCs w:val="18"/>
              </w:rPr>
            </w:pPr>
            <w:r w:rsidRPr="00290A04">
              <w:rPr>
                <w:rStyle w:val="tlid-translation"/>
                <w:rFonts w:ascii="Times New Roman" w:hAnsi="Times New Roman"/>
                <w:b/>
                <w:sz w:val="18"/>
                <w:szCs w:val="18"/>
              </w:rPr>
              <w:t>Rata-rata</w:t>
            </w:r>
          </w:p>
        </w:tc>
        <w:tc>
          <w:tcPr>
            <w:tcW w:w="630" w:type="dxa"/>
            <w:vAlign w:val="center"/>
          </w:tcPr>
          <w:p w14:paraId="44EF56FF" w14:textId="78FDC482" w:rsidR="00360F1F" w:rsidRPr="00290A04" w:rsidRDefault="00360F1F" w:rsidP="007E6791">
            <w:pPr>
              <w:widowControl w:val="0"/>
              <w:adjustRightInd w:val="0"/>
              <w:ind w:right="27"/>
              <w:jc w:val="center"/>
              <w:rPr>
                <w:rStyle w:val="tlid-translation"/>
                <w:rFonts w:ascii="Times New Roman" w:hAnsi="Times New Roman"/>
                <w:b/>
                <w:sz w:val="18"/>
                <w:szCs w:val="18"/>
              </w:rPr>
            </w:pPr>
            <w:r>
              <w:rPr>
                <w:rStyle w:val="tlid-translation"/>
                <w:rFonts w:ascii="Times New Roman" w:hAnsi="Times New Roman"/>
                <w:b/>
                <w:sz w:val="18"/>
                <w:szCs w:val="18"/>
              </w:rPr>
              <w:t>91.9</w:t>
            </w:r>
          </w:p>
        </w:tc>
        <w:tc>
          <w:tcPr>
            <w:tcW w:w="630" w:type="dxa"/>
            <w:vAlign w:val="center"/>
          </w:tcPr>
          <w:p w14:paraId="2CE94B55" w14:textId="0A591473" w:rsidR="00360F1F" w:rsidRPr="00290A04" w:rsidRDefault="00360F1F" w:rsidP="007E6791">
            <w:pPr>
              <w:widowControl w:val="0"/>
              <w:adjustRightInd w:val="0"/>
              <w:ind w:right="27"/>
              <w:jc w:val="center"/>
              <w:rPr>
                <w:rStyle w:val="tlid-translation"/>
                <w:rFonts w:ascii="Times New Roman" w:hAnsi="Times New Roman"/>
                <w:b/>
                <w:sz w:val="18"/>
                <w:szCs w:val="18"/>
              </w:rPr>
            </w:pPr>
            <w:r>
              <w:rPr>
                <w:rStyle w:val="tlid-translation"/>
                <w:rFonts w:ascii="Times New Roman" w:hAnsi="Times New Roman"/>
                <w:b/>
                <w:sz w:val="18"/>
                <w:szCs w:val="18"/>
              </w:rPr>
              <w:t>94.7</w:t>
            </w:r>
          </w:p>
        </w:tc>
        <w:tc>
          <w:tcPr>
            <w:tcW w:w="630" w:type="dxa"/>
            <w:vAlign w:val="center"/>
          </w:tcPr>
          <w:p w14:paraId="0CFBB56D" w14:textId="3689B1C2" w:rsidR="00360F1F" w:rsidRPr="00290A04" w:rsidRDefault="00360F1F" w:rsidP="007E6791">
            <w:pPr>
              <w:widowControl w:val="0"/>
              <w:adjustRightInd w:val="0"/>
              <w:ind w:right="27"/>
              <w:jc w:val="center"/>
              <w:rPr>
                <w:rStyle w:val="tlid-translation"/>
                <w:rFonts w:ascii="Times New Roman" w:hAnsi="Times New Roman"/>
                <w:b/>
                <w:sz w:val="18"/>
                <w:szCs w:val="18"/>
              </w:rPr>
            </w:pPr>
            <w:r>
              <w:rPr>
                <w:rStyle w:val="tlid-translation"/>
                <w:rFonts w:ascii="Times New Roman" w:hAnsi="Times New Roman"/>
                <w:b/>
                <w:sz w:val="18"/>
                <w:szCs w:val="18"/>
              </w:rPr>
              <w:t>97</w:t>
            </w:r>
          </w:p>
        </w:tc>
        <w:tc>
          <w:tcPr>
            <w:tcW w:w="630" w:type="dxa"/>
            <w:vAlign w:val="center"/>
          </w:tcPr>
          <w:p w14:paraId="67ADCF88" w14:textId="3FE249E8" w:rsidR="00360F1F" w:rsidRPr="007E6791" w:rsidRDefault="00360F1F" w:rsidP="007E6791">
            <w:pPr>
              <w:widowControl w:val="0"/>
              <w:adjustRightInd w:val="0"/>
              <w:ind w:right="27"/>
              <w:jc w:val="center"/>
              <w:rPr>
                <w:rStyle w:val="tlid-translation"/>
                <w:rFonts w:ascii="Times New Roman" w:hAnsi="Times New Roman"/>
                <w:b/>
                <w:sz w:val="18"/>
                <w:szCs w:val="18"/>
              </w:rPr>
            </w:pPr>
            <w:r w:rsidRPr="007E6791">
              <w:rPr>
                <w:rStyle w:val="tlid-translation"/>
                <w:rFonts w:ascii="Times New Roman" w:hAnsi="Times New Roman"/>
                <w:b/>
                <w:sz w:val="18"/>
                <w:szCs w:val="18"/>
              </w:rPr>
              <w:t>92.8</w:t>
            </w:r>
          </w:p>
        </w:tc>
        <w:tc>
          <w:tcPr>
            <w:tcW w:w="756" w:type="dxa"/>
            <w:vAlign w:val="center"/>
          </w:tcPr>
          <w:p w14:paraId="41905650" w14:textId="3BC6F4EB" w:rsidR="00360F1F" w:rsidRPr="007E6791" w:rsidRDefault="00360F1F" w:rsidP="007E6791">
            <w:pPr>
              <w:widowControl w:val="0"/>
              <w:adjustRightInd w:val="0"/>
              <w:ind w:right="27"/>
              <w:jc w:val="center"/>
              <w:rPr>
                <w:rStyle w:val="tlid-translation"/>
                <w:rFonts w:ascii="Times New Roman" w:hAnsi="Times New Roman"/>
                <w:b/>
                <w:sz w:val="18"/>
                <w:szCs w:val="18"/>
              </w:rPr>
            </w:pPr>
            <w:r w:rsidRPr="007E6791">
              <w:rPr>
                <w:rStyle w:val="tlid-translation"/>
                <w:rFonts w:ascii="Times New Roman" w:hAnsi="Times New Roman"/>
                <w:b/>
                <w:sz w:val="18"/>
                <w:szCs w:val="18"/>
              </w:rPr>
              <w:t>92</w:t>
            </w:r>
          </w:p>
        </w:tc>
      </w:tr>
    </w:tbl>
    <w:p w14:paraId="49B882C9" w14:textId="067AD741" w:rsidR="00374055" w:rsidRDefault="00360F1F" w:rsidP="00F0303D">
      <w:pPr>
        <w:spacing w:before="240"/>
        <w:jc w:val="both"/>
        <w:rPr>
          <w:sz w:val="22"/>
          <w:szCs w:val="22"/>
        </w:rPr>
      </w:pPr>
      <w:r w:rsidRPr="00F0303D">
        <w:rPr>
          <w:sz w:val="22"/>
          <w:szCs w:val="22"/>
        </w:rPr>
        <w:t xml:space="preserve">Berdasarkan Tabel 8 dapat disimpulkan bahwa peserta didik sudah terbimbing untuk menemukan suatu konsep dengan adanya modul berbasis </w:t>
      </w:r>
      <w:r w:rsidRPr="00F0303D">
        <w:rPr>
          <w:i/>
          <w:sz w:val="22"/>
          <w:szCs w:val="22"/>
        </w:rPr>
        <w:t xml:space="preserve">guided discovery learning </w:t>
      </w:r>
      <w:r w:rsidRPr="00F0303D">
        <w:rPr>
          <w:sz w:val="22"/>
          <w:szCs w:val="22"/>
        </w:rPr>
        <w:t xml:space="preserve">dalam proses pembelajaran. </w:t>
      </w:r>
      <w:proofErr w:type="gramStart"/>
      <w:r w:rsidRPr="00F0303D">
        <w:rPr>
          <w:sz w:val="22"/>
          <w:szCs w:val="22"/>
        </w:rPr>
        <w:t>Hal ini didukung dengan tingginya nilai rata-rata pada setiap tahapan dan nilai rata-rata lembar kegiatan.</w:t>
      </w:r>
      <w:proofErr w:type="gramEnd"/>
      <w:r w:rsidR="007E6791" w:rsidRPr="00F0303D">
        <w:rPr>
          <w:sz w:val="22"/>
          <w:szCs w:val="22"/>
        </w:rPr>
        <w:t xml:space="preserve"> </w:t>
      </w:r>
      <w:r w:rsidRPr="00F0303D">
        <w:rPr>
          <w:sz w:val="22"/>
          <w:szCs w:val="22"/>
        </w:rPr>
        <w:t xml:space="preserve">Setelah </w:t>
      </w:r>
      <w:r w:rsidRPr="00F0303D">
        <w:rPr>
          <w:i/>
          <w:sz w:val="22"/>
          <w:szCs w:val="22"/>
        </w:rPr>
        <w:t>field test</w:t>
      </w:r>
      <w:r w:rsidRPr="00F0303D">
        <w:rPr>
          <w:sz w:val="22"/>
          <w:szCs w:val="22"/>
        </w:rPr>
        <w:t xml:space="preserve"> terhadap </w:t>
      </w:r>
      <w:r w:rsidRPr="00F0303D">
        <w:rPr>
          <w:i/>
          <w:sz w:val="22"/>
          <w:szCs w:val="22"/>
        </w:rPr>
        <w:t>prototipe IV</w:t>
      </w:r>
      <w:r w:rsidRPr="00F0303D">
        <w:rPr>
          <w:sz w:val="22"/>
          <w:szCs w:val="22"/>
        </w:rPr>
        <w:t xml:space="preserve">, tidak dilakukan revisi karena </w:t>
      </w:r>
      <w:r w:rsidRPr="00F0303D">
        <w:rPr>
          <w:i/>
          <w:sz w:val="22"/>
          <w:szCs w:val="22"/>
        </w:rPr>
        <w:t>prototipe</w:t>
      </w:r>
      <w:r w:rsidRPr="00F0303D">
        <w:rPr>
          <w:sz w:val="22"/>
          <w:szCs w:val="22"/>
        </w:rPr>
        <w:t xml:space="preserve"> yang dihasilkan sudah sangat baik digunakan dalam proses pembelajaran baik dari aspek kemudahan penggunaan, efisiensi yang disebut dengan </w:t>
      </w:r>
      <w:r w:rsidRPr="00F0303D">
        <w:rPr>
          <w:i/>
          <w:sz w:val="22"/>
          <w:szCs w:val="22"/>
        </w:rPr>
        <w:t>prototipe final</w:t>
      </w:r>
      <w:r w:rsidRPr="00F0303D">
        <w:rPr>
          <w:sz w:val="22"/>
          <w:szCs w:val="22"/>
        </w:rPr>
        <w:t xml:space="preserve">. </w:t>
      </w:r>
      <w:r w:rsidRPr="00F0303D">
        <w:rPr>
          <w:i/>
          <w:sz w:val="22"/>
          <w:szCs w:val="22"/>
        </w:rPr>
        <w:t>Prototipe final</w:t>
      </w:r>
      <w:r w:rsidRPr="00F0303D">
        <w:rPr>
          <w:sz w:val="22"/>
          <w:szCs w:val="22"/>
        </w:rPr>
        <w:t xml:space="preserve"> yang dihasilkan </w:t>
      </w:r>
      <w:proofErr w:type="gramStart"/>
      <w:r w:rsidRPr="00F0303D">
        <w:rPr>
          <w:sz w:val="22"/>
          <w:szCs w:val="22"/>
        </w:rPr>
        <w:t>berupa  modul</w:t>
      </w:r>
      <w:proofErr w:type="gramEnd"/>
      <w:r w:rsidRPr="00F0303D">
        <w:rPr>
          <w:sz w:val="22"/>
          <w:szCs w:val="22"/>
        </w:rPr>
        <w:t xml:space="preserve"> rangkaian dasar elektronika digital berbasis </w:t>
      </w:r>
      <w:r w:rsidRPr="00F0303D">
        <w:rPr>
          <w:i/>
          <w:sz w:val="22"/>
          <w:szCs w:val="22"/>
        </w:rPr>
        <w:t>guided discovery learning</w:t>
      </w:r>
      <w:r w:rsidRPr="00F0303D">
        <w:rPr>
          <w:sz w:val="22"/>
          <w:szCs w:val="22"/>
        </w:rPr>
        <w:t xml:space="preserve"> yang telah </w:t>
      </w:r>
      <w:r w:rsidRPr="00F0303D">
        <w:rPr>
          <w:b/>
          <w:sz w:val="22"/>
          <w:szCs w:val="22"/>
        </w:rPr>
        <w:t>valid dan praktis</w:t>
      </w:r>
      <w:r w:rsidRPr="00F0303D">
        <w:rPr>
          <w:sz w:val="22"/>
          <w:szCs w:val="22"/>
        </w:rPr>
        <w:t>.</w:t>
      </w:r>
    </w:p>
    <w:p w14:paraId="467E38DA" w14:textId="77777777" w:rsidR="00374055" w:rsidRPr="00374055" w:rsidRDefault="00374055" w:rsidP="00675AE5">
      <w:pPr>
        <w:pStyle w:val="BodyText2"/>
        <w:spacing w:after="0" w:line="240" w:lineRule="auto"/>
        <w:ind w:firstLine="709"/>
        <w:jc w:val="both"/>
        <w:rPr>
          <w:sz w:val="22"/>
          <w:szCs w:val="22"/>
        </w:rPr>
      </w:pPr>
    </w:p>
    <w:p w14:paraId="7AC3F0C9" w14:textId="4D878257" w:rsidR="00675AE5" w:rsidRDefault="005667E1" w:rsidP="00071FBA">
      <w:pPr>
        <w:pStyle w:val="Heading1"/>
        <w:numPr>
          <w:ilvl w:val="0"/>
          <w:numId w:val="3"/>
        </w:numPr>
        <w:spacing w:before="0" w:after="120"/>
        <w:ind w:left="284" w:hanging="284"/>
        <w:jc w:val="left"/>
        <w:rPr>
          <w:b/>
          <w:sz w:val="24"/>
          <w:szCs w:val="24"/>
          <w:lang w:val="id-ID"/>
        </w:rPr>
      </w:pPr>
      <w:r>
        <w:rPr>
          <w:b/>
          <w:sz w:val="24"/>
          <w:szCs w:val="22"/>
        </w:rPr>
        <w:t>KE</w:t>
      </w:r>
      <w:r w:rsidR="00675AE5" w:rsidRPr="005667E1">
        <w:rPr>
          <w:b/>
          <w:sz w:val="24"/>
          <w:szCs w:val="22"/>
        </w:rPr>
        <w:t>SIMPULAN</w:t>
      </w:r>
    </w:p>
    <w:p w14:paraId="49F95A03" w14:textId="153E25B9" w:rsidR="00675AE5" w:rsidRDefault="00D51C4B" w:rsidP="00E71214">
      <w:pPr>
        <w:ind w:firstLine="720"/>
        <w:jc w:val="both"/>
        <w:rPr>
          <w:sz w:val="22"/>
          <w:szCs w:val="22"/>
        </w:rPr>
      </w:pPr>
      <w:proofErr w:type="gramStart"/>
      <w:r w:rsidRPr="00D51C4B">
        <w:rPr>
          <w:sz w:val="22"/>
          <w:szCs w:val="22"/>
        </w:rPr>
        <w:t>Hasil penelitian pada validitas dilakukan melalui pengujian kepada ahli materi dan media.</w:t>
      </w:r>
      <w:proofErr w:type="gramEnd"/>
      <w:r w:rsidRPr="00D51C4B">
        <w:rPr>
          <w:sz w:val="22"/>
          <w:szCs w:val="22"/>
        </w:rPr>
        <w:t xml:space="preserve"> Hasil analisis validasi ahli materi pada modul rangkaian dasar elektronika digital mendapatkan total keseluruhan setiap aspek ahli materi sebesar 0</w:t>
      </w:r>
      <w:proofErr w:type="gramStart"/>
      <w:r w:rsidRPr="00D51C4B">
        <w:rPr>
          <w:sz w:val="22"/>
          <w:szCs w:val="22"/>
        </w:rPr>
        <w:t>,77</w:t>
      </w:r>
      <w:proofErr w:type="gramEnd"/>
      <w:r w:rsidRPr="00D51C4B">
        <w:rPr>
          <w:sz w:val="22"/>
          <w:szCs w:val="22"/>
        </w:rPr>
        <w:t>, nilai tersebut termasuk dalam kategori valid. Sedangkan hasil analisis ahli media mendapatkan nilai sebesar 0</w:t>
      </w:r>
      <w:proofErr w:type="gramStart"/>
      <w:r w:rsidRPr="00D51C4B">
        <w:rPr>
          <w:sz w:val="22"/>
          <w:szCs w:val="22"/>
        </w:rPr>
        <w:t>,84</w:t>
      </w:r>
      <w:proofErr w:type="gramEnd"/>
      <w:r w:rsidRPr="00D51C4B">
        <w:rPr>
          <w:sz w:val="22"/>
          <w:szCs w:val="22"/>
        </w:rPr>
        <w:t xml:space="preserve">, nilai tersebut termasuk dalam kategori valid. </w:t>
      </w:r>
      <w:proofErr w:type="gramStart"/>
      <w:r w:rsidRPr="00D51C4B">
        <w:rPr>
          <w:sz w:val="22"/>
          <w:szCs w:val="22"/>
        </w:rPr>
        <w:t xml:space="preserve">Dapat disimpulkan dari hasil analisis ahli materi dan media bahwasanya modul Rangkaian Dasar Elektronika Digital Berbasis </w:t>
      </w:r>
      <w:r w:rsidRPr="00D51C4B">
        <w:rPr>
          <w:i/>
          <w:sz w:val="22"/>
          <w:szCs w:val="22"/>
        </w:rPr>
        <w:t>Guided Discovery Learning</w:t>
      </w:r>
      <w:r w:rsidRPr="00D51C4B">
        <w:rPr>
          <w:sz w:val="22"/>
          <w:szCs w:val="22"/>
        </w:rPr>
        <w:t xml:space="preserve"> dinyatakan valid dari segi isi maupun format</w:t>
      </w:r>
      <w:r w:rsidRPr="00D51C4B">
        <w:t>.</w:t>
      </w:r>
      <w:proofErr w:type="gramEnd"/>
      <w:r w:rsidR="00E71214">
        <w:t xml:space="preserve"> </w:t>
      </w:r>
      <w:r w:rsidRPr="00E71214">
        <w:rPr>
          <w:sz w:val="22"/>
          <w:szCs w:val="22"/>
        </w:rPr>
        <w:t xml:space="preserve">Hasil analisis praktikalitas diperoleh dari tanggapan guru dan peserta didik tentang kepraktisan modul rangkaian dasar elektronika digital berbasis </w:t>
      </w:r>
      <w:r w:rsidRPr="00E71214">
        <w:rPr>
          <w:i/>
          <w:sz w:val="22"/>
          <w:szCs w:val="22"/>
        </w:rPr>
        <w:t>guided discovery learning</w:t>
      </w:r>
      <w:r w:rsidRPr="00E71214">
        <w:rPr>
          <w:sz w:val="22"/>
          <w:szCs w:val="22"/>
        </w:rPr>
        <w:t xml:space="preserve">. Data praktikalitas respon guru terhadap modul </w:t>
      </w:r>
      <w:proofErr w:type="gramStart"/>
      <w:r w:rsidRPr="00E71214">
        <w:rPr>
          <w:sz w:val="22"/>
          <w:szCs w:val="22"/>
        </w:rPr>
        <w:t>didapatkan  rata</w:t>
      </w:r>
      <w:proofErr w:type="gramEnd"/>
      <w:r w:rsidRPr="00E71214">
        <w:rPr>
          <w:sz w:val="22"/>
          <w:szCs w:val="22"/>
        </w:rPr>
        <w:t xml:space="preserve">-rata skor sebesar 85% dengan kategori sangat praktis. </w:t>
      </w:r>
      <w:proofErr w:type="gramStart"/>
      <w:r w:rsidRPr="00E71214">
        <w:rPr>
          <w:sz w:val="22"/>
          <w:szCs w:val="22"/>
        </w:rPr>
        <w:t>Sedangkan respon peserta didik tentang kepraktisan modul didapatkan rata-rata skor sebesar 87% dengan kategori sangat praktis.</w:t>
      </w:r>
      <w:proofErr w:type="gramEnd"/>
      <w:r w:rsidRPr="00E71214">
        <w:rPr>
          <w:sz w:val="22"/>
          <w:szCs w:val="22"/>
        </w:rPr>
        <w:t xml:space="preserve"> Dengan demikian maka disimpulkan dari respon guru dan peserta didik bahwa modul Rangkaian Dasar Elektronika Digital Berbasis </w:t>
      </w:r>
      <w:r w:rsidRPr="00E71214">
        <w:rPr>
          <w:i/>
          <w:sz w:val="22"/>
          <w:szCs w:val="22"/>
        </w:rPr>
        <w:t xml:space="preserve">Guided Discovery Learning </w:t>
      </w:r>
      <w:r w:rsidRPr="00E71214">
        <w:rPr>
          <w:sz w:val="22"/>
          <w:szCs w:val="22"/>
        </w:rPr>
        <w:t xml:space="preserve">sangat praktis digunakan dalam proses pembelajaran. </w:t>
      </w:r>
    </w:p>
    <w:p w14:paraId="3A3645C1" w14:textId="77777777" w:rsidR="00675AE5" w:rsidRDefault="00675AE5" w:rsidP="00071FBA">
      <w:pPr>
        <w:pStyle w:val="Heading1"/>
        <w:numPr>
          <w:ilvl w:val="0"/>
          <w:numId w:val="3"/>
        </w:numPr>
        <w:spacing w:before="0" w:after="120"/>
        <w:ind w:left="284" w:hanging="284"/>
        <w:jc w:val="left"/>
        <w:rPr>
          <w:b/>
          <w:sz w:val="24"/>
          <w:szCs w:val="24"/>
          <w:lang w:val="id-ID"/>
        </w:rPr>
      </w:pPr>
      <w:r w:rsidRPr="005667E1">
        <w:rPr>
          <w:b/>
          <w:sz w:val="24"/>
          <w:szCs w:val="22"/>
        </w:rPr>
        <w:lastRenderedPageBreak/>
        <w:t>SARAN</w:t>
      </w:r>
    </w:p>
    <w:p w14:paraId="7E539B8A" w14:textId="280F95F9" w:rsidR="00CC0833" w:rsidRPr="00CC0833" w:rsidRDefault="00CC0833" w:rsidP="00CC0833">
      <w:pPr>
        <w:ind w:firstLine="720"/>
        <w:jc w:val="both"/>
        <w:rPr>
          <w:sz w:val="22"/>
        </w:rPr>
      </w:pPr>
      <w:proofErr w:type="gramStart"/>
      <w:r w:rsidRPr="00CC0833">
        <w:rPr>
          <w:sz w:val="22"/>
        </w:rPr>
        <w:t>Berdasarkan penelitian yang telah dilakukan, dapat disarankan hal-hal sebagai berikut ini.</w:t>
      </w:r>
      <w:proofErr w:type="gramEnd"/>
      <w:r w:rsidRPr="00CC0833">
        <w:rPr>
          <w:sz w:val="22"/>
        </w:rPr>
        <w:t xml:space="preserve"> 1) disarankan bagi guru menggunakan modul rangkaian dasar elektronika digital berbasis </w:t>
      </w:r>
      <w:r w:rsidRPr="00CC0833">
        <w:rPr>
          <w:i/>
          <w:sz w:val="22"/>
        </w:rPr>
        <w:t>guided discovery learning</w:t>
      </w:r>
      <w:r w:rsidRPr="00CC0833">
        <w:rPr>
          <w:sz w:val="22"/>
        </w:rPr>
        <w:t xml:space="preserve"> sebagai salah satu alternatif bahan ajar dalam proses pembelajaran; 2) bagi peserta didik, diharapkan dapat menggunakan modul rangkaian dasar elektronika digital berbasis </w:t>
      </w:r>
      <w:r w:rsidRPr="00CC0833">
        <w:rPr>
          <w:i/>
          <w:sz w:val="22"/>
        </w:rPr>
        <w:t>guided discovery learning</w:t>
      </w:r>
      <w:r w:rsidRPr="00CC0833">
        <w:rPr>
          <w:sz w:val="22"/>
        </w:rPr>
        <w:t xml:space="preserve"> agar dapat lebih mudah dalam menentukan dan memahami konsep-konsep pada materi relasi elektronika logika dasar dan kombinasi; 3) bagi peneliti selanjutnya, diharapkan dapat melakukan uji efektivitas dari modul rangkaian dasar elektronika digital berbasis </w:t>
      </w:r>
      <w:r w:rsidRPr="00CC0833">
        <w:rPr>
          <w:i/>
          <w:sz w:val="22"/>
        </w:rPr>
        <w:t>guided discovery learning</w:t>
      </w:r>
      <w:r w:rsidRPr="00CC0833">
        <w:rPr>
          <w:sz w:val="22"/>
        </w:rPr>
        <w:t xml:space="preserve"> yang dihasilkan terhadap hasil belajar peserta didik kelas X SMK di beberapa sekolah dengan tingkatan yang berb</w:t>
      </w:r>
      <w:r w:rsidR="007B5A00">
        <w:rPr>
          <w:sz w:val="22"/>
        </w:rPr>
        <w:t xml:space="preserve">eda (atas, menengah </w:t>
      </w:r>
      <w:r w:rsidRPr="00CC0833">
        <w:rPr>
          <w:sz w:val="22"/>
        </w:rPr>
        <w:t xml:space="preserve"> dan bawah); </w:t>
      </w:r>
      <w:r>
        <w:rPr>
          <w:sz w:val="22"/>
        </w:rPr>
        <w:t>4) d</w:t>
      </w:r>
      <w:r w:rsidRPr="00CC0833">
        <w:rPr>
          <w:sz w:val="22"/>
        </w:rPr>
        <w:t xml:space="preserve">iharapkan adanya komponen pendukung seperti </w:t>
      </w:r>
      <w:r w:rsidRPr="00CC0833">
        <w:rPr>
          <w:i/>
          <w:sz w:val="22"/>
        </w:rPr>
        <w:t>Trainer</w:t>
      </w:r>
      <w:r w:rsidRPr="00CC0833">
        <w:rPr>
          <w:sz w:val="22"/>
        </w:rPr>
        <w:t xml:space="preserve"> untuk mendukung proses selama pembelajaran agar menjadi lebih efektif.</w:t>
      </w:r>
    </w:p>
    <w:p w14:paraId="6D29204F" w14:textId="77777777" w:rsidR="00675AE5" w:rsidRPr="00CC0833" w:rsidRDefault="00675AE5" w:rsidP="00CC0833">
      <w:pPr>
        <w:pStyle w:val="BodyText2"/>
        <w:spacing w:after="0" w:line="240" w:lineRule="auto"/>
        <w:jc w:val="both"/>
        <w:rPr>
          <w:sz w:val="22"/>
          <w:szCs w:val="22"/>
        </w:rPr>
      </w:pPr>
    </w:p>
    <w:p w14:paraId="012F7E08" w14:textId="77777777" w:rsidR="00EE4993" w:rsidRDefault="00675AE5" w:rsidP="00EE4993">
      <w:pPr>
        <w:pStyle w:val="BodyText2"/>
        <w:spacing w:line="240" w:lineRule="auto"/>
        <w:jc w:val="both"/>
        <w:rPr>
          <w:b/>
          <w:sz w:val="24"/>
          <w:szCs w:val="24"/>
        </w:rPr>
      </w:pPr>
      <w:r w:rsidRPr="00B3001F">
        <w:rPr>
          <w:b/>
          <w:sz w:val="24"/>
          <w:szCs w:val="24"/>
          <w:lang w:val="id-ID"/>
        </w:rPr>
        <w:t>DAFTAR PUSTAKA</w:t>
      </w:r>
    </w:p>
    <w:p w14:paraId="167D6625" w14:textId="77777777" w:rsidR="00EE4993" w:rsidRPr="001853A8" w:rsidRDefault="00A3438D" w:rsidP="00EE4993">
      <w:pPr>
        <w:pStyle w:val="BodyText2"/>
        <w:numPr>
          <w:ilvl w:val="0"/>
          <w:numId w:val="15"/>
        </w:numPr>
        <w:spacing w:line="240" w:lineRule="auto"/>
        <w:ind w:left="360" w:hanging="270"/>
        <w:jc w:val="both"/>
        <w:rPr>
          <w:b/>
          <w:sz w:val="22"/>
          <w:szCs w:val="22"/>
          <w:lang w:val="id-ID"/>
        </w:rPr>
      </w:pPr>
      <w:r w:rsidRPr="001853A8">
        <w:rPr>
          <w:sz w:val="22"/>
          <w:szCs w:val="22"/>
        </w:rPr>
        <w:t xml:space="preserve">Carin, A. A. </w:t>
      </w:r>
      <w:r w:rsidR="004B5D19" w:rsidRPr="001853A8">
        <w:rPr>
          <w:sz w:val="22"/>
          <w:szCs w:val="22"/>
        </w:rPr>
        <w:t xml:space="preserve"> </w:t>
      </w:r>
      <w:r w:rsidR="004B5D19" w:rsidRPr="001853A8">
        <w:rPr>
          <w:i/>
          <w:sz w:val="22"/>
          <w:szCs w:val="22"/>
        </w:rPr>
        <w:t>Teaching Modern Science.</w:t>
      </w:r>
      <w:r w:rsidRPr="001853A8">
        <w:rPr>
          <w:sz w:val="22"/>
          <w:szCs w:val="22"/>
        </w:rPr>
        <w:t xml:space="preserve"> New York: Macmillan, 1997.</w:t>
      </w:r>
    </w:p>
    <w:p w14:paraId="052E3D96" w14:textId="77777777" w:rsidR="001853A8" w:rsidRPr="001853A8" w:rsidRDefault="0007268E" w:rsidP="001853A8">
      <w:pPr>
        <w:pStyle w:val="BodyText2"/>
        <w:numPr>
          <w:ilvl w:val="0"/>
          <w:numId w:val="15"/>
        </w:numPr>
        <w:spacing w:line="240" w:lineRule="auto"/>
        <w:ind w:left="360" w:hanging="270"/>
        <w:jc w:val="both"/>
        <w:rPr>
          <w:b/>
          <w:sz w:val="22"/>
          <w:szCs w:val="22"/>
          <w:lang w:val="id-ID"/>
        </w:rPr>
      </w:pPr>
      <w:r w:rsidRPr="001853A8">
        <w:rPr>
          <w:sz w:val="22"/>
          <w:szCs w:val="22"/>
        </w:rPr>
        <w:t xml:space="preserve">Irza Maudiah. 2017. </w:t>
      </w:r>
      <w:r w:rsidRPr="001853A8">
        <w:rPr>
          <w:i/>
          <w:sz w:val="22"/>
          <w:szCs w:val="22"/>
        </w:rPr>
        <w:t>Pengembangan Modul Pemelajaran Pada Mata Pelajaran Dasar dan Pengukuran Listrik Semester Ganjil kelas X TITLA SMK Negeri 1 Padang</w:t>
      </w:r>
      <w:r w:rsidRPr="001853A8">
        <w:rPr>
          <w:sz w:val="22"/>
          <w:szCs w:val="22"/>
        </w:rPr>
        <w:t>. Padang: E-Journal UNP, 2017</w:t>
      </w:r>
      <w:r w:rsidR="00EE4993" w:rsidRPr="001853A8">
        <w:rPr>
          <w:sz w:val="22"/>
          <w:szCs w:val="22"/>
        </w:rPr>
        <w:t>.</w:t>
      </w:r>
    </w:p>
    <w:p w14:paraId="5B947094" w14:textId="77777777" w:rsidR="001853A8" w:rsidRPr="001853A8" w:rsidRDefault="0007268E" w:rsidP="001853A8">
      <w:pPr>
        <w:pStyle w:val="BodyText2"/>
        <w:numPr>
          <w:ilvl w:val="0"/>
          <w:numId w:val="15"/>
        </w:numPr>
        <w:spacing w:line="240" w:lineRule="auto"/>
        <w:ind w:left="360" w:hanging="270"/>
        <w:jc w:val="both"/>
        <w:rPr>
          <w:b/>
          <w:sz w:val="22"/>
          <w:szCs w:val="22"/>
          <w:lang w:val="id-ID"/>
        </w:rPr>
      </w:pPr>
      <w:r w:rsidRPr="001853A8">
        <w:rPr>
          <w:sz w:val="22"/>
          <w:szCs w:val="22"/>
        </w:rPr>
        <w:t xml:space="preserve">Sulistyowati, N., Widodo, A.T., dan Sumarni, W. 2012, Efektivitas Model Pembelajaran </w:t>
      </w:r>
      <w:r w:rsidRPr="001853A8">
        <w:rPr>
          <w:i/>
          <w:sz w:val="22"/>
          <w:szCs w:val="22"/>
        </w:rPr>
        <w:t>Guided Discovery Learning</w:t>
      </w:r>
      <w:r w:rsidRPr="001853A8">
        <w:rPr>
          <w:sz w:val="22"/>
          <w:szCs w:val="22"/>
        </w:rPr>
        <w:t xml:space="preserve"> terhadap Kemampuan Pemecahan Masalah Kimia, </w:t>
      </w:r>
      <w:r w:rsidRPr="001853A8">
        <w:rPr>
          <w:i/>
          <w:sz w:val="22"/>
          <w:szCs w:val="22"/>
        </w:rPr>
        <w:t>Chemistry in Education</w:t>
      </w:r>
      <w:r w:rsidRPr="001853A8">
        <w:rPr>
          <w:sz w:val="22"/>
          <w:szCs w:val="22"/>
        </w:rPr>
        <w:t>, 2(1), 49-55.</w:t>
      </w:r>
    </w:p>
    <w:p w14:paraId="51931CD6" w14:textId="77777777" w:rsidR="001853A8" w:rsidRPr="001853A8" w:rsidRDefault="0007268E" w:rsidP="001853A8">
      <w:pPr>
        <w:pStyle w:val="BodyText2"/>
        <w:numPr>
          <w:ilvl w:val="0"/>
          <w:numId w:val="15"/>
        </w:numPr>
        <w:spacing w:line="240" w:lineRule="auto"/>
        <w:ind w:left="360" w:hanging="270"/>
        <w:jc w:val="both"/>
        <w:rPr>
          <w:b/>
          <w:sz w:val="22"/>
          <w:szCs w:val="22"/>
          <w:lang w:val="id-ID"/>
        </w:rPr>
      </w:pPr>
      <w:r w:rsidRPr="001853A8">
        <w:rPr>
          <w:sz w:val="22"/>
          <w:szCs w:val="22"/>
        </w:rPr>
        <w:t xml:space="preserve">Dahliana, P., Khaldun, I., dan Saminan. 2015, Pengaruh Model </w:t>
      </w:r>
      <w:r w:rsidRPr="001853A8">
        <w:rPr>
          <w:i/>
          <w:sz w:val="22"/>
          <w:szCs w:val="22"/>
        </w:rPr>
        <w:t>Guided Discovery</w:t>
      </w:r>
      <w:r w:rsidRPr="001853A8">
        <w:rPr>
          <w:sz w:val="22"/>
          <w:szCs w:val="22"/>
        </w:rPr>
        <w:t xml:space="preserve"> Terhadap Kemampuan Berpikir Kritis Peserta Didik, </w:t>
      </w:r>
      <w:r w:rsidRPr="001853A8">
        <w:rPr>
          <w:i/>
          <w:sz w:val="22"/>
          <w:szCs w:val="22"/>
        </w:rPr>
        <w:t>Jurnal Pendidikan Sains Indonesia</w:t>
      </w:r>
      <w:r w:rsidRPr="001853A8">
        <w:rPr>
          <w:sz w:val="22"/>
          <w:szCs w:val="22"/>
        </w:rPr>
        <w:t>, 6(06), 101-106.</w:t>
      </w:r>
    </w:p>
    <w:p w14:paraId="0705E8F3" w14:textId="77777777" w:rsidR="001853A8" w:rsidRPr="001853A8" w:rsidRDefault="0007268E" w:rsidP="001853A8">
      <w:pPr>
        <w:pStyle w:val="BodyText2"/>
        <w:numPr>
          <w:ilvl w:val="0"/>
          <w:numId w:val="15"/>
        </w:numPr>
        <w:spacing w:line="240" w:lineRule="auto"/>
        <w:ind w:left="360" w:hanging="270"/>
        <w:jc w:val="both"/>
        <w:rPr>
          <w:b/>
          <w:sz w:val="22"/>
          <w:szCs w:val="22"/>
          <w:lang w:val="id-ID"/>
        </w:rPr>
      </w:pPr>
      <w:r w:rsidRPr="001853A8">
        <w:rPr>
          <w:sz w:val="22"/>
          <w:szCs w:val="22"/>
        </w:rPr>
        <w:t xml:space="preserve">Yerimadesi, Bayharti, dan Oktavirayanti R. 2018, Validitas dan Praktikalitas Modul Reaksi Redoks dan Sel Elektrokimia Berbasis </w:t>
      </w:r>
      <w:r w:rsidRPr="001853A8">
        <w:rPr>
          <w:i/>
          <w:sz w:val="22"/>
          <w:szCs w:val="22"/>
        </w:rPr>
        <w:t xml:space="preserve">Guided Discovery Learning </w:t>
      </w:r>
      <w:r w:rsidRPr="001853A8">
        <w:rPr>
          <w:sz w:val="22"/>
          <w:szCs w:val="22"/>
        </w:rPr>
        <w:t xml:space="preserve">untuk SMA, </w:t>
      </w:r>
      <w:r w:rsidRPr="001853A8">
        <w:rPr>
          <w:i/>
          <w:sz w:val="22"/>
          <w:szCs w:val="22"/>
        </w:rPr>
        <w:t>Jurnal Eksakta Pendidikan</w:t>
      </w:r>
      <w:r w:rsidRPr="001853A8">
        <w:rPr>
          <w:sz w:val="22"/>
          <w:szCs w:val="22"/>
        </w:rPr>
        <w:t>, 2(1), 17-24.</w:t>
      </w:r>
    </w:p>
    <w:p w14:paraId="5A2F5A60" w14:textId="77777777" w:rsidR="001853A8" w:rsidRDefault="0007268E" w:rsidP="00256E73">
      <w:pPr>
        <w:pStyle w:val="BodyText2"/>
        <w:numPr>
          <w:ilvl w:val="0"/>
          <w:numId w:val="15"/>
        </w:numPr>
        <w:spacing w:line="240" w:lineRule="auto"/>
        <w:ind w:left="360"/>
        <w:jc w:val="both"/>
        <w:rPr>
          <w:sz w:val="22"/>
          <w:szCs w:val="22"/>
        </w:rPr>
      </w:pPr>
      <w:r w:rsidRPr="001853A8">
        <w:rPr>
          <w:sz w:val="22"/>
          <w:szCs w:val="22"/>
        </w:rPr>
        <w:t xml:space="preserve">Ilmi, A.N.A., Indrowati, M., dan Probosari, R.M. 2012, Pengaruh Penerapan Metode Pembelajaran </w:t>
      </w:r>
      <w:r w:rsidRPr="001853A8">
        <w:rPr>
          <w:i/>
          <w:sz w:val="22"/>
          <w:szCs w:val="22"/>
        </w:rPr>
        <w:t>Guided Discovery</w:t>
      </w:r>
      <w:r w:rsidRPr="001853A8">
        <w:rPr>
          <w:sz w:val="22"/>
          <w:szCs w:val="22"/>
        </w:rPr>
        <w:t xml:space="preserve"> Terhadap Keterampilan Proses Sains Peserta didik Kelas X SMA Negeri 1 Teras Boyolali Tahun Pelajaran 2011/2012, </w:t>
      </w:r>
      <w:r w:rsidRPr="001853A8">
        <w:rPr>
          <w:i/>
          <w:sz w:val="22"/>
          <w:szCs w:val="22"/>
        </w:rPr>
        <w:t>Pendidikan Biologi</w:t>
      </w:r>
      <w:r w:rsidRPr="001853A8">
        <w:rPr>
          <w:sz w:val="22"/>
          <w:szCs w:val="22"/>
        </w:rPr>
        <w:t>, 4(2), 44-52.</w:t>
      </w:r>
    </w:p>
    <w:p w14:paraId="4D187064" w14:textId="77777777" w:rsidR="001853A8" w:rsidRPr="001853A8" w:rsidRDefault="001853A8" w:rsidP="001853A8">
      <w:pPr>
        <w:pStyle w:val="BodyText2"/>
        <w:spacing w:line="240" w:lineRule="auto"/>
        <w:jc w:val="both"/>
        <w:rPr>
          <w:sz w:val="22"/>
          <w:szCs w:val="22"/>
        </w:rPr>
      </w:pPr>
    </w:p>
    <w:p w14:paraId="2DCF5CFE" w14:textId="3D9C8B30" w:rsidR="001853A8" w:rsidRPr="001853A8" w:rsidRDefault="0007268E" w:rsidP="001853A8">
      <w:pPr>
        <w:pStyle w:val="BodyText2"/>
        <w:numPr>
          <w:ilvl w:val="0"/>
          <w:numId w:val="15"/>
        </w:numPr>
        <w:spacing w:line="240" w:lineRule="auto"/>
        <w:ind w:left="360"/>
        <w:jc w:val="both"/>
        <w:rPr>
          <w:sz w:val="22"/>
          <w:szCs w:val="22"/>
        </w:rPr>
      </w:pPr>
      <w:r w:rsidRPr="001853A8">
        <w:rPr>
          <w:sz w:val="22"/>
          <w:szCs w:val="22"/>
        </w:rPr>
        <w:lastRenderedPageBreak/>
        <w:t xml:space="preserve">Sapiudin. 2020. </w:t>
      </w:r>
      <w:r w:rsidRPr="001853A8">
        <w:rPr>
          <w:i/>
          <w:sz w:val="22"/>
          <w:szCs w:val="22"/>
        </w:rPr>
        <w:t xml:space="preserve">The </w:t>
      </w:r>
      <w:r w:rsidR="00256E73" w:rsidRPr="001853A8">
        <w:rPr>
          <w:i/>
          <w:sz w:val="22"/>
          <w:szCs w:val="22"/>
        </w:rPr>
        <w:t>Development of Guided Discovery Based Learning Materials to Improve Learning Outcomes in High School</w:t>
      </w:r>
      <w:r w:rsidRPr="001853A8">
        <w:rPr>
          <w:sz w:val="22"/>
          <w:szCs w:val="22"/>
        </w:rPr>
        <w:t>. Jakarta</w:t>
      </w:r>
      <w:r w:rsidR="00256E73" w:rsidRPr="001853A8">
        <w:rPr>
          <w:sz w:val="22"/>
          <w:szCs w:val="22"/>
        </w:rPr>
        <w:t xml:space="preserve">. E-Journal International Journal of Innovation, Creativity </w:t>
      </w:r>
      <w:proofErr w:type="gramStart"/>
      <w:r w:rsidR="00256E73" w:rsidRPr="001853A8">
        <w:rPr>
          <w:sz w:val="22"/>
          <w:szCs w:val="22"/>
        </w:rPr>
        <w:t>And</w:t>
      </w:r>
      <w:proofErr w:type="gramEnd"/>
      <w:r w:rsidR="00256E73" w:rsidRPr="001853A8">
        <w:rPr>
          <w:sz w:val="22"/>
          <w:szCs w:val="22"/>
        </w:rPr>
        <w:t xml:space="preserve"> Changes. 2020 Website : </w:t>
      </w:r>
      <w:hyperlink r:id="rId17" w:history="1">
        <w:r w:rsidR="001853A8" w:rsidRPr="001853A8">
          <w:rPr>
            <w:rStyle w:val="Hyperlink"/>
            <w:color w:val="auto"/>
            <w:sz w:val="22"/>
            <w:szCs w:val="22"/>
          </w:rPr>
          <w:t>https://www.ijicc.net/indexs.php/volume-12-2020/167-vol-12-iss-1</w:t>
        </w:r>
      </w:hyperlink>
    </w:p>
    <w:p w14:paraId="60D9BCAE" w14:textId="5DBC03B3" w:rsidR="001853A8" w:rsidRPr="001853A8" w:rsidRDefault="00256E73" w:rsidP="001853A8">
      <w:pPr>
        <w:pStyle w:val="BodyText2"/>
        <w:numPr>
          <w:ilvl w:val="0"/>
          <w:numId w:val="15"/>
        </w:numPr>
        <w:spacing w:line="240" w:lineRule="auto"/>
        <w:ind w:left="360"/>
        <w:jc w:val="both"/>
        <w:rPr>
          <w:sz w:val="22"/>
          <w:szCs w:val="22"/>
        </w:rPr>
      </w:pPr>
      <w:r w:rsidRPr="001853A8">
        <w:rPr>
          <w:sz w:val="22"/>
          <w:szCs w:val="22"/>
        </w:rPr>
        <w:t xml:space="preserve">Ponto Hantje. 2020. </w:t>
      </w:r>
      <w:r w:rsidRPr="001853A8">
        <w:rPr>
          <w:i/>
          <w:sz w:val="22"/>
          <w:szCs w:val="22"/>
        </w:rPr>
        <w:t xml:space="preserve">Methods of Learning Concept of Basic Electric Circuit: A Comparative Study </w:t>
      </w:r>
      <w:proofErr w:type="gramStart"/>
      <w:r w:rsidRPr="001853A8">
        <w:rPr>
          <w:i/>
          <w:sz w:val="22"/>
          <w:szCs w:val="22"/>
        </w:rPr>
        <w:t>Between</w:t>
      </w:r>
      <w:proofErr w:type="gramEnd"/>
      <w:r w:rsidRPr="001853A8">
        <w:rPr>
          <w:i/>
          <w:sz w:val="22"/>
          <w:szCs w:val="22"/>
        </w:rPr>
        <w:t xml:space="preserve"> Lecture, Discussion and Collaboration</w:t>
      </w:r>
      <w:r w:rsidRPr="001853A8">
        <w:rPr>
          <w:sz w:val="22"/>
          <w:szCs w:val="22"/>
        </w:rPr>
        <w:t xml:space="preserve">. Manado. E-Journal International Journal of Innovation, Creativity </w:t>
      </w:r>
      <w:proofErr w:type="gramStart"/>
      <w:r w:rsidRPr="001853A8">
        <w:rPr>
          <w:sz w:val="22"/>
          <w:szCs w:val="22"/>
        </w:rPr>
        <w:t>And</w:t>
      </w:r>
      <w:proofErr w:type="gramEnd"/>
      <w:r w:rsidRPr="001853A8">
        <w:rPr>
          <w:sz w:val="22"/>
          <w:szCs w:val="22"/>
        </w:rPr>
        <w:t xml:space="preserve"> Changes. 2020 Website : </w:t>
      </w:r>
      <w:hyperlink r:id="rId18" w:history="1">
        <w:r w:rsidR="001853A8" w:rsidRPr="001853A8">
          <w:rPr>
            <w:rStyle w:val="Hyperlink"/>
            <w:color w:val="auto"/>
            <w:sz w:val="22"/>
            <w:szCs w:val="22"/>
          </w:rPr>
          <w:t>https://www.ijicc.net/indexs.php/volume-12-2020/167-vol-12-iss-1</w:t>
        </w:r>
      </w:hyperlink>
    </w:p>
    <w:p w14:paraId="60ABEEF3" w14:textId="1C28396D" w:rsidR="0007268E" w:rsidRPr="001853A8" w:rsidRDefault="0007268E" w:rsidP="001853A8">
      <w:pPr>
        <w:pStyle w:val="BodyText2"/>
        <w:numPr>
          <w:ilvl w:val="0"/>
          <w:numId w:val="15"/>
        </w:numPr>
        <w:spacing w:line="240" w:lineRule="auto"/>
        <w:ind w:left="360"/>
        <w:jc w:val="both"/>
        <w:rPr>
          <w:sz w:val="22"/>
          <w:szCs w:val="22"/>
        </w:rPr>
      </w:pPr>
      <w:r w:rsidRPr="001853A8">
        <w:rPr>
          <w:sz w:val="22"/>
          <w:szCs w:val="22"/>
        </w:rPr>
        <w:t xml:space="preserve">Plomp, T. and Nieveen, N. </w:t>
      </w:r>
      <w:r w:rsidRPr="001853A8">
        <w:rPr>
          <w:i/>
          <w:sz w:val="22"/>
          <w:szCs w:val="22"/>
        </w:rPr>
        <w:t>Education Design Research</w:t>
      </w:r>
      <w:r w:rsidRPr="001853A8">
        <w:rPr>
          <w:sz w:val="22"/>
          <w:szCs w:val="22"/>
        </w:rPr>
        <w:t>, Ensschede Netherland: National Institute for Curriculum Development (SLO), 2013.</w:t>
      </w:r>
    </w:p>
    <w:p w14:paraId="7AA7FA47" w14:textId="31E97AE9" w:rsidR="002723A7" w:rsidRPr="00B529CB" w:rsidRDefault="002723A7" w:rsidP="00B529CB">
      <w:pPr>
        <w:pStyle w:val="Default"/>
        <w:spacing w:after="120"/>
        <w:jc w:val="both"/>
        <w:rPr>
          <w:sz w:val="22"/>
          <w:szCs w:val="22"/>
        </w:rPr>
      </w:pPr>
    </w:p>
    <w:p w14:paraId="10C35CD9" w14:textId="255B3743" w:rsidR="002723A7" w:rsidRDefault="002723A7" w:rsidP="00A3438D">
      <w:pPr>
        <w:pStyle w:val="Default"/>
        <w:spacing w:after="120"/>
        <w:ind w:left="360" w:hanging="360"/>
        <w:jc w:val="both"/>
        <w:rPr>
          <w:sz w:val="22"/>
          <w:szCs w:val="22"/>
        </w:rPr>
      </w:pPr>
    </w:p>
    <w:p w14:paraId="35F29469" w14:textId="77777777" w:rsidR="00A709C0" w:rsidRDefault="00A709C0" w:rsidP="00A3438D">
      <w:pPr>
        <w:pStyle w:val="Default"/>
        <w:spacing w:after="120"/>
        <w:ind w:left="360" w:hanging="360"/>
        <w:jc w:val="both"/>
        <w:rPr>
          <w:sz w:val="22"/>
          <w:szCs w:val="22"/>
        </w:rPr>
      </w:pPr>
    </w:p>
    <w:p w14:paraId="36344CCC" w14:textId="77777777" w:rsidR="00A709C0" w:rsidRDefault="00A709C0" w:rsidP="00A3438D">
      <w:pPr>
        <w:pStyle w:val="Default"/>
        <w:spacing w:after="120"/>
        <w:ind w:left="360" w:hanging="360"/>
        <w:jc w:val="both"/>
        <w:rPr>
          <w:sz w:val="22"/>
          <w:szCs w:val="22"/>
        </w:rPr>
      </w:pPr>
    </w:p>
    <w:p w14:paraId="0F7300FC" w14:textId="77777777" w:rsidR="00A709C0" w:rsidRDefault="00A709C0" w:rsidP="00A3438D">
      <w:pPr>
        <w:pStyle w:val="Default"/>
        <w:spacing w:after="120"/>
        <w:ind w:left="360" w:hanging="360"/>
        <w:jc w:val="both"/>
        <w:rPr>
          <w:sz w:val="22"/>
          <w:szCs w:val="22"/>
        </w:rPr>
      </w:pPr>
    </w:p>
    <w:p w14:paraId="49F972FA" w14:textId="77777777" w:rsidR="00A709C0" w:rsidRDefault="00A709C0" w:rsidP="00A3438D">
      <w:pPr>
        <w:pStyle w:val="Default"/>
        <w:spacing w:after="120"/>
        <w:ind w:left="360" w:hanging="360"/>
        <w:jc w:val="both"/>
        <w:rPr>
          <w:sz w:val="22"/>
          <w:szCs w:val="22"/>
        </w:rPr>
      </w:pPr>
    </w:p>
    <w:p w14:paraId="01BCB9D7" w14:textId="77777777" w:rsidR="00A709C0" w:rsidRDefault="00A709C0" w:rsidP="00A3438D">
      <w:pPr>
        <w:pStyle w:val="Default"/>
        <w:spacing w:after="120"/>
        <w:ind w:left="360" w:hanging="360"/>
        <w:jc w:val="both"/>
        <w:rPr>
          <w:sz w:val="22"/>
          <w:szCs w:val="22"/>
        </w:rPr>
      </w:pPr>
    </w:p>
    <w:p w14:paraId="4032187D" w14:textId="77777777" w:rsidR="00A709C0" w:rsidRDefault="00A709C0" w:rsidP="00A3438D">
      <w:pPr>
        <w:pStyle w:val="Default"/>
        <w:spacing w:after="120"/>
        <w:ind w:left="360" w:hanging="360"/>
        <w:jc w:val="both"/>
        <w:rPr>
          <w:sz w:val="22"/>
          <w:szCs w:val="22"/>
        </w:rPr>
      </w:pPr>
    </w:p>
    <w:p w14:paraId="5CE253C5" w14:textId="77777777" w:rsidR="00A709C0" w:rsidRDefault="00A709C0" w:rsidP="00A3438D">
      <w:pPr>
        <w:pStyle w:val="Default"/>
        <w:spacing w:after="120"/>
        <w:ind w:left="360" w:hanging="360"/>
        <w:jc w:val="both"/>
        <w:rPr>
          <w:sz w:val="22"/>
          <w:szCs w:val="22"/>
        </w:rPr>
      </w:pPr>
    </w:p>
    <w:p w14:paraId="71B48DAC" w14:textId="77777777" w:rsidR="00A709C0" w:rsidRDefault="00A709C0" w:rsidP="00A3438D">
      <w:pPr>
        <w:pStyle w:val="Default"/>
        <w:spacing w:after="120"/>
        <w:ind w:left="360" w:hanging="360"/>
        <w:jc w:val="both"/>
        <w:rPr>
          <w:sz w:val="22"/>
          <w:szCs w:val="22"/>
        </w:rPr>
      </w:pPr>
    </w:p>
    <w:p w14:paraId="36ABE8E9" w14:textId="77777777" w:rsidR="00A709C0" w:rsidRDefault="00A709C0" w:rsidP="00A3438D">
      <w:pPr>
        <w:pStyle w:val="Default"/>
        <w:spacing w:after="120"/>
        <w:ind w:left="360" w:hanging="360"/>
        <w:jc w:val="both"/>
        <w:rPr>
          <w:sz w:val="22"/>
          <w:szCs w:val="22"/>
        </w:rPr>
      </w:pPr>
    </w:p>
    <w:p w14:paraId="7C12FBFF" w14:textId="77777777" w:rsidR="00A709C0" w:rsidRDefault="00A709C0" w:rsidP="00A3438D">
      <w:pPr>
        <w:pStyle w:val="Default"/>
        <w:spacing w:after="120"/>
        <w:ind w:left="360" w:hanging="360"/>
        <w:jc w:val="both"/>
        <w:rPr>
          <w:sz w:val="22"/>
          <w:szCs w:val="22"/>
        </w:rPr>
      </w:pPr>
    </w:p>
    <w:p w14:paraId="7F5A5F2B" w14:textId="77777777" w:rsidR="00A709C0" w:rsidRDefault="00A709C0" w:rsidP="00A3438D">
      <w:pPr>
        <w:pStyle w:val="Default"/>
        <w:spacing w:after="120"/>
        <w:ind w:left="360" w:hanging="360"/>
        <w:jc w:val="both"/>
        <w:rPr>
          <w:sz w:val="22"/>
          <w:szCs w:val="22"/>
        </w:rPr>
      </w:pPr>
    </w:p>
    <w:p w14:paraId="4901E649" w14:textId="77777777" w:rsidR="00A709C0" w:rsidRDefault="00A709C0" w:rsidP="00A3438D">
      <w:pPr>
        <w:pStyle w:val="Default"/>
        <w:spacing w:after="120"/>
        <w:ind w:left="360" w:hanging="360"/>
        <w:jc w:val="both"/>
        <w:rPr>
          <w:sz w:val="22"/>
          <w:szCs w:val="22"/>
        </w:rPr>
      </w:pPr>
    </w:p>
    <w:p w14:paraId="68EC6D7C" w14:textId="77777777" w:rsidR="00A709C0" w:rsidRDefault="00A709C0" w:rsidP="00A3438D">
      <w:pPr>
        <w:pStyle w:val="Default"/>
        <w:spacing w:after="120"/>
        <w:ind w:left="360" w:hanging="360"/>
        <w:jc w:val="both"/>
        <w:rPr>
          <w:sz w:val="22"/>
          <w:szCs w:val="22"/>
        </w:rPr>
      </w:pPr>
    </w:p>
    <w:p w14:paraId="51312EA0" w14:textId="77777777" w:rsidR="00A709C0" w:rsidRDefault="00A709C0" w:rsidP="00A3438D">
      <w:pPr>
        <w:pStyle w:val="Default"/>
        <w:spacing w:after="120"/>
        <w:ind w:left="360" w:hanging="360"/>
        <w:jc w:val="both"/>
        <w:rPr>
          <w:sz w:val="22"/>
          <w:szCs w:val="22"/>
        </w:rPr>
      </w:pPr>
    </w:p>
    <w:p w14:paraId="66D67E46" w14:textId="77777777" w:rsidR="00A709C0" w:rsidRDefault="00A709C0" w:rsidP="00A3438D">
      <w:pPr>
        <w:pStyle w:val="Default"/>
        <w:spacing w:after="120"/>
        <w:ind w:left="360" w:hanging="360"/>
        <w:jc w:val="both"/>
        <w:rPr>
          <w:sz w:val="22"/>
          <w:szCs w:val="22"/>
        </w:rPr>
      </w:pPr>
    </w:p>
    <w:p w14:paraId="4DB72E94" w14:textId="77777777" w:rsidR="00A709C0" w:rsidRDefault="00A709C0" w:rsidP="00A3438D">
      <w:pPr>
        <w:pStyle w:val="Default"/>
        <w:spacing w:after="120"/>
        <w:ind w:left="360" w:hanging="360"/>
        <w:jc w:val="both"/>
        <w:rPr>
          <w:sz w:val="22"/>
          <w:szCs w:val="22"/>
        </w:rPr>
      </w:pPr>
    </w:p>
    <w:p w14:paraId="0782B3DE" w14:textId="77777777" w:rsidR="00A709C0" w:rsidRDefault="00A709C0" w:rsidP="00A3438D">
      <w:pPr>
        <w:pStyle w:val="Default"/>
        <w:spacing w:after="120"/>
        <w:ind w:left="360" w:hanging="360"/>
        <w:jc w:val="both"/>
        <w:rPr>
          <w:sz w:val="22"/>
          <w:szCs w:val="22"/>
        </w:rPr>
      </w:pPr>
    </w:p>
    <w:p w14:paraId="3C3B05CB" w14:textId="77777777" w:rsidR="00A709C0" w:rsidRDefault="00A709C0" w:rsidP="00A3438D">
      <w:pPr>
        <w:pStyle w:val="Default"/>
        <w:spacing w:after="120"/>
        <w:ind w:left="360" w:hanging="360"/>
        <w:jc w:val="both"/>
        <w:rPr>
          <w:sz w:val="22"/>
          <w:szCs w:val="22"/>
        </w:rPr>
      </w:pPr>
    </w:p>
    <w:p w14:paraId="3F5A14CA" w14:textId="77777777" w:rsidR="00A709C0" w:rsidRDefault="00A709C0" w:rsidP="00A3438D">
      <w:pPr>
        <w:pStyle w:val="Default"/>
        <w:spacing w:after="120"/>
        <w:ind w:left="360" w:hanging="360"/>
        <w:jc w:val="both"/>
        <w:rPr>
          <w:sz w:val="22"/>
          <w:szCs w:val="22"/>
        </w:rPr>
      </w:pPr>
    </w:p>
    <w:p w14:paraId="7DDC4D44" w14:textId="77777777" w:rsidR="00A709C0" w:rsidRDefault="00A709C0" w:rsidP="00A3438D">
      <w:pPr>
        <w:pStyle w:val="Default"/>
        <w:spacing w:after="120"/>
        <w:ind w:left="360" w:hanging="360"/>
        <w:jc w:val="both"/>
        <w:rPr>
          <w:sz w:val="22"/>
          <w:szCs w:val="22"/>
        </w:rPr>
      </w:pPr>
    </w:p>
    <w:p w14:paraId="078D1946" w14:textId="77777777" w:rsidR="00A709C0" w:rsidRDefault="00A709C0" w:rsidP="00A3438D">
      <w:pPr>
        <w:pStyle w:val="Default"/>
        <w:spacing w:after="120"/>
        <w:ind w:left="360" w:hanging="360"/>
        <w:jc w:val="both"/>
        <w:rPr>
          <w:sz w:val="22"/>
          <w:szCs w:val="22"/>
        </w:rPr>
      </w:pPr>
    </w:p>
    <w:p w14:paraId="4B0F57BD" w14:textId="77777777" w:rsidR="00A709C0" w:rsidRDefault="00A709C0" w:rsidP="00A3438D">
      <w:pPr>
        <w:pStyle w:val="Default"/>
        <w:spacing w:after="120"/>
        <w:ind w:left="360" w:hanging="360"/>
        <w:jc w:val="both"/>
        <w:rPr>
          <w:sz w:val="22"/>
          <w:szCs w:val="22"/>
        </w:rPr>
      </w:pPr>
    </w:p>
    <w:p w14:paraId="1CCEA96D" w14:textId="77777777" w:rsidR="00A709C0" w:rsidRDefault="00A709C0" w:rsidP="00A3438D">
      <w:pPr>
        <w:pStyle w:val="Default"/>
        <w:spacing w:after="120"/>
        <w:ind w:left="360" w:hanging="360"/>
        <w:jc w:val="both"/>
        <w:rPr>
          <w:sz w:val="22"/>
          <w:szCs w:val="22"/>
        </w:rPr>
      </w:pPr>
    </w:p>
    <w:p w14:paraId="1B15A28D" w14:textId="77777777" w:rsidR="008B5B7A" w:rsidRDefault="008B5B7A" w:rsidP="00A3438D">
      <w:pPr>
        <w:pStyle w:val="Default"/>
        <w:spacing w:after="120"/>
        <w:ind w:left="360" w:hanging="360"/>
        <w:jc w:val="both"/>
        <w:rPr>
          <w:sz w:val="22"/>
          <w:szCs w:val="22"/>
        </w:rPr>
        <w:sectPr w:rsidR="008B5B7A" w:rsidSect="00EE7A1D">
          <w:type w:val="continuous"/>
          <w:pgSz w:w="11907" w:h="16839" w:code="9"/>
          <w:pgMar w:top="1269" w:right="936" w:bottom="990" w:left="990" w:header="431" w:footer="431" w:gutter="0"/>
          <w:pgNumType w:start="1"/>
          <w:cols w:num="2" w:space="567"/>
          <w:titlePg/>
          <w:docGrid w:linePitch="272"/>
        </w:sectPr>
      </w:pPr>
    </w:p>
    <w:p w14:paraId="67944EA8" w14:textId="79AD0713" w:rsidR="008B5B7A" w:rsidRDefault="008B5B7A" w:rsidP="00A3438D">
      <w:pPr>
        <w:pStyle w:val="Default"/>
        <w:spacing w:after="120"/>
        <w:ind w:left="360" w:hanging="360"/>
        <w:jc w:val="both"/>
        <w:rPr>
          <w:sz w:val="22"/>
          <w:szCs w:val="22"/>
        </w:rPr>
        <w:sectPr w:rsidR="008B5B7A" w:rsidSect="008B5B7A">
          <w:pgSz w:w="11907" w:h="16839" w:code="9"/>
          <w:pgMar w:top="1269" w:right="936" w:bottom="990" w:left="990" w:header="431" w:footer="431" w:gutter="0"/>
          <w:pgNumType w:start="1"/>
          <w:cols w:space="567"/>
          <w:titlePg/>
          <w:docGrid w:linePitch="272"/>
        </w:sectPr>
      </w:pPr>
      <w:r>
        <w:rPr>
          <w:noProof/>
          <w:sz w:val="22"/>
          <w:szCs w:val="22"/>
        </w:rPr>
        <w:lastRenderedPageBreak/>
        <w:drawing>
          <wp:inline distT="0" distB="0" distL="0" distR="0" wp14:anchorId="7CE15B9C" wp14:editId="1B14A074">
            <wp:extent cx="6337935" cy="8202034"/>
            <wp:effectExtent l="0" t="0" r="5715" b="8890"/>
            <wp:docPr id="18" name="Picture 18" descr="C:\Users\user\AppData\Local\Temp\Rar$DR01.26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R01.266\0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7935" cy="8202034"/>
                    </a:xfrm>
                    <a:prstGeom prst="rect">
                      <a:avLst/>
                    </a:prstGeom>
                    <a:noFill/>
                    <a:ln>
                      <a:noFill/>
                    </a:ln>
                  </pic:spPr>
                </pic:pic>
              </a:graphicData>
            </a:graphic>
          </wp:inline>
        </w:drawing>
      </w:r>
      <w:bookmarkStart w:id="1" w:name="_GoBack"/>
      <w:bookmarkEnd w:id="1"/>
    </w:p>
    <w:p w14:paraId="4DEB613D" w14:textId="7FD17F5B" w:rsidR="00A709C0" w:rsidRDefault="00A709C0" w:rsidP="00A709C0">
      <w:pPr>
        <w:pStyle w:val="Default"/>
        <w:spacing w:after="120"/>
        <w:jc w:val="both"/>
        <w:rPr>
          <w:sz w:val="22"/>
          <w:szCs w:val="22"/>
        </w:rPr>
        <w:sectPr w:rsidR="00A709C0" w:rsidSect="00A709C0">
          <w:pgSz w:w="11907" w:h="16839" w:code="9"/>
          <w:pgMar w:top="1269" w:right="936" w:bottom="990" w:left="990" w:header="431" w:footer="431" w:gutter="0"/>
          <w:pgNumType w:start="1"/>
          <w:cols w:num="2" w:space="567"/>
          <w:titlePg/>
          <w:docGrid w:linePitch="272"/>
        </w:sectPr>
      </w:pPr>
    </w:p>
    <w:p w14:paraId="40FD2A02" w14:textId="72BCBEA9" w:rsidR="00A709C0" w:rsidRDefault="00A709C0" w:rsidP="00A709C0">
      <w:pPr>
        <w:pStyle w:val="Default"/>
        <w:spacing w:after="120"/>
        <w:jc w:val="both"/>
        <w:rPr>
          <w:sz w:val="22"/>
          <w:szCs w:val="22"/>
        </w:rPr>
      </w:pPr>
    </w:p>
    <w:sectPr w:rsidR="00A709C0" w:rsidSect="00A709C0">
      <w:pgSz w:w="11907" w:h="16839" w:code="9"/>
      <w:pgMar w:top="1269" w:right="936" w:bottom="990" w:left="990" w:header="431" w:footer="431" w:gutter="0"/>
      <w:pgNumType w:start="1"/>
      <w:cols w:num="2" w:space="567"/>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878B78" w15:done="0"/>
  <w15:commentEx w15:paraId="77758B50" w15:done="0"/>
  <w15:commentEx w15:paraId="08381D07" w15:done="0"/>
  <w15:commentEx w15:paraId="02D21F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E42B" w16cex:dateUtc="2020-08-02T00:05:00Z"/>
  <w16cex:commentExtensible w16cex:durableId="22D0E535" w16cex:dateUtc="2020-08-02T00:09:00Z"/>
  <w16cex:commentExtensible w16cex:durableId="22D0E5C3" w16cex:dateUtc="2020-08-02T00:12:00Z"/>
  <w16cex:commentExtensible w16cex:durableId="22D0E5FF" w16cex:dateUtc="2020-08-02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78B78" w16cid:durableId="22D0E42B"/>
  <w16cid:commentId w16cid:paraId="77758B50" w16cid:durableId="22D0E535"/>
  <w16cid:commentId w16cid:paraId="08381D07" w16cid:durableId="22D0E5C3"/>
  <w16cid:commentId w16cid:paraId="02D21F73" w16cid:durableId="22D0E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821B0" w14:textId="77777777" w:rsidR="002A27F0" w:rsidRDefault="002A27F0">
      <w:r>
        <w:separator/>
      </w:r>
    </w:p>
  </w:endnote>
  <w:endnote w:type="continuationSeparator" w:id="0">
    <w:p w14:paraId="645D5073" w14:textId="77777777" w:rsidR="002A27F0" w:rsidRDefault="002A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skervill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hnschrift SemiLigh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83931"/>
      <w:docPartObj>
        <w:docPartGallery w:val="Page Numbers (Bottom of Page)"/>
        <w:docPartUnique/>
      </w:docPartObj>
    </w:sdtPr>
    <w:sdtEndPr>
      <w:rPr>
        <w:noProof/>
      </w:rPr>
    </w:sdtEndPr>
    <w:sdtContent>
      <w:p w14:paraId="48ABA998" w14:textId="77777777" w:rsidR="0007268E" w:rsidRDefault="0007268E">
        <w:pPr>
          <w:pStyle w:val="Footer"/>
        </w:pPr>
        <w:r>
          <w:rPr>
            <w:noProof/>
          </w:rPr>
          <mc:AlternateContent>
            <mc:Choice Requires="wpg">
              <w:drawing>
                <wp:anchor distT="0" distB="0" distL="114300" distR="114300" simplePos="0" relativeHeight="251666432" behindDoc="0" locked="0" layoutInCell="1" allowOverlap="1" wp14:anchorId="5CB0C980" wp14:editId="052F16EF">
                  <wp:simplePos x="0" y="0"/>
                  <wp:positionH relativeFrom="column">
                    <wp:posOffset>2581</wp:posOffset>
                  </wp:positionH>
                  <wp:positionV relativeFrom="paragraph">
                    <wp:posOffset>-68580</wp:posOffset>
                  </wp:positionV>
                  <wp:extent cx="6318250" cy="257810"/>
                  <wp:effectExtent l="0" t="0" r="25400" b="889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257810"/>
                            <a:chOff x="960" y="15844"/>
                            <a:chExt cx="9950" cy="406"/>
                          </a:xfrm>
                        </wpg:grpSpPr>
                        <wps:wsp>
                          <wps:cNvPr id="10" name="Text Box 13"/>
                          <wps:cNvSpPr txBox="1">
                            <a:spLocks noChangeArrowheads="1"/>
                          </wps:cNvSpPr>
                          <wps:spPr bwMode="auto">
                            <a:xfrm>
                              <a:off x="8278" y="15853"/>
                              <a:ext cx="2632" cy="397"/>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19053" w14:textId="77777777" w:rsidR="0007268E" w:rsidRPr="00EE7A1D" w:rsidRDefault="0007268E" w:rsidP="00970FD5">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p w14:paraId="18EAC2E8" w14:textId="77777777" w:rsidR="0007268E" w:rsidRPr="00163B4B" w:rsidRDefault="0007268E" w:rsidP="00EE7A1D">
                                <w:pPr>
                                  <w:jc w:val="center"/>
                                  <w:rPr>
                                    <w:color w:val="FFFFFF" w:themeColor="background1"/>
                                    <w:sz w:val="24"/>
                                  </w:rPr>
                                </w:pPr>
                              </w:p>
                            </w:txbxContent>
                          </wps:txbx>
                          <wps:bodyPr rot="0" vert="horz" wrap="square" lIns="91440" tIns="45720" rIns="91440" bIns="45720" anchor="t" anchorCtr="0" upright="1">
                            <a:noAutofit/>
                          </wps:bodyPr>
                        </wps:wsp>
                        <wps:wsp>
                          <wps:cNvPr id="11" name="AutoShape 14"/>
                          <wps:cNvCnPr>
                            <a:cxnSpLocks noChangeShapeType="1"/>
                          </wps:cNvCnPr>
                          <wps:spPr bwMode="auto">
                            <a:xfrm>
                              <a:off x="960" y="15844"/>
                              <a:ext cx="994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pt;margin-top:-5.4pt;width:497.5pt;height:20.3pt;z-index:251666432" coordorigin="960,15844" coordsize="99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">
                  <v:shapetype id="_x0000_t202" coordsize="21600,21600" o:spt="202" path="m,l,21600r21600,l21600,xe">
                    <v:stroke joinstyle="miter"/>
                    <v:path gradientshapeok="t" o:connecttype="rect"/>
                  </v:shapetype>
                  <v:shape id="Text Box 13" o:spid="_x0000_s1027" type="#_x0000_t202" style="position:absolute;left:8278;top:15853;width:263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61sQA&#10;AADbAAAADwAAAGRycy9kb3ducmV2LnhtbESPQW/CMAyF70j8h8hIu0HKJtDUkSI2CWmH7VC2H2A1&#10;pi1tnK4JJfz7+TBpN1vv+b3Pu31yvZpoDK1nA+tVBoq48rbl2sD313H5DCpEZIu9ZzJwpwD7Yj7b&#10;YW79jUuaTrFWEsIhRwNNjEOudagachhWfiAW7exHh1HWsdZ2xJuEu14/ZtlWO2xZGhoc6K2hqjtd&#10;nYEu3TeXn/LDHspp2L5unvpEn2tjHhbp8AIqUor/5r/rd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tbEAAAA2wAAAA8AAAAAAAAAAAAAAAAAmAIAAGRycy9k&#10;b3ducmV2LnhtbFBLBQYAAAAABAAEAPUAAACJAwAAAAA=&#10;" fillcolor="#548dd4 [1951]" stroked="f">
                    <v:textbox>
                      <w:txbxContent>
                        <w:p w14:paraId="6B619053" w14:textId="77777777" w:rsidR="0007268E" w:rsidRPr="00EE7A1D" w:rsidRDefault="0007268E" w:rsidP="00970FD5">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p w14:paraId="18EAC2E8" w14:textId="77777777" w:rsidR="0007268E" w:rsidRPr="00163B4B" w:rsidRDefault="0007268E" w:rsidP="00EE7A1D">
                          <w:pPr>
                            <w:jc w:val="center"/>
                            <w:rPr>
                              <w:color w:val="FFFFFF" w:themeColor="background1"/>
                              <w:sz w:val="24"/>
                            </w:rPr>
                          </w:pPr>
                        </w:p>
                      </w:txbxContent>
                    </v:textbox>
                  </v:shape>
                  <v:shapetype id="_x0000_t32" coordsize="21600,21600" o:spt="32" o:oned="t" path="m,l21600,21600e" filled="f">
                    <v:path arrowok="t" fillok="f" o:connecttype="none"/>
                    <o:lock v:ext="edit" shapetype="t"/>
                  </v:shapetype>
                  <v:shape id="AutoShape 14" o:spid="_x0000_s1028" type="#_x0000_t32" style="position:absolute;left:960;top:15844;width:9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fldChar w:fldCharType="begin"/>
        </w:r>
        <w:r>
          <w:instrText xml:space="preserve"> PAGE   \* MERGEFORMAT </w:instrText>
        </w:r>
        <w:r>
          <w:fldChar w:fldCharType="separate"/>
        </w:r>
        <w:r w:rsidR="008B5B7A">
          <w:rPr>
            <w:noProof/>
          </w:rPr>
          <w:t>6</w:t>
        </w:r>
        <w:r>
          <w:rPr>
            <w:noProof/>
          </w:rPr>
          <w:fldChar w:fldCharType="end"/>
        </w:r>
      </w:p>
    </w:sdtContent>
  </w:sdt>
  <w:p w14:paraId="7C95F845" w14:textId="77777777" w:rsidR="0007268E" w:rsidRDefault="00072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72286"/>
      <w:docPartObj>
        <w:docPartGallery w:val="Page Numbers (Bottom of Page)"/>
        <w:docPartUnique/>
      </w:docPartObj>
    </w:sdtPr>
    <w:sdtEndPr>
      <w:rPr>
        <w:noProof/>
      </w:rPr>
    </w:sdtEndPr>
    <w:sdtContent>
      <w:p w14:paraId="77AD45EA" w14:textId="77777777" w:rsidR="0007268E" w:rsidRDefault="0007268E">
        <w:pPr>
          <w:pStyle w:val="Footer"/>
          <w:jc w:val="right"/>
        </w:pPr>
        <w:r>
          <w:rPr>
            <w:noProof/>
          </w:rPr>
          <mc:AlternateContent>
            <mc:Choice Requires="wpg">
              <w:drawing>
                <wp:anchor distT="0" distB="0" distL="114300" distR="114300" simplePos="0" relativeHeight="251662336" behindDoc="0" locked="0" layoutInCell="1" allowOverlap="1" wp14:anchorId="7A8F83B8" wp14:editId="6EBD332F">
                  <wp:simplePos x="0" y="0"/>
                  <wp:positionH relativeFrom="column">
                    <wp:posOffset>2581</wp:posOffset>
                  </wp:positionH>
                  <wp:positionV relativeFrom="paragraph">
                    <wp:posOffset>-44983</wp:posOffset>
                  </wp:positionV>
                  <wp:extent cx="6316980" cy="258445"/>
                  <wp:effectExtent l="0" t="0" r="26670" b="825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258445"/>
                            <a:chOff x="960" y="15691"/>
                            <a:chExt cx="9948" cy="407"/>
                          </a:xfrm>
                        </wpg:grpSpPr>
                        <wps:wsp>
                          <wps:cNvPr id="5" name="Text Box 10"/>
                          <wps:cNvSpPr txBox="1">
                            <a:spLocks noChangeArrowheads="1"/>
                          </wps:cNvSpPr>
                          <wps:spPr bwMode="auto">
                            <a:xfrm>
                              <a:off x="960" y="15701"/>
                              <a:ext cx="2632" cy="397"/>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AB37A" w14:textId="77777777" w:rsidR="0007268E" w:rsidRPr="00EE7A1D" w:rsidRDefault="0007268E" w:rsidP="00EE7A1D">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txbxContent>
                          </wps:txbx>
                          <wps:bodyPr rot="0" vert="horz" wrap="square" lIns="91440" tIns="45720" rIns="91440" bIns="45720" anchor="t" anchorCtr="0" upright="1">
                            <a:noAutofit/>
                          </wps:bodyPr>
                        </wps:wsp>
                        <wps:wsp>
                          <wps:cNvPr id="6" name="AutoShape 11"/>
                          <wps:cNvCnPr>
                            <a:cxnSpLocks noChangeShapeType="1"/>
                          </wps:cNvCnPr>
                          <wps:spPr bwMode="auto">
                            <a:xfrm>
                              <a:off x="960" y="15691"/>
                              <a:ext cx="994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2pt;margin-top:-3.55pt;width:497.4pt;height:20.35pt;z-index:251662336" coordorigin="960,15691" coordsize="9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">
                  <v:shapetype id="_x0000_t202" coordsize="21600,21600" o:spt="202" path="m,l,21600r21600,l21600,xe">
                    <v:stroke joinstyle="miter"/>
                    <v:path gradientshapeok="t" o:connecttype="rect"/>
                  </v:shapetype>
                  <v:shape id="Text Box 10" o:spid="_x0000_s1030" type="#_x0000_t202" style="position:absolute;left:960;top:15701;width:263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MMA&#10;AADaAAAADwAAAGRycy9kb3ducmV2LnhtbESPwWrDMBBE74X8g9hCb42cFIfgRjFuIZBDe7CTD1is&#10;re3GWjmW4sh/XxUKPQ4z84bZ5cH0YqLRdZYVrJYJCOLa6o4bBefT4XkLwnlkjb1lUjCTg3y/eNhh&#10;pu2dS5oq34gIYZehgtb7IZPS1S0ZdEs7EEfvy44GfZRjI/WI9wg3vVwnyUYa7DgutDjQe0v1pboZ&#10;BZcwp9/X8kMX5TRs3tKXPtDnSqmnx1C8gvAU/H/4r33UCl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lnMMAAADaAAAADwAAAAAAAAAAAAAAAACYAgAAZHJzL2Rv&#10;d25yZXYueG1sUEsFBgAAAAAEAAQA9QAAAIgDAAAAAA==&#10;" fillcolor="#548dd4 [1951]" stroked="f">
                    <v:textbox>
                      <w:txbxContent>
                        <w:p w14:paraId="266AB37A" w14:textId="77777777" w:rsidR="0007268E" w:rsidRPr="00EE7A1D" w:rsidRDefault="0007268E" w:rsidP="00EE7A1D">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txbxContent>
                    </v:textbox>
                  </v:shape>
                  <v:shapetype id="_x0000_t32" coordsize="21600,21600" o:spt="32" o:oned="t" path="m,l21600,21600e" filled="f">
                    <v:path arrowok="t" fillok="f" o:connecttype="none"/>
                    <o:lock v:ext="edit" shapetype="t"/>
                  </v:shapetype>
                  <v:shape id="AutoShape 11" o:spid="_x0000_s1031" type="#_x0000_t32" style="position:absolute;left:960;top:15691;width:9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fldChar w:fldCharType="begin"/>
        </w:r>
        <w:r>
          <w:instrText xml:space="preserve"> PAGE   \* MERGEFORMAT </w:instrText>
        </w:r>
        <w:r>
          <w:fldChar w:fldCharType="separate"/>
        </w:r>
        <w:r w:rsidR="008B5B7A">
          <w:rPr>
            <w:noProof/>
          </w:rPr>
          <w:t>5</w:t>
        </w:r>
        <w:r>
          <w:rPr>
            <w:noProof/>
          </w:rPr>
          <w:fldChar w:fldCharType="end"/>
        </w:r>
      </w:p>
    </w:sdtContent>
  </w:sdt>
  <w:p w14:paraId="4D602C53" w14:textId="77777777" w:rsidR="0007268E" w:rsidRDefault="00072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6880" w14:textId="77777777" w:rsidR="002A27F0" w:rsidRDefault="002A27F0"/>
  </w:footnote>
  <w:footnote w:type="continuationSeparator" w:id="0">
    <w:p w14:paraId="4A69D92C" w14:textId="77777777" w:rsidR="002A27F0" w:rsidRDefault="002A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9C72" w14:textId="77777777" w:rsidR="0007268E" w:rsidRPr="00163B4B" w:rsidRDefault="0007268E" w:rsidP="00163B4B">
    <w:pPr>
      <w:pStyle w:val="Header"/>
      <w:rPr>
        <w:rFonts w:ascii="Broadway" w:eastAsia="PMingLiU" w:hAnsi="Broadway"/>
        <w:b/>
        <w:sz w:val="24"/>
        <w:szCs w:val="28"/>
        <w:lang w:val="sv-SE"/>
      </w:rPr>
    </w:pPr>
  </w:p>
  <w:p w14:paraId="069F848E" w14:textId="0C737BF2" w:rsidR="0007268E" w:rsidRPr="006D5EC5" w:rsidRDefault="0007268E" w:rsidP="00163B4B">
    <w:pPr>
      <w:pStyle w:val="Header"/>
      <w:rPr>
        <w:lang w:val="en-GB"/>
      </w:rPr>
    </w:pP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r w:rsidRPr="00DD6701">
      <w:rPr>
        <w:rFonts w:ascii="Arial Narrow" w:hAnsi="Arial Narrow"/>
      </w:rPr>
      <w:t xml:space="preserve"> </w:t>
    </w:r>
    <w:r w:rsidRPr="00D3672F">
      <w:rPr>
        <w:b/>
        <w:lang w:val="sv-SE"/>
      </w:rPr>
      <w:t xml:space="preserve">Vol. </w:t>
    </w:r>
    <w:r>
      <w:rPr>
        <w:b/>
        <w:lang w:val="sv-SE"/>
      </w:rPr>
      <w:t>8</w:t>
    </w:r>
    <w:r w:rsidRPr="00D3672F">
      <w:rPr>
        <w:b/>
        <w:lang w:val="sv-SE"/>
      </w:rPr>
      <w:t xml:space="preserve">, No. </w:t>
    </w:r>
    <w:r>
      <w:rPr>
        <w:b/>
        <w:lang w:val="sv-SE"/>
      </w:rPr>
      <w:t>1</w:t>
    </w:r>
    <w:r w:rsidRPr="00D3672F">
      <w:rPr>
        <w:b/>
        <w:lang w:val="sv-SE"/>
      </w:rPr>
      <w:t xml:space="preserve">, </w:t>
    </w:r>
    <w:r>
      <w:rPr>
        <w:b/>
        <w:lang w:val="sv-SE"/>
      </w:rPr>
      <w:t>Maret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2688" w14:textId="77777777" w:rsidR="0007268E" w:rsidRPr="00CA23E5" w:rsidRDefault="0007268E" w:rsidP="00CA23E5">
    <w:pPr>
      <w:pStyle w:val="Header"/>
      <w:jc w:val="right"/>
      <w:rPr>
        <w:rFonts w:ascii="Broadway" w:eastAsia="PMingLiU" w:hAnsi="Broadway"/>
        <w:b/>
        <w:szCs w:val="28"/>
        <w:lang w:val="sv-SE"/>
      </w:rPr>
    </w:pPr>
  </w:p>
  <w:p w14:paraId="458F2C93" w14:textId="788ED30D" w:rsidR="0007268E" w:rsidRPr="00CA23E5" w:rsidRDefault="0007268E" w:rsidP="00CA23E5">
    <w:pPr>
      <w:pStyle w:val="Header"/>
      <w:jc w:val="right"/>
      <w:rPr>
        <w:lang w:val="en-GB"/>
      </w:rPr>
    </w:pPr>
    <w:r w:rsidRPr="00D3672F">
      <w:rPr>
        <w:b/>
        <w:lang w:val="sv-SE"/>
      </w:rPr>
      <w:t xml:space="preserve">Vol. </w:t>
    </w:r>
    <w:r>
      <w:rPr>
        <w:b/>
        <w:lang w:val="sv-SE"/>
      </w:rPr>
      <w:t>8</w:t>
    </w:r>
    <w:r w:rsidRPr="00D3672F">
      <w:rPr>
        <w:b/>
        <w:lang w:val="sv-SE"/>
      </w:rPr>
      <w:t xml:space="preserve">, No. </w:t>
    </w:r>
    <w:r>
      <w:rPr>
        <w:b/>
        <w:lang w:val="sv-SE"/>
      </w:rPr>
      <w:t>1</w:t>
    </w:r>
    <w:r w:rsidRPr="00D3672F">
      <w:rPr>
        <w:b/>
        <w:lang w:val="sv-SE"/>
      </w:rPr>
      <w:t xml:space="preserve">, </w:t>
    </w:r>
    <w:r>
      <w:rPr>
        <w:b/>
        <w:lang w:val="sv-SE"/>
      </w:rPr>
      <w:t xml:space="preserve">Maret 2020 </w:t>
    </w: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DE41" w14:textId="1A5DF161" w:rsidR="0007268E" w:rsidRDefault="0007268E" w:rsidP="00970FD5">
    <w:pPr>
      <w:pStyle w:val="Header"/>
      <w:rPr>
        <w:rFonts w:ascii="Broadway" w:eastAsia="PMingLiU" w:hAnsi="Broadway"/>
        <w:b/>
        <w:sz w:val="28"/>
        <w:szCs w:val="28"/>
        <w:lang w:val="sv-SE"/>
      </w:rPr>
    </w:pPr>
    <w:r>
      <w:rPr>
        <w:rFonts w:ascii="Broadway" w:eastAsia="PMingLiU" w:hAnsi="Broadway"/>
        <w:b/>
        <w:noProof/>
        <w:sz w:val="30"/>
        <w:szCs w:val="28"/>
      </w:rPr>
      <w:drawing>
        <wp:anchor distT="0" distB="0" distL="114300" distR="114300" simplePos="0" relativeHeight="251667456" behindDoc="0" locked="0" layoutInCell="1" allowOverlap="1" wp14:anchorId="0275CA9B" wp14:editId="38A77BAA">
          <wp:simplePos x="0" y="0"/>
          <wp:positionH relativeFrom="column">
            <wp:posOffset>-3810</wp:posOffset>
          </wp:positionH>
          <wp:positionV relativeFrom="paragraph">
            <wp:posOffset>31115</wp:posOffset>
          </wp:positionV>
          <wp:extent cx="1464052" cy="666750"/>
          <wp:effectExtent l="0" t="0" r="3175" b="0"/>
          <wp:wrapNone/>
          <wp:docPr id="15" name="Picture 15" descr="D:\Jurnal Voteknika\Logo\Logo Votek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Voteknika\Logo\Logo Votekni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52"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eastAsia="PMingLiU" w:hAnsi="Broadway"/>
        <w:b/>
        <w:sz w:val="28"/>
        <w:szCs w:val="28"/>
        <w:lang w:val="sv-SE"/>
      </w:rPr>
      <w:t xml:space="preserve"> </w:t>
    </w:r>
  </w:p>
  <w:p w14:paraId="481535F6" w14:textId="749E59EB" w:rsidR="0007268E" w:rsidRPr="008E1C27" w:rsidRDefault="0007268E" w:rsidP="00DD6701">
    <w:pPr>
      <w:pStyle w:val="Header"/>
      <w:ind w:left="2410"/>
      <w:rPr>
        <w:rFonts w:ascii="Agency FB" w:hAnsi="Agency FB"/>
        <w:sz w:val="22"/>
        <w:lang w:val="sv-SE"/>
      </w:rPr>
    </w:pPr>
    <w:r w:rsidRPr="008E1C27">
      <w:rPr>
        <w:rFonts w:ascii="Agency FB" w:hAnsi="Agency FB"/>
        <w:sz w:val="22"/>
        <w:lang w:val="sv-SE"/>
      </w:rPr>
      <w:t>Jurnal Vocational Teknik Elektronika dan Informatika</w:t>
    </w:r>
  </w:p>
  <w:p w14:paraId="70C3E9BE" w14:textId="77777777" w:rsidR="0007268E" w:rsidRPr="008E1C27" w:rsidRDefault="002A27F0" w:rsidP="00DD6701">
    <w:pPr>
      <w:pStyle w:val="Header"/>
      <w:ind w:left="2410"/>
      <w:rPr>
        <w:sz w:val="18"/>
        <w:lang w:val="sv-SE"/>
      </w:rPr>
    </w:pPr>
    <w:hyperlink r:id="rId2" w:history="1">
      <w:r w:rsidR="0007268E" w:rsidRPr="008E1C27">
        <w:rPr>
          <w:rStyle w:val="Hyperlink"/>
          <w:sz w:val="18"/>
          <w:lang w:val="sv-SE"/>
        </w:rPr>
        <w:t>http://ejournal.unp.ac.id/index.php/voteknika/index</w:t>
      </w:r>
    </w:hyperlink>
  </w:p>
  <w:p w14:paraId="2366BAAB" w14:textId="569D3832" w:rsidR="0007268E" w:rsidRPr="00970FD5" w:rsidRDefault="0007268E" w:rsidP="00DD6701">
    <w:pPr>
      <w:pStyle w:val="Header"/>
      <w:tabs>
        <w:tab w:val="clear" w:pos="4320"/>
        <w:tab w:val="clear" w:pos="8640"/>
        <w:tab w:val="right" w:pos="10065"/>
      </w:tabs>
      <w:ind w:left="2410"/>
      <w:jc w:val="right"/>
    </w:pPr>
    <w:r w:rsidRPr="008E1C27">
      <w:rPr>
        <w:b/>
        <w:sz w:val="18"/>
        <w:lang w:val="sv-SE"/>
      </w:rPr>
      <w:t>Vol. 8, No. 1, Maret 2020</w:t>
    </w:r>
    <w:r>
      <w:rPr>
        <w:lang w:val="sv-SE"/>
      </w:rPr>
      <w:tab/>
    </w:r>
    <w:r w:rsidRPr="00970FD5">
      <w:rPr>
        <w:b/>
        <w:lang w:val="sv-SE"/>
      </w:rPr>
      <w:t>E</w:t>
    </w:r>
    <w:r>
      <w:rPr>
        <w:lang w:val="sv-SE"/>
      </w:rPr>
      <w:t xml:space="preserve"> - </w:t>
    </w:r>
    <w:r>
      <w:rPr>
        <w:b/>
        <w:lang w:val="sv-SE"/>
      </w:rPr>
      <w:t xml:space="preserve">ISSN: </w:t>
    </w:r>
    <w:r>
      <w:rPr>
        <w:b/>
      </w:rPr>
      <w:t>2302-3295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3847" w:hanging="720"/>
      </w:pPr>
    </w:lvl>
    <w:lvl w:ilvl="4">
      <w:start w:val="1"/>
      <w:numFmt w:val="decimal"/>
      <w:pStyle w:val="Heading5"/>
      <w:lvlText w:val="(%5)"/>
      <w:legacy w:legacy="1" w:legacySpace="0" w:legacyIndent="720"/>
      <w:lvlJc w:val="left"/>
      <w:pPr>
        <w:ind w:left="4567" w:hanging="720"/>
      </w:pPr>
    </w:lvl>
    <w:lvl w:ilvl="5">
      <w:start w:val="1"/>
      <w:numFmt w:val="lowerLetter"/>
      <w:pStyle w:val="Heading6"/>
      <w:lvlText w:val="(%6)"/>
      <w:legacy w:legacy="1" w:legacySpace="0" w:legacyIndent="720"/>
      <w:lvlJc w:val="left"/>
      <w:pPr>
        <w:ind w:left="5287" w:hanging="720"/>
      </w:pPr>
    </w:lvl>
    <w:lvl w:ilvl="6">
      <w:start w:val="1"/>
      <w:numFmt w:val="lowerRoman"/>
      <w:pStyle w:val="Heading7"/>
      <w:lvlText w:val="(%7)"/>
      <w:legacy w:legacy="1" w:legacySpace="0" w:legacyIndent="720"/>
      <w:lvlJc w:val="left"/>
      <w:pPr>
        <w:ind w:left="6007" w:hanging="720"/>
      </w:pPr>
    </w:lvl>
    <w:lvl w:ilvl="7">
      <w:start w:val="1"/>
      <w:numFmt w:val="lowerLetter"/>
      <w:pStyle w:val="Heading8"/>
      <w:lvlText w:val="(%8)"/>
      <w:legacy w:legacy="1" w:legacySpace="0" w:legacyIndent="720"/>
      <w:lvlJc w:val="left"/>
      <w:pPr>
        <w:ind w:left="6727" w:hanging="720"/>
      </w:pPr>
    </w:lvl>
    <w:lvl w:ilvl="8">
      <w:start w:val="1"/>
      <w:numFmt w:val="lowerRoman"/>
      <w:pStyle w:val="Heading9"/>
      <w:lvlText w:val="(%9)"/>
      <w:legacy w:legacy="1" w:legacySpace="0" w:legacyIndent="720"/>
      <w:lvlJc w:val="left"/>
      <w:pPr>
        <w:ind w:left="7447" w:hanging="720"/>
      </w:pPr>
    </w:lvl>
  </w:abstractNum>
  <w:abstractNum w:abstractNumId="1">
    <w:nsid w:val="0E2847C2"/>
    <w:multiLevelType w:val="hybridMultilevel"/>
    <w:tmpl w:val="425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65E4E"/>
    <w:multiLevelType w:val="hybridMultilevel"/>
    <w:tmpl w:val="D7B60CE2"/>
    <w:lvl w:ilvl="0" w:tplc="0F8CD75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0522EE4"/>
    <w:multiLevelType w:val="hybridMultilevel"/>
    <w:tmpl w:val="F8EE5A46"/>
    <w:lvl w:ilvl="0" w:tplc="A942BDB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A4D72"/>
    <w:multiLevelType w:val="hybridMultilevel"/>
    <w:tmpl w:val="049878AA"/>
    <w:lvl w:ilvl="0" w:tplc="AF56270C">
      <w:start w:val="1"/>
      <w:numFmt w:val="upperLetter"/>
      <w:lvlText w:val="%1."/>
      <w:lvlJc w:val="left"/>
      <w:pPr>
        <w:ind w:left="644" w:hanging="360"/>
      </w:pPr>
      <w:rPr>
        <w:rFonts w:ascii="Times New Roman" w:eastAsia="SimSun" w:hAnsi="Times New Roman" w:cs="Times New Roman"/>
      </w:rPr>
    </w:lvl>
    <w:lvl w:ilvl="1" w:tplc="04090019">
      <w:start w:val="1"/>
      <w:numFmt w:val="lowerLetter"/>
      <w:lvlText w:val="%2."/>
      <w:lvlJc w:val="left"/>
      <w:pPr>
        <w:ind w:left="1364" w:hanging="360"/>
      </w:pPr>
    </w:lvl>
    <w:lvl w:ilvl="2" w:tplc="A0406360">
      <w:start w:val="1"/>
      <w:numFmt w:val="decimal"/>
      <w:lvlText w:val="%3)"/>
      <w:lvlJc w:val="left"/>
      <w:pPr>
        <w:ind w:left="2264" w:hanging="360"/>
      </w:pPr>
      <w:rPr>
        <w:rFonts w:hint="default"/>
        <w:i/>
      </w:rPr>
    </w:lvl>
    <w:lvl w:ilvl="3" w:tplc="CB921950">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44158CA"/>
    <w:multiLevelType w:val="hybridMultilevel"/>
    <w:tmpl w:val="8738D66E"/>
    <w:lvl w:ilvl="0" w:tplc="1C684430">
      <w:start w:val="1"/>
      <w:numFmt w:val="upperLetter"/>
      <w:lvlText w:val="%1."/>
      <w:lvlJc w:val="left"/>
      <w:pPr>
        <w:ind w:left="786" w:hanging="360"/>
      </w:pPr>
      <w:rPr>
        <w:b/>
      </w:rPr>
    </w:lvl>
    <w:lvl w:ilvl="1" w:tplc="C34A83E0">
      <w:start w:val="1"/>
      <w:numFmt w:val="decimal"/>
      <w:lvlText w:val="%2."/>
      <w:lvlJc w:val="left"/>
      <w:pPr>
        <w:tabs>
          <w:tab w:val="num" w:pos="1440"/>
        </w:tabs>
        <w:ind w:left="1440" w:hanging="360"/>
      </w:pPr>
      <w:rPr>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5954F5D"/>
    <w:multiLevelType w:val="hybridMultilevel"/>
    <w:tmpl w:val="0B4816E6"/>
    <w:lvl w:ilvl="0" w:tplc="11E62C5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5709BA"/>
    <w:multiLevelType w:val="hybridMultilevel"/>
    <w:tmpl w:val="F7344EB0"/>
    <w:lvl w:ilvl="0" w:tplc="4DD430B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463B062F"/>
    <w:multiLevelType w:val="hybridMultilevel"/>
    <w:tmpl w:val="9C7A647C"/>
    <w:lvl w:ilvl="0" w:tplc="04AA4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624D0"/>
    <w:multiLevelType w:val="hybridMultilevel"/>
    <w:tmpl w:val="17B49BF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49E76E2C"/>
    <w:multiLevelType w:val="hybridMultilevel"/>
    <w:tmpl w:val="7AD240B0"/>
    <w:lvl w:ilvl="0" w:tplc="6BAC2A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52AE2545"/>
    <w:multiLevelType w:val="hybridMultilevel"/>
    <w:tmpl w:val="0B5291E6"/>
    <w:lvl w:ilvl="0" w:tplc="A37C77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A4282C"/>
    <w:multiLevelType w:val="hybridMultilevel"/>
    <w:tmpl w:val="42F0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56885"/>
    <w:multiLevelType w:val="multilevel"/>
    <w:tmpl w:val="D056FB4C"/>
    <w:lvl w:ilvl="0">
      <w:start w:val="1"/>
      <w:numFmt w:val="decimal"/>
      <w:lvlText w:val="%1."/>
      <w:lvlJc w:val="left"/>
      <w:pPr>
        <w:ind w:left="360" w:hanging="360"/>
      </w:pPr>
      <w:rPr>
        <w:rFonts w:ascii="Times New Roman" w:eastAsia="SimSun" w:hAnsi="Times New Roman" w:cs="Times New Roman"/>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9"/>
  </w:num>
  <w:num w:numId="4">
    <w:abstractNumId w:val="5"/>
  </w:num>
  <w:num w:numId="5">
    <w:abstractNumId w:val="4"/>
  </w:num>
  <w:num w:numId="6">
    <w:abstractNumId w:val="12"/>
  </w:num>
  <w:num w:numId="7">
    <w:abstractNumId w:val="6"/>
  </w:num>
  <w:num w:numId="8">
    <w:abstractNumId w:val="14"/>
  </w:num>
  <w:num w:numId="9">
    <w:abstractNumId w:val="1"/>
  </w:num>
  <w:num w:numId="10">
    <w:abstractNumId w:val="2"/>
  </w:num>
  <w:num w:numId="11">
    <w:abstractNumId w:val="13"/>
  </w:num>
  <w:num w:numId="12">
    <w:abstractNumId w:val="11"/>
  </w:num>
  <w:num w:numId="13">
    <w:abstractNumId w:val="8"/>
  </w:num>
  <w:num w:numId="14">
    <w:abstractNumId w:val="10"/>
  </w:num>
  <w:num w:numId="15">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2">
    <w15:presenceInfo w15:providerId="Windows Live" w15:userId="32ec856618250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BCE"/>
    <w:rsid w:val="00005392"/>
    <w:rsid w:val="000341D0"/>
    <w:rsid w:val="000429F2"/>
    <w:rsid w:val="000540ED"/>
    <w:rsid w:val="000546D8"/>
    <w:rsid w:val="000631AD"/>
    <w:rsid w:val="00066151"/>
    <w:rsid w:val="00071FBA"/>
    <w:rsid w:val="0007268E"/>
    <w:rsid w:val="00090550"/>
    <w:rsid w:val="0009513E"/>
    <w:rsid w:val="00096220"/>
    <w:rsid w:val="000A325D"/>
    <w:rsid w:val="000A66E1"/>
    <w:rsid w:val="000B6731"/>
    <w:rsid w:val="000C28C4"/>
    <w:rsid w:val="000D14CD"/>
    <w:rsid w:val="000D74FF"/>
    <w:rsid w:val="000E34C3"/>
    <w:rsid w:val="000F28B9"/>
    <w:rsid w:val="00100FEA"/>
    <w:rsid w:val="00104F8E"/>
    <w:rsid w:val="00105370"/>
    <w:rsid w:val="001107A1"/>
    <w:rsid w:val="00116AEF"/>
    <w:rsid w:val="00120B48"/>
    <w:rsid w:val="00144E72"/>
    <w:rsid w:val="001461A1"/>
    <w:rsid w:val="00161F20"/>
    <w:rsid w:val="00162CFD"/>
    <w:rsid w:val="00163B4B"/>
    <w:rsid w:val="00163F8F"/>
    <w:rsid w:val="0017315B"/>
    <w:rsid w:val="001853A8"/>
    <w:rsid w:val="00193AF2"/>
    <w:rsid w:val="001B163A"/>
    <w:rsid w:val="001B276F"/>
    <w:rsid w:val="001B2889"/>
    <w:rsid w:val="001C6F39"/>
    <w:rsid w:val="001D1635"/>
    <w:rsid w:val="001E4500"/>
    <w:rsid w:val="001F6D1B"/>
    <w:rsid w:val="00204216"/>
    <w:rsid w:val="00204FCB"/>
    <w:rsid w:val="00207E0F"/>
    <w:rsid w:val="00220278"/>
    <w:rsid w:val="00223F8C"/>
    <w:rsid w:val="0022707D"/>
    <w:rsid w:val="002434A1"/>
    <w:rsid w:val="002524E1"/>
    <w:rsid w:val="00256E73"/>
    <w:rsid w:val="002652D8"/>
    <w:rsid w:val="00270276"/>
    <w:rsid w:val="002723A7"/>
    <w:rsid w:val="00276AC5"/>
    <w:rsid w:val="0028680D"/>
    <w:rsid w:val="00287D54"/>
    <w:rsid w:val="00290A04"/>
    <w:rsid w:val="002A27F0"/>
    <w:rsid w:val="002D5F1B"/>
    <w:rsid w:val="002E4A13"/>
    <w:rsid w:val="00311FF1"/>
    <w:rsid w:val="003206F3"/>
    <w:rsid w:val="003207EF"/>
    <w:rsid w:val="00322398"/>
    <w:rsid w:val="00340FEC"/>
    <w:rsid w:val="00344059"/>
    <w:rsid w:val="00344A01"/>
    <w:rsid w:val="00351C24"/>
    <w:rsid w:val="00356EE9"/>
    <w:rsid w:val="00360269"/>
    <w:rsid w:val="00360F1F"/>
    <w:rsid w:val="00365D71"/>
    <w:rsid w:val="00374055"/>
    <w:rsid w:val="00376D67"/>
    <w:rsid w:val="00381046"/>
    <w:rsid w:val="0038116A"/>
    <w:rsid w:val="003853EB"/>
    <w:rsid w:val="00385816"/>
    <w:rsid w:val="00391331"/>
    <w:rsid w:val="003A0FE6"/>
    <w:rsid w:val="003A3C7C"/>
    <w:rsid w:val="003B5BC5"/>
    <w:rsid w:val="003C4A66"/>
    <w:rsid w:val="003D0EA7"/>
    <w:rsid w:val="003D2A8A"/>
    <w:rsid w:val="003D592B"/>
    <w:rsid w:val="003E66AD"/>
    <w:rsid w:val="003F0873"/>
    <w:rsid w:val="00400A43"/>
    <w:rsid w:val="00400A91"/>
    <w:rsid w:val="00413905"/>
    <w:rsid w:val="004301FC"/>
    <w:rsid w:val="0043144F"/>
    <w:rsid w:val="00431BFA"/>
    <w:rsid w:val="00433782"/>
    <w:rsid w:val="00435FC1"/>
    <w:rsid w:val="0044189F"/>
    <w:rsid w:val="004436F3"/>
    <w:rsid w:val="00462BFA"/>
    <w:rsid w:val="004631BC"/>
    <w:rsid w:val="004651B0"/>
    <w:rsid w:val="00471971"/>
    <w:rsid w:val="004811F9"/>
    <w:rsid w:val="0048691F"/>
    <w:rsid w:val="004938A5"/>
    <w:rsid w:val="004B0830"/>
    <w:rsid w:val="004B5D19"/>
    <w:rsid w:val="004C1E16"/>
    <w:rsid w:val="004F2552"/>
    <w:rsid w:val="0051476E"/>
    <w:rsid w:val="0052746A"/>
    <w:rsid w:val="0053186F"/>
    <w:rsid w:val="00546DE3"/>
    <w:rsid w:val="0055367A"/>
    <w:rsid w:val="005550B4"/>
    <w:rsid w:val="00557AF1"/>
    <w:rsid w:val="005667E1"/>
    <w:rsid w:val="00572D71"/>
    <w:rsid w:val="005834EA"/>
    <w:rsid w:val="005A2A15"/>
    <w:rsid w:val="005B3BBD"/>
    <w:rsid w:val="005C1D49"/>
    <w:rsid w:val="005D69A7"/>
    <w:rsid w:val="005E5018"/>
    <w:rsid w:val="005E67D3"/>
    <w:rsid w:val="005F459D"/>
    <w:rsid w:val="005F47EE"/>
    <w:rsid w:val="005F547B"/>
    <w:rsid w:val="005F583D"/>
    <w:rsid w:val="00601CAF"/>
    <w:rsid w:val="00604F20"/>
    <w:rsid w:val="00610777"/>
    <w:rsid w:val="00625E96"/>
    <w:rsid w:val="00641C78"/>
    <w:rsid w:val="00650D3A"/>
    <w:rsid w:val="006516BA"/>
    <w:rsid w:val="006558BC"/>
    <w:rsid w:val="00675AE5"/>
    <w:rsid w:val="006B193E"/>
    <w:rsid w:val="006B5CEF"/>
    <w:rsid w:val="006B6C86"/>
    <w:rsid w:val="006C57C7"/>
    <w:rsid w:val="006C7816"/>
    <w:rsid w:val="006D5EC5"/>
    <w:rsid w:val="006E05AC"/>
    <w:rsid w:val="00712BCA"/>
    <w:rsid w:val="00730728"/>
    <w:rsid w:val="00731F9F"/>
    <w:rsid w:val="00747B94"/>
    <w:rsid w:val="00750849"/>
    <w:rsid w:val="00756223"/>
    <w:rsid w:val="00760CFF"/>
    <w:rsid w:val="00761D84"/>
    <w:rsid w:val="0076611A"/>
    <w:rsid w:val="00766719"/>
    <w:rsid w:val="00783A9B"/>
    <w:rsid w:val="00785AEA"/>
    <w:rsid w:val="00786F69"/>
    <w:rsid w:val="007A2391"/>
    <w:rsid w:val="007A7668"/>
    <w:rsid w:val="007B2972"/>
    <w:rsid w:val="007B5A00"/>
    <w:rsid w:val="007B5AD3"/>
    <w:rsid w:val="007C4336"/>
    <w:rsid w:val="007E03E5"/>
    <w:rsid w:val="007E459F"/>
    <w:rsid w:val="007E6791"/>
    <w:rsid w:val="007F7E55"/>
    <w:rsid w:val="008044F8"/>
    <w:rsid w:val="00825234"/>
    <w:rsid w:val="00827915"/>
    <w:rsid w:val="00840C91"/>
    <w:rsid w:val="00841C38"/>
    <w:rsid w:val="008451C5"/>
    <w:rsid w:val="00847DFD"/>
    <w:rsid w:val="0085159C"/>
    <w:rsid w:val="00864808"/>
    <w:rsid w:val="0087792E"/>
    <w:rsid w:val="00881F0C"/>
    <w:rsid w:val="0088220E"/>
    <w:rsid w:val="0089771A"/>
    <w:rsid w:val="008A23E3"/>
    <w:rsid w:val="008B028E"/>
    <w:rsid w:val="008B5B7A"/>
    <w:rsid w:val="008C299E"/>
    <w:rsid w:val="008D0E11"/>
    <w:rsid w:val="008D37AE"/>
    <w:rsid w:val="008D564C"/>
    <w:rsid w:val="008D696F"/>
    <w:rsid w:val="008E0353"/>
    <w:rsid w:val="008E09EB"/>
    <w:rsid w:val="008E1C27"/>
    <w:rsid w:val="008E2389"/>
    <w:rsid w:val="0091035B"/>
    <w:rsid w:val="0092616C"/>
    <w:rsid w:val="00941B64"/>
    <w:rsid w:val="0096071F"/>
    <w:rsid w:val="00970001"/>
    <w:rsid w:val="009704D9"/>
    <w:rsid w:val="00970FD5"/>
    <w:rsid w:val="00977657"/>
    <w:rsid w:val="009861BF"/>
    <w:rsid w:val="009A1D5F"/>
    <w:rsid w:val="009A3A29"/>
    <w:rsid w:val="009B05A5"/>
    <w:rsid w:val="009F0145"/>
    <w:rsid w:val="009F1608"/>
    <w:rsid w:val="009F1E57"/>
    <w:rsid w:val="00A006EC"/>
    <w:rsid w:val="00A3438D"/>
    <w:rsid w:val="00A4132C"/>
    <w:rsid w:val="00A55037"/>
    <w:rsid w:val="00A60A1D"/>
    <w:rsid w:val="00A61658"/>
    <w:rsid w:val="00A61BC7"/>
    <w:rsid w:val="00A64F1A"/>
    <w:rsid w:val="00A65D90"/>
    <w:rsid w:val="00A709C0"/>
    <w:rsid w:val="00A80A82"/>
    <w:rsid w:val="00A8722A"/>
    <w:rsid w:val="00A954A6"/>
    <w:rsid w:val="00AC6D74"/>
    <w:rsid w:val="00AE0888"/>
    <w:rsid w:val="00AE29C7"/>
    <w:rsid w:val="00AF7513"/>
    <w:rsid w:val="00B010E2"/>
    <w:rsid w:val="00B20A9A"/>
    <w:rsid w:val="00B25764"/>
    <w:rsid w:val="00B27543"/>
    <w:rsid w:val="00B36087"/>
    <w:rsid w:val="00B529CB"/>
    <w:rsid w:val="00B5487C"/>
    <w:rsid w:val="00B5524A"/>
    <w:rsid w:val="00B67773"/>
    <w:rsid w:val="00B82DA3"/>
    <w:rsid w:val="00B93AB1"/>
    <w:rsid w:val="00B95FC3"/>
    <w:rsid w:val="00BA2359"/>
    <w:rsid w:val="00BA6B97"/>
    <w:rsid w:val="00BC0332"/>
    <w:rsid w:val="00BC0861"/>
    <w:rsid w:val="00BD23D2"/>
    <w:rsid w:val="00BE73D7"/>
    <w:rsid w:val="00BF1924"/>
    <w:rsid w:val="00C02254"/>
    <w:rsid w:val="00C06EF1"/>
    <w:rsid w:val="00C102DE"/>
    <w:rsid w:val="00C24E53"/>
    <w:rsid w:val="00C30A8F"/>
    <w:rsid w:val="00C30FD1"/>
    <w:rsid w:val="00C3114B"/>
    <w:rsid w:val="00C31DED"/>
    <w:rsid w:val="00C33D92"/>
    <w:rsid w:val="00C34488"/>
    <w:rsid w:val="00C46AE7"/>
    <w:rsid w:val="00C47F70"/>
    <w:rsid w:val="00C60552"/>
    <w:rsid w:val="00C616D7"/>
    <w:rsid w:val="00C63710"/>
    <w:rsid w:val="00C724CB"/>
    <w:rsid w:val="00C778E1"/>
    <w:rsid w:val="00CA23E5"/>
    <w:rsid w:val="00CB2C6E"/>
    <w:rsid w:val="00CB4B8D"/>
    <w:rsid w:val="00CC0833"/>
    <w:rsid w:val="00CC0DCC"/>
    <w:rsid w:val="00CC1A50"/>
    <w:rsid w:val="00CC243B"/>
    <w:rsid w:val="00CD1119"/>
    <w:rsid w:val="00CD7E58"/>
    <w:rsid w:val="00CE4862"/>
    <w:rsid w:val="00CF40DA"/>
    <w:rsid w:val="00D174DC"/>
    <w:rsid w:val="00D3672F"/>
    <w:rsid w:val="00D51C4B"/>
    <w:rsid w:val="00D56935"/>
    <w:rsid w:val="00D63FE3"/>
    <w:rsid w:val="00D669F4"/>
    <w:rsid w:val="00D758C6"/>
    <w:rsid w:val="00D76131"/>
    <w:rsid w:val="00D85F66"/>
    <w:rsid w:val="00D87730"/>
    <w:rsid w:val="00D950A3"/>
    <w:rsid w:val="00DA0C2D"/>
    <w:rsid w:val="00DA1099"/>
    <w:rsid w:val="00DA1FF6"/>
    <w:rsid w:val="00DB2233"/>
    <w:rsid w:val="00DC5518"/>
    <w:rsid w:val="00DD23C0"/>
    <w:rsid w:val="00DD6701"/>
    <w:rsid w:val="00DE6CE5"/>
    <w:rsid w:val="00DF2384"/>
    <w:rsid w:val="00DF2DDE"/>
    <w:rsid w:val="00DF3E28"/>
    <w:rsid w:val="00DF63E1"/>
    <w:rsid w:val="00E11799"/>
    <w:rsid w:val="00E1435F"/>
    <w:rsid w:val="00E25714"/>
    <w:rsid w:val="00E2627E"/>
    <w:rsid w:val="00E2638E"/>
    <w:rsid w:val="00E32C8E"/>
    <w:rsid w:val="00E344DC"/>
    <w:rsid w:val="00E41A03"/>
    <w:rsid w:val="00E47CED"/>
    <w:rsid w:val="00E50DF6"/>
    <w:rsid w:val="00E513A0"/>
    <w:rsid w:val="00E60A58"/>
    <w:rsid w:val="00E63534"/>
    <w:rsid w:val="00E63D0A"/>
    <w:rsid w:val="00E71214"/>
    <w:rsid w:val="00E803EF"/>
    <w:rsid w:val="00E824F0"/>
    <w:rsid w:val="00E8347F"/>
    <w:rsid w:val="00E84B0F"/>
    <w:rsid w:val="00E944EA"/>
    <w:rsid w:val="00E95799"/>
    <w:rsid w:val="00E95B70"/>
    <w:rsid w:val="00E97402"/>
    <w:rsid w:val="00EE4993"/>
    <w:rsid w:val="00EE79FA"/>
    <w:rsid w:val="00EE7A1D"/>
    <w:rsid w:val="00EF4193"/>
    <w:rsid w:val="00EF7CE0"/>
    <w:rsid w:val="00F02E28"/>
    <w:rsid w:val="00F0303D"/>
    <w:rsid w:val="00F03D4B"/>
    <w:rsid w:val="00F25B6F"/>
    <w:rsid w:val="00F3149D"/>
    <w:rsid w:val="00F370B6"/>
    <w:rsid w:val="00F57DF6"/>
    <w:rsid w:val="00F60960"/>
    <w:rsid w:val="00F62FB5"/>
    <w:rsid w:val="00F65266"/>
    <w:rsid w:val="00FB28B7"/>
    <w:rsid w:val="00FB29A5"/>
    <w:rsid w:val="00FB58F1"/>
    <w:rsid w:val="00FB6332"/>
    <w:rsid w:val="00FE7271"/>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KEPALA 3,kepala 1,Body of textCxSp,Lis,Body of text+2,KEPALA 31,List Paragraph11,KEPALA 32,Body of text1,kepala 11,List Paragraph12,Body of text2,List Paragraph13,KEPALA 33,kepala 12,Body of text3,Body of tex,Body of text4,ke"/>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KEPALA 3 Char,kepala 1 Char,Body of textCxSp Char,Lis Char,Body of text+2 Char,KEPALA 31 Char,List Paragraph11 Char,KEPALA 32 Char,Body of text1 Char,kepala 11 Char,List Paragraph12 Char,Body of text2 Char,ke Char"/>
    <w:basedOn w:val="DefaultParagraphFont"/>
    <w:link w:val="ListParagraph"/>
    <w:uiPriority w:val="34"/>
    <w:qFormat/>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link w:val="DefaultChar"/>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 w:type="character" w:customStyle="1" w:styleId="tlid-translation">
    <w:name w:val="tlid-translation"/>
    <w:basedOn w:val="DefaultParagraphFont"/>
    <w:rsid w:val="000A66E1"/>
  </w:style>
  <w:style w:type="character" w:customStyle="1" w:styleId="DefaultChar">
    <w:name w:val="Default Char"/>
    <w:link w:val="Default"/>
    <w:locked/>
    <w:rsid w:val="00356EE9"/>
    <w:rPr>
      <w:rFonts w:eastAsia="Calibri"/>
      <w:color w:val="000000"/>
      <w:sz w:val="24"/>
      <w:szCs w:val="24"/>
    </w:rPr>
  </w:style>
  <w:style w:type="character" w:customStyle="1" w:styleId="kpl2Char">
    <w:name w:val="kpl 2 Char"/>
    <w:link w:val="kpl2"/>
    <w:rsid w:val="00610777"/>
    <w:rPr>
      <w:b/>
      <w:sz w:val="24"/>
      <w:szCs w:val="24"/>
    </w:rPr>
  </w:style>
  <w:style w:type="paragraph" w:customStyle="1" w:styleId="kpl2">
    <w:name w:val="kpl 2"/>
    <w:basedOn w:val="Normal"/>
    <w:link w:val="kpl2Char"/>
    <w:qFormat/>
    <w:rsid w:val="00610777"/>
    <w:pPr>
      <w:autoSpaceDE/>
      <w:autoSpaceDN/>
      <w:spacing w:before="240" w:after="200"/>
      <w:ind w:left="426" w:hanging="360"/>
      <w:jc w:val="both"/>
    </w:pPr>
    <w:rPr>
      <w:b/>
      <w:sz w:val="24"/>
      <w:szCs w:val="24"/>
    </w:rPr>
  </w:style>
  <w:style w:type="paragraph" w:styleId="TOC1">
    <w:name w:val="toc 1"/>
    <w:basedOn w:val="Normal"/>
    <w:next w:val="Normal"/>
    <w:autoRedefine/>
    <w:uiPriority w:val="39"/>
    <w:unhideWhenUsed/>
    <w:qFormat/>
    <w:rsid w:val="00290A04"/>
    <w:pPr>
      <w:autoSpaceDE/>
      <w:autoSpaceDN/>
      <w:spacing w:after="100" w:line="360" w:lineRule="auto"/>
      <w:ind w:left="284" w:hanging="284"/>
    </w:pPr>
    <w:rPr>
      <w:rFonts w:ascii="Calibri" w:eastAsia="Calibri" w:hAnsi="Calibri"/>
      <w:sz w:val="22"/>
      <w:szCs w:val="22"/>
    </w:rPr>
  </w:style>
  <w:style w:type="paragraph" w:styleId="CommentText">
    <w:name w:val="annotation text"/>
    <w:basedOn w:val="Normal"/>
    <w:link w:val="CommentTextChar"/>
    <w:unhideWhenUsed/>
    <w:rsid w:val="002723A7"/>
  </w:style>
  <w:style w:type="character" w:customStyle="1" w:styleId="CommentTextChar">
    <w:name w:val="Comment Text Char"/>
    <w:basedOn w:val="DefaultParagraphFont"/>
    <w:link w:val="CommentText"/>
    <w:rsid w:val="002723A7"/>
  </w:style>
  <w:style w:type="character" w:styleId="CommentReference">
    <w:name w:val="annotation reference"/>
    <w:basedOn w:val="DefaultParagraphFont"/>
    <w:semiHidden/>
    <w:unhideWhenUsed/>
    <w:rsid w:val="005B3BBD"/>
    <w:rPr>
      <w:sz w:val="16"/>
      <w:szCs w:val="16"/>
    </w:rPr>
  </w:style>
  <w:style w:type="paragraph" w:styleId="CommentSubject">
    <w:name w:val="annotation subject"/>
    <w:basedOn w:val="CommentText"/>
    <w:next w:val="CommentText"/>
    <w:link w:val="CommentSubjectChar"/>
    <w:semiHidden/>
    <w:unhideWhenUsed/>
    <w:rsid w:val="005B3BBD"/>
    <w:rPr>
      <w:b/>
      <w:bCs/>
    </w:rPr>
  </w:style>
  <w:style w:type="character" w:customStyle="1" w:styleId="CommentSubjectChar">
    <w:name w:val="Comment Subject Char"/>
    <w:basedOn w:val="CommentTextChar"/>
    <w:link w:val="CommentSubject"/>
    <w:semiHidden/>
    <w:rsid w:val="005B3BBD"/>
    <w:rPr>
      <w:b/>
      <w:bCs/>
    </w:rPr>
  </w:style>
  <w:style w:type="paragraph" w:styleId="BodyText">
    <w:name w:val="Body Text"/>
    <w:basedOn w:val="Normal"/>
    <w:link w:val="BodyTextChar"/>
    <w:semiHidden/>
    <w:unhideWhenUsed/>
    <w:rsid w:val="00A709C0"/>
    <w:pPr>
      <w:spacing w:after="120"/>
    </w:pPr>
  </w:style>
  <w:style w:type="character" w:customStyle="1" w:styleId="BodyTextChar">
    <w:name w:val="Body Text Char"/>
    <w:basedOn w:val="DefaultParagraphFont"/>
    <w:link w:val="BodyText"/>
    <w:semiHidden/>
    <w:rsid w:val="00A709C0"/>
  </w:style>
  <w:style w:type="paragraph" w:styleId="Bibliography">
    <w:name w:val="Bibliography"/>
    <w:basedOn w:val="Normal"/>
    <w:next w:val="Normal"/>
    <w:uiPriority w:val="37"/>
    <w:unhideWhenUsed/>
    <w:rsid w:val="00A709C0"/>
    <w:pPr>
      <w:autoSpaceDE/>
      <w:autoSpaceDN/>
      <w:spacing w:after="200" w:line="276" w:lineRule="auto"/>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KEPALA 3,kepala 1,Body of textCxSp,Lis,Body of text+2,KEPALA 31,List Paragraph11,KEPALA 32,Body of text1,kepala 11,List Paragraph12,Body of text2,List Paragraph13,KEPALA 33,kepala 12,Body of text3,Body of tex,Body of text4,ke"/>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KEPALA 3 Char,kepala 1 Char,Body of textCxSp Char,Lis Char,Body of text+2 Char,KEPALA 31 Char,List Paragraph11 Char,KEPALA 32 Char,Body of text1 Char,kepala 11 Char,List Paragraph12 Char,Body of text2 Char,ke Char"/>
    <w:basedOn w:val="DefaultParagraphFont"/>
    <w:link w:val="ListParagraph"/>
    <w:uiPriority w:val="34"/>
    <w:qFormat/>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link w:val="DefaultChar"/>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 w:type="character" w:customStyle="1" w:styleId="tlid-translation">
    <w:name w:val="tlid-translation"/>
    <w:basedOn w:val="DefaultParagraphFont"/>
    <w:rsid w:val="000A66E1"/>
  </w:style>
  <w:style w:type="character" w:customStyle="1" w:styleId="DefaultChar">
    <w:name w:val="Default Char"/>
    <w:link w:val="Default"/>
    <w:locked/>
    <w:rsid w:val="00356EE9"/>
    <w:rPr>
      <w:rFonts w:eastAsia="Calibri"/>
      <w:color w:val="000000"/>
      <w:sz w:val="24"/>
      <w:szCs w:val="24"/>
    </w:rPr>
  </w:style>
  <w:style w:type="character" w:customStyle="1" w:styleId="kpl2Char">
    <w:name w:val="kpl 2 Char"/>
    <w:link w:val="kpl2"/>
    <w:rsid w:val="00610777"/>
    <w:rPr>
      <w:b/>
      <w:sz w:val="24"/>
      <w:szCs w:val="24"/>
    </w:rPr>
  </w:style>
  <w:style w:type="paragraph" w:customStyle="1" w:styleId="kpl2">
    <w:name w:val="kpl 2"/>
    <w:basedOn w:val="Normal"/>
    <w:link w:val="kpl2Char"/>
    <w:qFormat/>
    <w:rsid w:val="00610777"/>
    <w:pPr>
      <w:autoSpaceDE/>
      <w:autoSpaceDN/>
      <w:spacing w:before="240" w:after="200"/>
      <w:ind w:left="426" w:hanging="360"/>
      <w:jc w:val="both"/>
    </w:pPr>
    <w:rPr>
      <w:b/>
      <w:sz w:val="24"/>
      <w:szCs w:val="24"/>
    </w:rPr>
  </w:style>
  <w:style w:type="paragraph" w:styleId="TOC1">
    <w:name w:val="toc 1"/>
    <w:basedOn w:val="Normal"/>
    <w:next w:val="Normal"/>
    <w:autoRedefine/>
    <w:uiPriority w:val="39"/>
    <w:unhideWhenUsed/>
    <w:qFormat/>
    <w:rsid w:val="00290A04"/>
    <w:pPr>
      <w:autoSpaceDE/>
      <w:autoSpaceDN/>
      <w:spacing w:after="100" w:line="360" w:lineRule="auto"/>
      <w:ind w:left="284" w:hanging="284"/>
    </w:pPr>
    <w:rPr>
      <w:rFonts w:ascii="Calibri" w:eastAsia="Calibri" w:hAnsi="Calibri"/>
      <w:sz w:val="22"/>
      <w:szCs w:val="22"/>
    </w:rPr>
  </w:style>
  <w:style w:type="paragraph" w:styleId="CommentText">
    <w:name w:val="annotation text"/>
    <w:basedOn w:val="Normal"/>
    <w:link w:val="CommentTextChar"/>
    <w:unhideWhenUsed/>
    <w:rsid w:val="002723A7"/>
  </w:style>
  <w:style w:type="character" w:customStyle="1" w:styleId="CommentTextChar">
    <w:name w:val="Comment Text Char"/>
    <w:basedOn w:val="DefaultParagraphFont"/>
    <w:link w:val="CommentText"/>
    <w:rsid w:val="002723A7"/>
  </w:style>
  <w:style w:type="character" w:styleId="CommentReference">
    <w:name w:val="annotation reference"/>
    <w:basedOn w:val="DefaultParagraphFont"/>
    <w:semiHidden/>
    <w:unhideWhenUsed/>
    <w:rsid w:val="005B3BBD"/>
    <w:rPr>
      <w:sz w:val="16"/>
      <w:szCs w:val="16"/>
    </w:rPr>
  </w:style>
  <w:style w:type="paragraph" w:styleId="CommentSubject">
    <w:name w:val="annotation subject"/>
    <w:basedOn w:val="CommentText"/>
    <w:next w:val="CommentText"/>
    <w:link w:val="CommentSubjectChar"/>
    <w:semiHidden/>
    <w:unhideWhenUsed/>
    <w:rsid w:val="005B3BBD"/>
    <w:rPr>
      <w:b/>
      <w:bCs/>
    </w:rPr>
  </w:style>
  <w:style w:type="character" w:customStyle="1" w:styleId="CommentSubjectChar">
    <w:name w:val="Comment Subject Char"/>
    <w:basedOn w:val="CommentTextChar"/>
    <w:link w:val="CommentSubject"/>
    <w:semiHidden/>
    <w:rsid w:val="005B3BBD"/>
    <w:rPr>
      <w:b/>
      <w:bCs/>
    </w:rPr>
  </w:style>
  <w:style w:type="paragraph" w:styleId="BodyText">
    <w:name w:val="Body Text"/>
    <w:basedOn w:val="Normal"/>
    <w:link w:val="BodyTextChar"/>
    <w:semiHidden/>
    <w:unhideWhenUsed/>
    <w:rsid w:val="00A709C0"/>
    <w:pPr>
      <w:spacing w:after="120"/>
    </w:pPr>
  </w:style>
  <w:style w:type="character" w:customStyle="1" w:styleId="BodyTextChar">
    <w:name w:val="Body Text Char"/>
    <w:basedOn w:val="DefaultParagraphFont"/>
    <w:link w:val="BodyText"/>
    <w:semiHidden/>
    <w:rsid w:val="00A709C0"/>
  </w:style>
  <w:style w:type="paragraph" w:styleId="Bibliography">
    <w:name w:val="Bibliography"/>
    <w:basedOn w:val="Normal"/>
    <w:next w:val="Normal"/>
    <w:uiPriority w:val="37"/>
    <w:unhideWhenUsed/>
    <w:rsid w:val="00A709C0"/>
    <w:pPr>
      <w:autoSpaceDE/>
      <w:autoSpaceDN/>
      <w:spacing w:after="200" w:line="276" w:lineRule="auto"/>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4153">
      <w:bodyDiv w:val="1"/>
      <w:marLeft w:val="0"/>
      <w:marRight w:val="0"/>
      <w:marTop w:val="0"/>
      <w:marBottom w:val="0"/>
      <w:divBdr>
        <w:top w:val="none" w:sz="0" w:space="0" w:color="auto"/>
        <w:left w:val="none" w:sz="0" w:space="0" w:color="auto"/>
        <w:bottom w:val="none" w:sz="0" w:space="0" w:color="auto"/>
        <w:right w:val="none" w:sz="0" w:space="0" w:color="auto"/>
      </w:divBdr>
      <w:divsChild>
        <w:div w:id="1500778526">
          <w:marLeft w:val="0"/>
          <w:marRight w:val="0"/>
          <w:marTop w:val="0"/>
          <w:marBottom w:val="0"/>
          <w:divBdr>
            <w:top w:val="none" w:sz="0" w:space="0" w:color="auto"/>
            <w:left w:val="none" w:sz="0" w:space="0" w:color="auto"/>
            <w:bottom w:val="none" w:sz="0" w:space="0" w:color="auto"/>
            <w:right w:val="none" w:sz="0" w:space="0" w:color="auto"/>
          </w:divBdr>
          <w:divsChild>
            <w:div w:id="1943108639">
              <w:marLeft w:val="0"/>
              <w:marRight w:val="0"/>
              <w:marTop w:val="0"/>
              <w:marBottom w:val="0"/>
              <w:divBdr>
                <w:top w:val="none" w:sz="0" w:space="0" w:color="auto"/>
                <w:left w:val="none" w:sz="0" w:space="0" w:color="auto"/>
                <w:bottom w:val="none" w:sz="0" w:space="0" w:color="auto"/>
                <w:right w:val="none" w:sz="0" w:space="0" w:color="auto"/>
              </w:divBdr>
              <w:divsChild>
                <w:div w:id="94331487">
                  <w:marLeft w:val="0"/>
                  <w:marRight w:val="0"/>
                  <w:marTop w:val="0"/>
                  <w:marBottom w:val="0"/>
                  <w:divBdr>
                    <w:top w:val="none" w:sz="0" w:space="0" w:color="auto"/>
                    <w:left w:val="none" w:sz="0" w:space="0" w:color="auto"/>
                    <w:bottom w:val="none" w:sz="0" w:space="0" w:color="auto"/>
                    <w:right w:val="none" w:sz="0" w:space="0" w:color="auto"/>
                  </w:divBdr>
                  <w:divsChild>
                    <w:div w:id="1367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1920">
          <w:marLeft w:val="0"/>
          <w:marRight w:val="0"/>
          <w:marTop w:val="0"/>
          <w:marBottom w:val="0"/>
          <w:divBdr>
            <w:top w:val="none" w:sz="0" w:space="0" w:color="auto"/>
            <w:left w:val="none" w:sz="0" w:space="0" w:color="auto"/>
            <w:bottom w:val="none" w:sz="0" w:space="0" w:color="auto"/>
            <w:right w:val="none" w:sz="0" w:space="0" w:color="auto"/>
          </w:divBdr>
          <w:divsChild>
            <w:div w:id="1828205052">
              <w:marLeft w:val="0"/>
              <w:marRight w:val="0"/>
              <w:marTop w:val="0"/>
              <w:marBottom w:val="0"/>
              <w:divBdr>
                <w:top w:val="none" w:sz="0" w:space="0" w:color="auto"/>
                <w:left w:val="none" w:sz="0" w:space="0" w:color="auto"/>
                <w:bottom w:val="none" w:sz="0" w:space="0" w:color="auto"/>
                <w:right w:val="none" w:sz="0" w:space="0" w:color="auto"/>
              </w:divBdr>
            </w:div>
          </w:divsChild>
        </w:div>
        <w:div w:id="1289775362">
          <w:marLeft w:val="0"/>
          <w:marRight w:val="0"/>
          <w:marTop w:val="0"/>
          <w:marBottom w:val="0"/>
          <w:divBdr>
            <w:top w:val="none" w:sz="0" w:space="0" w:color="auto"/>
            <w:left w:val="none" w:sz="0" w:space="0" w:color="auto"/>
            <w:bottom w:val="none" w:sz="0" w:space="0" w:color="auto"/>
            <w:right w:val="none" w:sz="0" w:space="0" w:color="auto"/>
          </w:divBdr>
        </w:div>
      </w:divsChild>
    </w:div>
    <w:div w:id="478380031">
      <w:bodyDiv w:val="1"/>
      <w:marLeft w:val="0"/>
      <w:marRight w:val="0"/>
      <w:marTop w:val="0"/>
      <w:marBottom w:val="0"/>
      <w:divBdr>
        <w:top w:val="none" w:sz="0" w:space="0" w:color="auto"/>
        <w:left w:val="none" w:sz="0" w:space="0" w:color="auto"/>
        <w:bottom w:val="none" w:sz="0" w:space="0" w:color="auto"/>
        <w:right w:val="none" w:sz="0" w:space="0" w:color="auto"/>
      </w:divBdr>
    </w:div>
    <w:div w:id="578441253">
      <w:bodyDiv w:val="1"/>
      <w:marLeft w:val="0"/>
      <w:marRight w:val="0"/>
      <w:marTop w:val="0"/>
      <w:marBottom w:val="0"/>
      <w:divBdr>
        <w:top w:val="none" w:sz="0" w:space="0" w:color="auto"/>
        <w:left w:val="none" w:sz="0" w:space="0" w:color="auto"/>
        <w:bottom w:val="none" w:sz="0" w:space="0" w:color="auto"/>
        <w:right w:val="none" w:sz="0" w:space="0" w:color="auto"/>
      </w:divBdr>
    </w:div>
    <w:div w:id="2045982584">
      <w:bodyDiv w:val="1"/>
      <w:marLeft w:val="0"/>
      <w:marRight w:val="0"/>
      <w:marTop w:val="0"/>
      <w:marBottom w:val="0"/>
      <w:divBdr>
        <w:top w:val="none" w:sz="0" w:space="0" w:color="auto"/>
        <w:left w:val="none" w:sz="0" w:space="0" w:color="auto"/>
        <w:bottom w:val="none" w:sz="0" w:space="0" w:color="auto"/>
        <w:right w:val="none" w:sz="0" w:space="0" w:color="auto"/>
      </w:divBdr>
      <w:divsChild>
        <w:div w:id="493880897">
          <w:marLeft w:val="0"/>
          <w:marRight w:val="0"/>
          <w:marTop w:val="0"/>
          <w:marBottom w:val="0"/>
          <w:divBdr>
            <w:top w:val="none" w:sz="0" w:space="0" w:color="auto"/>
            <w:left w:val="none" w:sz="0" w:space="0" w:color="auto"/>
            <w:bottom w:val="none" w:sz="0" w:space="0" w:color="auto"/>
            <w:right w:val="none" w:sz="0" w:space="0" w:color="auto"/>
          </w:divBdr>
        </w:div>
        <w:div w:id="207554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ijicc.net/indexs.php/volume-12-2020/167-vol-12-iss-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jicc.net/indexs.php/volume-12-2020/167-vol-12-iss-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hyperlink" Target="http://ejournal.unp.ac.id/index.php/voteknika/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62A9-D055-4FF2-B884-C50C8F8B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Windows User</cp:lastModifiedBy>
  <cp:revision>2</cp:revision>
  <cp:lastPrinted>2018-10-15T03:27:00Z</cp:lastPrinted>
  <dcterms:created xsi:type="dcterms:W3CDTF">2020-08-03T15:31:00Z</dcterms:created>
  <dcterms:modified xsi:type="dcterms:W3CDTF">2020-08-03T15:31:00Z</dcterms:modified>
</cp:coreProperties>
</file>