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CF" w:rsidRPr="00B96F4F" w:rsidRDefault="00F70561" w:rsidP="00B96F4F">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Pembuatan Lapis Tipis TiO</w:t>
      </w:r>
      <w:r w:rsidR="00D62178" w:rsidRPr="00D62178">
        <w:rPr>
          <w:rFonts w:ascii="Times New Roman" w:hAnsi="Times New Roman" w:cs="Times New Roman"/>
          <w:sz w:val="44"/>
          <w:szCs w:val="44"/>
          <w:vertAlign w:val="subscript"/>
        </w:rPr>
        <w:t>2</w:t>
      </w:r>
      <w:r w:rsidR="00D62178" w:rsidRPr="00D62178">
        <w:rPr>
          <w:rFonts w:ascii="Times New Roman" w:hAnsi="Times New Roman" w:cs="Times New Roman"/>
          <w:sz w:val="44"/>
          <w:szCs w:val="44"/>
        </w:rPr>
        <w:t xml:space="preserve"> pada Ker</w:t>
      </w:r>
      <w:r w:rsidR="00D62178">
        <w:rPr>
          <w:rFonts w:ascii="Times New Roman" w:hAnsi="Times New Roman" w:cs="Times New Roman"/>
          <w:sz w:val="44"/>
          <w:szCs w:val="44"/>
        </w:rPr>
        <w:t>amik Dengan Metode Dip Coating u</w:t>
      </w:r>
      <w:r w:rsidR="00D62178" w:rsidRPr="00D62178">
        <w:rPr>
          <w:rFonts w:ascii="Times New Roman" w:hAnsi="Times New Roman" w:cs="Times New Roman"/>
          <w:sz w:val="44"/>
          <w:szCs w:val="44"/>
        </w:rPr>
        <w:t>ntuk Asam Humat</w:t>
      </w:r>
    </w:p>
    <w:p w:rsidR="00B96F4F" w:rsidRDefault="0034290C" w:rsidP="0034290C">
      <w:pPr>
        <w:tabs>
          <w:tab w:val="left" w:pos="5670"/>
        </w:tabs>
        <w:spacing w:after="0" w:line="240" w:lineRule="auto"/>
        <w:rPr>
          <w:rFonts w:ascii="Times New Roman" w:hAnsi="Times New Roman" w:cs="Times New Roman"/>
          <w:szCs w:val="24"/>
          <w:lang w:val="en-US"/>
        </w:rPr>
      </w:pPr>
      <w:r>
        <w:rPr>
          <w:rFonts w:ascii="Times New Roman" w:hAnsi="Times New Roman" w:cs="Times New Roman"/>
          <w:szCs w:val="24"/>
          <w:lang w:val="en-US"/>
        </w:rPr>
        <w:tab/>
      </w:r>
    </w:p>
    <w:p w:rsidR="00FA0497" w:rsidRPr="00BD7D6A" w:rsidRDefault="00AB59EC" w:rsidP="00574073">
      <w:pPr>
        <w:spacing w:after="0" w:line="240" w:lineRule="auto"/>
        <w:jc w:val="center"/>
        <w:rPr>
          <w:rFonts w:ascii="Times New Roman" w:hAnsi="Times New Roman" w:cs="Times New Roman"/>
          <w:szCs w:val="24"/>
          <w:vertAlign w:val="superscript"/>
          <w:lang w:val="en-US"/>
        </w:rPr>
      </w:pPr>
      <w:r w:rsidRPr="00BD7D6A">
        <w:rPr>
          <w:rFonts w:ascii="Times New Roman" w:hAnsi="Times New Roman" w:cs="Times New Roman"/>
          <w:szCs w:val="24"/>
          <w:lang w:val="en-US"/>
        </w:rPr>
        <w:t>R</w:t>
      </w:r>
      <w:r w:rsidR="008D4BAE" w:rsidRPr="00BD7D6A">
        <w:rPr>
          <w:rFonts w:ascii="Times New Roman" w:hAnsi="Times New Roman" w:cs="Times New Roman"/>
          <w:szCs w:val="24"/>
        </w:rPr>
        <w:t>ohadatul</w:t>
      </w:r>
      <w:r w:rsidRPr="00BD7D6A">
        <w:rPr>
          <w:rFonts w:ascii="Times New Roman" w:hAnsi="Times New Roman" w:cs="Times New Roman"/>
          <w:szCs w:val="24"/>
          <w:lang w:val="en-US"/>
        </w:rPr>
        <w:t xml:space="preserve"> </w:t>
      </w:r>
      <w:proofErr w:type="spellStart"/>
      <w:r w:rsidRPr="00BD7D6A">
        <w:rPr>
          <w:rFonts w:ascii="Times New Roman" w:hAnsi="Times New Roman" w:cs="Times New Roman"/>
          <w:szCs w:val="24"/>
          <w:lang w:val="en-US"/>
        </w:rPr>
        <w:t>N</w:t>
      </w:r>
      <w:r w:rsidR="00954CAB" w:rsidRPr="00BD7D6A">
        <w:rPr>
          <w:rFonts w:ascii="Times New Roman" w:hAnsi="Times New Roman" w:cs="Times New Roman"/>
          <w:szCs w:val="24"/>
          <w:lang w:val="en-US"/>
        </w:rPr>
        <w:t>adya</w:t>
      </w:r>
      <w:proofErr w:type="spellEnd"/>
      <w:r w:rsidR="00954CAB" w:rsidRPr="00BD7D6A">
        <w:rPr>
          <w:rFonts w:ascii="Times New Roman" w:hAnsi="Times New Roman" w:cs="Times New Roman"/>
          <w:szCs w:val="24"/>
          <w:lang w:val="en-US"/>
        </w:rPr>
        <w:t xml:space="preserve"> Maurani</w:t>
      </w:r>
      <w:r w:rsidR="00954CAB" w:rsidRPr="00BD7D6A">
        <w:rPr>
          <w:rFonts w:ascii="Times New Roman" w:hAnsi="Times New Roman" w:cs="Times New Roman"/>
          <w:szCs w:val="24"/>
          <w:vertAlign w:val="superscript"/>
          <w:lang w:val="en-US"/>
        </w:rPr>
        <w:t>1</w:t>
      </w:r>
      <w:r w:rsidRPr="00BD7D6A">
        <w:rPr>
          <w:rFonts w:ascii="Times New Roman" w:hAnsi="Times New Roman" w:cs="Times New Roman"/>
          <w:szCs w:val="24"/>
          <w:lang w:val="en-US"/>
        </w:rPr>
        <w:t>, R</w:t>
      </w:r>
      <w:r w:rsidR="008D4BAE" w:rsidRPr="00BD7D6A">
        <w:rPr>
          <w:rFonts w:ascii="Times New Roman" w:hAnsi="Times New Roman" w:cs="Times New Roman"/>
          <w:szCs w:val="24"/>
        </w:rPr>
        <w:t>ahadian</w:t>
      </w:r>
      <w:r w:rsidRPr="00BD7D6A">
        <w:rPr>
          <w:rFonts w:ascii="Times New Roman" w:hAnsi="Times New Roman" w:cs="Times New Roman"/>
          <w:szCs w:val="24"/>
          <w:lang w:val="en-US"/>
        </w:rPr>
        <w:t xml:space="preserve"> Zainul</w:t>
      </w:r>
      <w:r w:rsidRPr="00BD7D6A">
        <w:rPr>
          <w:rFonts w:ascii="Times New Roman" w:hAnsi="Times New Roman" w:cs="Times New Roman"/>
          <w:szCs w:val="24"/>
          <w:vertAlign w:val="superscript"/>
          <w:lang w:val="en-US"/>
        </w:rPr>
        <w:t>2*</w:t>
      </w:r>
    </w:p>
    <w:p w:rsidR="00FA0497" w:rsidRDefault="00FA0497" w:rsidP="00574073">
      <w:pPr>
        <w:spacing w:after="0" w:line="240" w:lineRule="auto"/>
        <w:jc w:val="center"/>
        <w:rPr>
          <w:rFonts w:ascii="Times New Roman" w:hAnsi="Times New Roman" w:cs="Times New Roman"/>
          <w:b/>
          <w:sz w:val="24"/>
          <w:szCs w:val="24"/>
          <w:vertAlign w:val="superscript"/>
          <w:lang w:val="en-US"/>
        </w:rPr>
      </w:pPr>
    </w:p>
    <w:p w:rsidR="00D62178" w:rsidRPr="00A27765" w:rsidRDefault="00D62178" w:rsidP="00A27765">
      <w:pPr>
        <w:jc w:val="center"/>
        <w:rPr>
          <w:rFonts w:ascii="Times New Roman" w:hAnsi="Times New Roman" w:cs="Times New Roman"/>
          <w:i/>
        </w:rPr>
      </w:pPr>
      <w:proofErr w:type="spellStart"/>
      <w:r w:rsidRPr="00A27765">
        <w:rPr>
          <w:rFonts w:ascii="Times New Roman" w:hAnsi="Times New Roman" w:cs="Times New Roman"/>
          <w:i/>
          <w:lang w:val="en-US"/>
        </w:rPr>
        <w:t>Jurusan</w:t>
      </w:r>
      <w:proofErr w:type="spellEnd"/>
      <w:r w:rsidRPr="00A27765">
        <w:rPr>
          <w:rFonts w:ascii="Times New Roman" w:hAnsi="Times New Roman" w:cs="Times New Roman"/>
          <w:i/>
        </w:rPr>
        <w:t xml:space="preserve"> </w:t>
      </w:r>
      <w:proofErr w:type="gramStart"/>
      <w:r w:rsidRPr="00A27765">
        <w:rPr>
          <w:rFonts w:ascii="Times New Roman" w:hAnsi="Times New Roman" w:cs="Times New Roman"/>
          <w:i/>
        </w:rPr>
        <w:t>Kimia</w:t>
      </w:r>
      <w:r w:rsidRPr="00A27765">
        <w:rPr>
          <w:rFonts w:ascii="Times New Roman" w:hAnsi="Times New Roman" w:cs="Times New Roman"/>
          <w:i/>
          <w:lang w:val="en-US"/>
        </w:rPr>
        <w:t xml:space="preserve"> </w:t>
      </w:r>
      <w:r w:rsidR="00AB59EC" w:rsidRPr="00A27765">
        <w:rPr>
          <w:rFonts w:ascii="Times New Roman" w:hAnsi="Times New Roman" w:cs="Times New Roman"/>
          <w:i/>
          <w:lang w:val="en-US"/>
        </w:rPr>
        <w:t>,</w:t>
      </w:r>
      <w:proofErr w:type="gramEnd"/>
      <w:r w:rsidR="00AB59EC" w:rsidRPr="00A27765">
        <w:rPr>
          <w:rFonts w:ascii="Times New Roman" w:hAnsi="Times New Roman" w:cs="Times New Roman"/>
          <w:i/>
          <w:lang w:val="en-US"/>
        </w:rPr>
        <w:t xml:space="preserve"> F</w:t>
      </w:r>
      <w:r w:rsidR="00AD07D3" w:rsidRPr="00A27765">
        <w:rPr>
          <w:rFonts w:ascii="Times New Roman" w:hAnsi="Times New Roman" w:cs="Times New Roman"/>
          <w:i/>
        </w:rPr>
        <w:t xml:space="preserve">akultas </w:t>
      </w:r>
      <w:r w:rsidR="00AB59EC" w:rsidRPr="00A27765">
        <w:rPr>
          <w:rFonts w:ascii="Times New Roman" w:hAnsi="Times New Roman" w:cs="Times New Roman"/>
          <w:i/>
          <w:lang w:val="en-US"/>
        </w:rPr>
        <w:t>M</w:t>
      </w:r>
      <w:r w:rsidR="00AD07D3" w:rsidRPr="00A27765">
        <w:rPr>
          <w:rFonts w:ascii="Times New Roman" w:hAnsi="Times New Roman" w:cs="Times New Roman"/>
          <w:i/>
        </w:rPr>
        <w:t xml:space="preserve">atematika </w:t>
      </w:r>
      <w:r w:rsidR="00AB59EC" w:rsidRPr="00A27765">
        <w:rPr>
          <w:rFonts w:ascii="Times New Roman" w:hAnsi="Times New Roman" w:cs="Times New Roman"/>
          <w:i/>
          <w:lang w:val="en-US"/>
        </w:rPr>
        <w:t>I</w:t>
      </w:r>
      <w:r w:rsidR="00AD07D3" w:rsidRPr="00A27765">
        <w:rPr>
          <w:rFonts w:ascii="Times New Roman" w:hAnsi="Times New Roman" w:cs="Times New Roman"/>
          <w:i/>
        </w:rPr>
        <w:t xml:space="preserve">lmu </w:t>
      </w:r>
      <w:r w:rsidR="00AB59EC" w:rsidRPr="00A27765">
        <w:rPr>
          <w:rFonts w:ascii="Times New Roman" w:hAnsi="Times New Roman" w:cs="Times New Roman"/>
          <w:i/>
          <w:lang w:val="en-US"/>
        </w:rPr>
        <w:t>P</w:t>
      </w:r>
      <w:r w:rsidR="00AD07D3" w:rsidRPr="00A27765">
        <w:rPr>
          <w:rFonts w:ascii="Times New Roman" w:hAnsi="Times New Roman" w:cs="Times New Roman"/>
          <w:i/>
        </w:rPr>
        <w:t xml:space="preserve">engetahuan </w:t>
      </w:r>
      <w:r w:rsidR="00AB59EC" w:rsidRPr="00A27765">
        <w:rPr>
          <w:rFonts w:ascii="Times New Roman" w:hAnsi="Times New Roman" w:cs="Times New Roman"/>
          <w:i/>
          <w:lang w:val="en-US"/>
        </w:rPr>
        <w:t>A</w:t>
      </w:r>
      <w:r w:rsidR="00AD07D3" w:rsidRPr="00A27765">
        <w:rPr>
          <w:rFonts w:ascii="Times New Roman" w:hAnsi="Times New Roman" w:cs="Times New Roman"/>
          <w:i/>
        </w:rPr>
        <w:t xml:space="preserve">lam </w:t>
      </w:r>
      <w:r w:rsidR="00AB59EC" w:rsidRPr="00A27765">
        <w:rPr>
          <w:rFonts w:ascii="Times New Roman" w:hAnsi="Times New Roman" w:cs="Times New Roman"/>
          <w:i/>
          <w:lang w:val="en-US"/>
        </w:rPr>
        <w:t xml:space="preserve">, </w:t>
      </w:r>
      <w:proofErr w:type="spellStart"/>
      <w:r w:rsidR="00AB59EC" w:rsidRPr="00A27765">
        <w:rPr>
          <w:rFonts w:ascii="Times New Roman" w:hAnsi="Times New Roman" w:cs="Times New Roman"/>
          <w:i/>
          <w:lang w:val="en-US"/>
        </w:rPr>
        <w:t>Universitas</w:t>
      </w:r>
      <w:proofErr w:type="spellEnd"/>
      <w:r w:rsidR="00AB59EC" w:rsidRPr="00A27765">
        <w:rPr>
          <w:rFonts w:ascii="Times New Roman" w:hAnsi="Times New Roman" w:cs="Times New Roman"/>
          <w:i/>
          <w:lang w:val="en-US"/>
        </w:rPr>
        <w:t xml:space="preserve"> </w:t>
      </w:r>
      <w:proofErr w:type="spellStart"/>
      <w:r w:rsidR="00AB59EC" w:rsidRPr="00A27765">
        <w:rPr>
          <w:rFonts w:ascii="Times New Roman" w:hAnsi="Times New Roman" w:cs="Times New Roman"/>
          <w:i/>
          <w:lang w:val="en-US"/>
        </w:rPr>
        <w:t>Negeri</w:t>
      </w:r>
      <w:proofErr w:type="spellEnd"/>
      <w:r w:rsidR="00AB59EC" w:rsidRPr="00A27765">
        <w:rPr>
          <w:rFonts w:ascii="Times New Roman" w:hAnsi="Times New Roman" w:cs="Times New Roman"/>
          <w:i/>
          <w:lang w:val="en-US"/>
        </w:rPr>
        <w:t xml:space="preserve"> Padang, </w:t>
      </w:r>
      <w:r w:rsidRPr="00A27765">
        <w:rPr>
          <w:rFonts w:ascii="Times New Roman" w:hAnsi="Times New Roman" w:cs="Times New Roman"/>
          <w:i/>
        </w:rPr>
        <w:t xml:space="preserve">jln. Prof. Dr. Hamka Air Tawar Barat, Padang, Sumatera Barat. </w:t>
      </w:r>
      <w:r w:rsidR="00AB59EC" w:rsidRPr="00A27765">
        <w:rPr>
          <w:rFonts w:ascii="Times New Roman" w:hAnsi="Times New Roman" w:cs="Times New Roman"/>
          <w:i/>
          <w:lang w:val="en-US"/>
        </w:rPr>
        <w:t>Indonesia</w:t>
      </w:r>
      <w:r w:rsidRPr="00A27765">
        <w:rPr>
          <w:rFonts w:ascii="Times New Roman" w:hAnsi="Times New Roman" w:cs="Times New Roman"/>
          <w:i/>
        </w:rPr>
        <w:t xml:space="preserve"> Tlp.0751 7057420</w:t>
      </w:r>
    </w:p>
    <w:p w:rsidR="00D62178" w:rsidRPr="00B96F4F" w:rsidRDefault="00D62178" w:rsidP="00D62178">
      <w:pPr>
        <w:spacing w:after="0" w:line="240" w:lineRule="auto"/>
        <w:jc w:val="center"/>
        <w:rPr>
          <w:rFonts w:ascii="Courier New" w:hAnsi="Courier New" w:cs="Courier New"/>
          <w:sz w:val="20"/>
          <w:szCs w:val="20"/>
          <w:vertAlign w:val="superscript"/>
        </w:rPr>
      </w:pPr>
      <w:r>
        <w:rPr>
          <w:rFonts w:ascii="Times New Roman" w:hAnsi="Times New Roman" w:cs="Times New Roman"/>
          <w:sz w:val="24"/>
          <w:szCs w:val="24"/>
          <w:vertAlign w:val="superscript"/>
        </w:rPr>
        <w:t xml:space="preserve">1 </w:t>
      </w:r>
      <w:hyperlink r:id="rId5" w:history="1">
        <w:r w:rsidRPr="00B96F4F">
          <w:rPr>
            <w:rStyle w:val="Hyperlink"/>
            <w:rFonts w:ascii="Courier New" w:hAnsi="Courier New" w:cs="Courier New"/>
            <w:sz w:val="20"/>
            <w:szCs w:val="20"/>
          </w:rPr>
          <w:t>rohadatuln@gmail.com</w:t>
        </w:r>
      </w:hyperlink>
      <w:r w:rsidRPr="00B96F4F">
        <w:rPr>
          <w:rFonts w:ascii="Courier New" w:hAnsi="Courier New" w:cs="Courier New"/>
          <w:sz w:val="20"/>
          <w:szCs w:val="20"/>
          <w:vertAlign w:val="superscript"/>
        </w:rPr>
        <w:t xml:space="preserve"> </w:t>
      </w:r>
    </w:p>
    <w:p w:rsidR="00AB59EC" w:rsidRPr="00B96F4F" w:rsidRDefault="00D62178" w:rsidP="00D62178">
      <w:pPr>
        <w:spacing w:after="0" w:line="240" w:lineRule="auto"/>
        <w:jc w:val="center"/>
        <w:rPr>
          <w:rStyle w:val="Hyperlink"/>
          <w:rFonts w:ascii="Times New Roman" w:hAnsi="Times New Roman" w:cs="Times New Roman"/>
          <w:color w:val="auto"/>
          <w:sz w:val="20"/>
          <w:szCs w:val="20"/>
          <w:u w:val="none"/>
        </w:rPr>
      </w:pPr>
      <w:r w:rsidRPr="00B96F4F">
        <w:rPr>
          <w:rFonts w:ascii="Courier New" w:hAnsi="Courier New" w:cs="Courier New"/>
          <w:sz w:val="20"/>
          <w:szCs w:val="20"/>
          <w:vertAlign w:val="superscript"/>
        </w:rPr>
        <w:t>2</w:t>
      </w:r>
      <w:hyperlink r:id="rId6" w:history="1">
        <w:r w:rsidRPr="00B96F4F">
          <w:rPr>
            <w:rStyle w:val="Hyperlink"/>
            <w:rFonts w:ascii="Courier New" w:hAnsi="Courier New" w:cs="Courier New"/>
            <w:sz w:val="20"/>
            <w:szCs w:val="20"/>
            <w:lang w:val="en-US"/>
          </w:rPr>
          <w:t>rahadianzmsiphd@yahoo.com</w:t>
        </w:r>
      </w:hyperlink>
      <w:r w:rsidRPr="00B96F4F">
        <w:rPr>
          <w:rStyle w:val="Hyperlink"/>
          <w:rFonts w:ascii="Courier New" w:hAnsi="Courier New" w:cs="Courier New"/>
          <w:sz w:val="20"/>
          <w:szCs w:val="20"/>
        </w:rPr>
        <w:t xml:space="preserve"> </w:t>
      </w:r>
    </w:p>
    <w:p w:rsidR="002034CF" w:rsidRPr="00574073" w:rsidRDefault="002034CF" w:rsidP="00574073">
      <w:pPr>
        <w:spacing w:after="0" w:line="240" w:lineRule="auto"/>
        <w:jc w:val="center"/>
        <w:rPr>
          <w:rFonts w:ascii="Times New Roman" w:hAnsi="Times New Roman" w:cs="Times New Roman"/>
          <w:sz w:val="24"/>
          <w:szCs w:val="24"/>
          <w:lang w:val="en-US"/>
        </w:rPr>
      </w:pPr>
    </w:p>
    <w:p w:rsidR="00AB59EC" w:rsidRDefault="00AB59EC" w:rsidP="00A27765">
      <w:pPr>
        <w:spacing w:after="0" w:line="240" w:lineRule="auto"/>
        <w:jc w:val="both"/>
        <w:rPr>
          <w:rFonts w:ascii="Times New Roman" w:hAnsi="Times New Roman" w:cs="Times New Roman"/>
        </w:rPr>
      </w:pPr>
      <w:r w:rsidRPr="00AD07D3">
        <w:rPr>
          <w:rStyle w:val="Heading2Char"/>
          <w:b/>
          <w:i/>
          <w:color w:val="auto"/>
          <w:sz w:val="20"/>
        </w:rPr>
        <w:t>Abstract</w:t>
      </w:r>
      <w:r w:rsidR="00B96F4F">
        <w:rPr>
          <w:rStyle w:val="Heading2Char"/>
          <w:b/>
          <w:i/>
          <w:color w:val="auto"/>
          <w:sz w:val="20"/>
        </w:rPr>
        <w:t xml:space="preserve"> </w:t>
      </w:r>
      <w:r w:rsidR="00B96F4F">
        <w:rPr>
          <w:rStyle w:val="Heading2Char"/>
          <w:b/>
          <w:i/>
          <w:color w:val="auto"/>
        </w:rPr>
        <w:t xml:space="preserve">- </w:t>
      </w:r>
      <w:r w:rsidR="005D4422" w:rsidRPr="00A27765">
        <w:rPr>
          <w:rFonts w:ascii="Times New Roman" w:hAnsi="Times New Roman" w:cs="Times New Roman"/>
        </w:rPr>
        <w:t>TiO</w:t>
      </w:r>
      <w:r w:rsidR="005D4422" w:rsidRPr="00A27765">
        <w:rPr>
          <w:rFonts w:ascii="Times New Roman" w:hAnsi="Times New Roman" w:cs="Times New Roman"/>
          <w:vertAlign w:val="subscript"/>
        </w:rPr>
        <w:t>2</w:t>
      </w:r>
      <w:r w:rsidR="005D4422" w:rsidRPr="00A27765">
        <w:rPr>
          <w:rFonts w:ascii="Times New Roman" w:hAnsi="Times New Roman" w:cs="Times New Roman"/>
        </w:rPr>
        <w:t xml:space="preserve"> thin layer on ceramic with dip coating method and photocatalyst activity test in humic acid. One of the photocatalysts used for the degradation of humic acid is </w:t>
      </w:r>
      <w:r w:rsidR="00A27765" w:rsidRPr="00A27765">
        <w:rPr>
          <w:rFonts w:ascii="Times New Roman" w:hAnsi="Times New Roman" w:cs="Times New Roman"/>
        </w:rPr>
        <w:t>TiO</w:t>
      </w:r>
      <w:r w:rsidR="00A27765" w:rsidRPr="00A27765">
        <w:rPr>
          <w:rFonts w:ascii="Times New Roman" w:hAnsi="Times New Roman" w:cs="Times New Roman"/>
          <w:vertAlign w:val="subscript"/>
        </w:rPr>
        <w:t>2</w:t>
      </w:r>
      <w:r w:rsidR="005D4422" w:rsidRPr="00A27765">
        <w:rPr>
          <w:rFonts w:ascii="Times New Roman" w:hAnsi="Times New Roman" w:cs="Times New Roman"/>
        </w:rPr>
        <w:t xml:space="preserve">, because </w:t>
      </w:r>
      <w:r w:rsidR="00A27765" w:rsidRPr="00A27765">
        <w:rPr>
          <w:rFonts w:ascii="Times New Roman" w:hAnsi="Times New Roman" w:cs="Times New Roman"/>
        </w:rPr>
        <w:t>TiO</w:t>
      </w:r>
      <w:r w:rsidR="00A27765" w:rsidRPr="00A27765">
        <w:rPr>
          <w:rFonts w:ascii="Times New Roman" w:hAnsi="Times New Roman" w:cs="Times New Roman"/>
          <w:vertAlign w:val="subscript"/>
        </w:rPr>
        <w:t>2</w:t>
      </w:r>
      <w:r w:rsidR="005D4422" w:rsidRPr="00A27765">
        <w:rPr>
          <w:rFonts w:ascii="Times New Roman" w:hAnsi="Times New Roman" w:cs="Times New Roman"/>
        </w:rPr>
        <w:t xml:space="preserve"> has several advantages, including non-toxic, stable, high activity, relatively cheap and environmentally friendly</w:t>
      </w:r>
      <w:r w:rsidR="005D4422" w:rsidRPr="00A27765">
        <w:rPr>
          <w:rFonts w:ascii="Times New Roman" w:hAnsi="Times New Roman" w:cs="Times New Roman"/>
          <w:lang w:val="en-US"/>
        </w:rPr>
        <w:t>This study was performed using TTIP as a precursor and MEA as an additive in isopropanol</w:t>
      </w:r>
      <w:r w:rsidR="009610F6" w:rsidRPr="00A27765">
        <w:rPr>
          <w:rFonts w:ascii="Times New Roman" w:hAnsi="Times New Roman" w:cs="Times New Roman"/>
        </w:rPr>
        <w:t xml:space="preserve">. </w:t>
      </w:r>
      <w:r w:rsidR="00916D66" w:rsidRPr="00A27765">
        <w:rPr>
          <w:rFonts w:ascii="Times New Roman" w:hAnsi="Times New Roman" w:cs="Times New Roman"/>
        </w:rPr>
        <w:t>Addition of MEA influences the stability of the titanium solution</w:t>
      </w:r>
      <w:r w:rsidR="009610F6" w:rsidRPr="00A27765">
        <w:rPr>
          <w:rFonts w:ascii="Times New Roman" w:hAnsi="Times New Roman" w:cs="Times New Roman"/>
        </w:rPr>
        <w:t xml:space="preserve">. </w:t>
      </w:r>
      <w:r w:rsidR="00916D66" w:rsidRPr="00A27765">
        <w:rPr>
          <w:rFonts w:ascii="Times New Roman" w:hAnsi="Times New Roman" w:cs="Times New Roman"/>
        </w:rPr>
        <w:t xml:space="preserve">Ceramics were coated in a 0.5 M </w:t>
      </w:r>
      <w:r w:rsidR="00A27765" w:rsidRPr="00A27765">
        <w:rPr>
          <w:rFonts w:ascii="Times New Roman" w:hAnsi="Times New Roman" w:cs="Times New Roman"/>
        </w:rPr>
        <w:t>TiO</w:t>
      </w:r>
      <w:r w:rsidR="00A27765" w:rsidRPr="00A27765">
        <w:rPr>
          <w:rFonts w:ascii="Times New Roman" w:hAnsi="Times New Roman" w:cs="Times New Roman"/>
          <w:vertAlign w:val="subscript"/>
        </w:rPr>
        <w:t>2</w:t>
      </w:r>
      <w:r w:rsidR="00916D66" w:rsidRPr="00A27765">
        <w:rPr>
          <w:rFonts w:ascii="Times New Roman" w:hAnsi="Times New Roman" w:cs="Times New Roman"/>
        </w:rPr>
        <w:t xml:space="preserve"> solution by a dip coating method, then dried in an oven at 110°C for 10 minutes and furnace at 400°C for 2 hours. The maximum degradation of humic acid during 24 hours is 57.73% and in the form of 3.76% using an 8-watt UV lamp.</w:t>
      </w:r>
    </w:p>
    <w:p w:rsidR="00D724CA" w:rsidRDefault="00D724CA" w:rsidP="00A27765">
      <w:pPr>
        <w:spacing w:after="0" w:line="240" w:lineRule="auto"/>
        <w:jc w:val="both"/>
        <w:rPr>
          <w:rFonts w:ascii="Times New Roman" w:hAnsi="Times New Roman" w:cs="Times New Roman"/>
          <w:color w:val="000000"/>
          <w:sz w:val="24"/>
          <w:szCs w:val="24"/>
        </w:rPr>
      </w:pPr>
    </w:p>
    <w:p w:rsidR="002034CF" w:rsidRPr="00916D66" w:rsidRDefault="00916D66" w:rsidP="00574073">
      <w:pPr>
        <w:spacing w:after="0" w:line="240" w:lineRule="auto"/>
        <w:jc w:val="both"/>
        <w:rPr>
          <w:rFonts w:ascii="Times New Roman" w:hAnsi="Times New Roman" w:cs="Times New Roman"/>
          <w:i/>
          <w:sz w:val="24"/>
          <w:szCs w:val="24"/>
        </w:rPr>
      </w:pPr>
      <w:r w:rsidRPr="00AD07D3">
        <w:rPr>
          <w:rStyle w:val="Heading2Char"/>
          <w:b/>
          <w:i/>
          <w:color w:val="auto"/>
          <w:sz w:val="20"/>
          <w:szCs w:val="22"/>
        </w:rPr>
        <w:t>Keyword</w:t>
      </w:r>
      <w:r w:rsidRPr="00D62178">
        <w:rPr>
          <w:rStyle w:val="Heading2Char"/>
          <w:b/>
          <w:i/>
          <w:color w:val="auto"/>
          <w:sz w:val="24"/>
          <w:szCs w:val="22"/>
        </w:rPr>
        <w:t xml:space="preserve"> </w:t>
      </w:r>
      <w:r w:rsidRPr="00916D66">
        <w:rPr>
          <w:rFonts w:ascii="Times New Roman" w:hAnsi="Times New Roman" w:cs="Times New Roman"/>
          <w:i/>
          <w:sz w:val="24"/>
          <w:szCs w:val="24"/>
        </w:rPr>
        <w:t>: TiO</w:t>
      </w:r>
      <w:r w:rsidRPr="00916D66">
        <w:rPr>
          <w:rFonts w:ascii="Times New Roman" w:hAnsi="Times New Roman" w:cs="Times New Roman"/>
          <w:i/>
          <w:sz w:val="24"/>
          <w:szCs w:val="24"/>
          <w:vertAlign w:val="subscript"/>
        </w:rPr>
        <w:t xml:space="preserve">2,  </w:t>
      </w:r>
      <w:r w:rsidRPr="00916D66">
        <w:rPr>
          <w:rFonts w:ascii="Times New Roman" w:hAnsi="Times New Roman" w:cs="Times New Roman"/>
          <w:i/>
          <w:sz w:val="24"/>
          <w:szCs w:val="24"/>
        </w:rPr>
        <w:t>Photocatalyst, dip coating</w:t>
      </w:r>
    </w:p>
    <w:p w:rsidR="002034CF" w:rsidRDefault="00916D66" w:rsidP="00916D66">
      <w:pPr>
        <w:pStyle w:val="ListParagraph"/>
        <w:spacing w:after="0" w:line="240" w:lineRule="auto"/>
        <w:ind w:left="284"/>
        <w:jc w:val="both"/>
        <w:rPr>
          <w:rFonts w:ascii="Times New Roman" w:hAnsi="Times New Roman"/>
          <w:b/>
          <w:sz w:val="24"/>
          <w:szCs w:val="24"/>
          <w:lang w:val="id-ID"/>
        </w:rPr>
      </w:pPr>
      <w:r>
        <w:rPr>
          <w:rFonts w:ascii="Times New Roman" w:hAnsi="Times New Roman"/>
          <w:b/>
          <w:sz w:val="24"/>
          <w:szCs w:val="24"/>
          <w:lang w:val="id-ID"/>
        </w:rPr>
        <w:t xml:space="preserve"> </w:t>
      </w:r>
    </w:p>
    <w:p w:rsidR="00D724CA" w:rsidRDefault="00D724CA" w:rsidP="00916D66">
      <w:pPr>
        <w:pStyle w:val="ListParagraph"/>
        <w:spacing w:after="0" w:line="240" w:lineRule="auto"/>
        <w:ind w:left="284"/>
        <w:jc w:val="both"/>
        <w:rPr>
          <w:rFonts w:ascii="Times New Roman" w:hAnsi="Times New Roman"/>
          <w:b/>
          <w:sz w:val="24"/>
          <w:szCs w:val="24"/>
          <w:lang w:val="id-ID"/>
        </w:rPr>
      </w:pPr>
    </w:p>
    <w:p w:rsidR="00D724CA" w:rsidRDefault="00D724CA" w:rsidP="00916D66">
      <w:pPr>
        <w:pStyle w:val="ListParagraph"/>
        <w:spacing w:after="0" w:line="240" w:lineRule="auto"/>
        <w:ind w:left="284"/>
        <w:jc w:val="both"/>
        <w:rPr>
          <w:rFonts w:ascii="Times New Roman" w:hAnsi="Times New Roman"/>
          <w:b/>
          <w:sz w:val="24"/>
          <w:szCs w:val="24"/>
          <w:lang w:val="id-ID"/>
        </w:rPr>
        <w:sectPr w:rsidR="00D724CA" w:rsidSect="00C70623">
          <w:pgSz w:w="11906" w:h="16838"/>
          <w:pgMar w:top="1758" w:right="811" w:bottom="1758" w:left="811" w:header="709" w:footer="709" w:gutter="0"/>
          <w:cols w:space="708"/>
          <w:docGrid w:linePitch="360"/>
        </w:sectPr>
      </w:pPr>
    </w:p>
    <w:p w:rsidR="00AB59EC" w:rsidRPr="00F70561" w:rsidRDefault="00F70561" w:rsidP="00184F48">
      <w:pPr>
        <w:pStyle w:val="ListParagraph"/>
        <w:numPr>
          <w:ilvl w:val="0"/>
          <w:numId w:val="7"/>
        </w:numPr>
        <w:spacing w:after="0" w:line="240" w:lineRule="auto"/>
        <w:ind w:left="567" w:hanging="207"/>
        <w:jc w:val="center"/>
        <w:rPr>
          <w:rFonts w:ascii="Times New Roman" w:hAnsi="Times New Roman"/>
          <w:sz w:val="20"/>
          <w:szCs w:val="24"/>
        </w:rPr>
      </w:pPr>
      <w:r w:rsidRPr="00F70561">
        <w:rPr>
          <w:rFonts w:ascii="Times New Roman" w:hAnsi="Times New Roman"/>
          <w:sz w:val="20"/>
          <w:szCs w:val="24"/>
        </w:rPr>
        <w:lastRenderedPageBreak/>
        <w:t>INTRODUCTION</w:t>
      </w:r>
    </w:p>
    <w:p w:rsidR="00D724CA" w:rsidRDefault="00D958AE" w:rsidP="002034CF">
      <w:pPr>
        <w:autoSpaceDE w:val="0"/>
        <w:autoSpaceDN w:val="0"/>
        <w:adjustRightInd w:val="0"/>
        <w:spacing w:after="0" w:line="360" w:lineRule="auto"/>
        <w:ind w:firstLine="709"/>
        <w:jc w:val="both"/>
        <w:rPr>
          <w:rFonts w:ascii="Times New Roman" w:hAnsi="Times New Roman" w:cs="Times New Roman"/>
        </w:rPr>
      </w:pPr>
      <w:r w:rsidRPr="002034CF">
        <w:rPr>
          <w:rFonts w:ascii="Times New Roman" w:hAnsi="Times New Roman" w:cs="Times New Roman"/>
        </w:rPr>
        <w:t>Air gambut merupakan air permukaan yang terdapat di daerah gambut yang tersebar di dataran rendah.</w:t>
      </w:r>
      <w:r w:rsidR="00D724CA">
        <w:rPr>
          <w:rFonts w:ascii="Times New Roman" w:hAnsi="Times New Roman" w:cs="Times New Roman"/>
        </w:rPr>
        <w:t xml:space="preserve"> </w:t>
      </w:r>
      <w:r w:rsidR="00D724CA" w:rsidRPr="00D724CA">
        <w:rPr>
          <w:rFonts w:ascii="Times New Roman" w:hAnsi="Times New Roman" w:cs="Times New Roman"/>
        </w:rPr>
        <w:t xml:space="preserve">Air gambut mengandung asam fulvat, humin, dan asam humat </w:t>
      </w:r>
      <w:r w:rsidR="00D724CA" w:rsidRPr="00D724CA">
        <w:rPr>
          <w:rFonts w:ascii="Times New Roman" w:hAnsi="Times New Roman" w:cs="Times New Roman"/>
        </w:rPr>
        <w:fldChar w:fldCharType="begin"/>
      </w:r>
      <w:r w:rsidR="00D724CA" w:rsidRPr="00D724CA">
        <w:rPr>
          <w:rFonts w:ascii="Times New Roman" w:hAnsi="Times New Roman" w:cs="Times New Roman"/>
        </w:rPr>
        <w:instrText xml:space="preserve"> ADDIN EN.CITE &lt;EndNote&gt;&lt;Cite&gt;&lt;Author&gt;Agus&lt;/Author&gt;&lt;Year&gt;2008&lt;/Year&gt;&lt;RecNum&gt;80&lt;/RecNum&gt;&lt;DisplayText&gt;[1]&lt;/DisplayText&gt;&lt;record&gt;&lt;rec-number&gt;80&lt;/rec-number&gt;&lt;foreign-keys&gt;&lt;key app="EN" db-id="trdfpvrxlpw0whextxgpp9rgdr9s2xeapr2t"&gt;80&lt;/key&gt;&lt;/foreign-keys&gt;&lt;ref-type name="Journal Article"&gt;17&lt;/ref-type&gt;&lt;contributors&gt;&lt;authors&gt;&lt;author&gt;Agus, Fahmuddin&lt;/author&gt;&lt;author&gt;Subiksa, IG Made&lt;/author&gt;&lt;/authors&gt;&lt;/contributors&gt;&lt;titles&gt;&lt;title&gt;Lahan Gambut: Potensi untuk pertanian dan aspek lingkungan&lt;/title&gt;&lt;secondary-title&gt;Balai Penelitian Tanah dan World Agroforestry Centre (ICRAF), Bogor&lt;/secondary-title&gt;&lt;/titles&gt;&lt;periodical&gt;&lt;full-title&gt;Balai Penelitian Tanah dan World Agroforestry Centre (ICRAF), Bogor&lt;/full-title&gt;&lt;/periodical&gt;&lt;dates&gt;&lt;year&gt;2008&lt;/year&gt;&lt;/dates&gt;&lt;urls&gt;&lt;/urls&gt;&lt;/record&gt;&lt;/Cite&gt;&lt;/EndNote&gt;</w:instrText>
      </w:r>
      <w:r w:rsidR="00D724CA" w:rsidRPr="00D724CA">
        <w:rPr>
          <w:rFonts w:ascii="Times New Roman" w:hAnsi="Times New Roman" w:cs="Times New Roman"/>
        </w:rPr>
        <w:fldChar w:fldCharType="separate"/>
      </w:r>
      <w:r w:rsidR="00D724CA" w:rsidRPr="00D724CA">
        <w:rPr>
          <w:rFonts w:ascii="Times New Roman" w:hAnsi="Times New Roman" w:cs="Times New Roman"/>
          <w:noProof/>
        </w:rPr>
        <w:t>[</w:t>
      </w:r>
      <w:hyperlink w:anchor="_ENREF_1" w:tooltip="Agus, 2008 #80" w:history="1">
        <w:r w:rsidR="001853D2" w:rsidRPr="00D724CA">
          <w:rPr>
            <w:rFonts w:ascii="Times New Roman" w:hAnsi="Times New Roman" w:cs="Times New Roman"/>
            <w:noProof/>
          </w:rPr>
          <w:t>1</w:t>
        </w:r>
      </w:hyperlink>
      <w:r w:rsidR="00D724CA" w:rsidRPr="00D724CA">
        <w:rPr>
          <w:rFonts w:ascii="Times New Roman" w:hAnsi="Times New Roman" w:cs="Times New Roman"/>
          <w:noProof/>
        </w:rPr>
        <w:t>]</w:t>
      </w:r>
      <w:r w:rsidR="00D724CA" w:rsidRPr="00D724CA">
        <w:rPr>
          <w:rFonts w:ascii="Times New Roman" w:hAnsi="Times New Roman" w:cs="Times New Roman"/>
        </w:rPr>
        <w:fldChar w:fldCharType="end"/>
      </w:r>
      <w:r w:rsidR="00D724CA" w:rsidRPr="00D724CA">
        <w:rPr>
          <w:rFonts w:ascii="Times New Roman" w:hAnsi="Times New Roman" w:cs="Times New Roman"/>
        </w:rPr>
        <w:t>.</w:t>
      </w:r>
      <w:r w:rsidRPr="002034CF">
        <w:rPr>
          <w:rFonts w:ascii="Times New Roman" w:hAnsi="Times New Roman" w:cs="Times New Roman"/>
        </w:rPr>
        <w:t xml:space="preserve"> Karakteristik air gambut mempunyai intensitas warna yang tinggi (berwarna merah kecoklatan), derajat keasaman tinggi (nilai pH rendah), kandungan zat organik tinggi, dan konsentrasi partikel tersuspensi dan ion rendah</w:t>
      </w:r>
      <w:r w:rsidRPr="002034CF">
        <w:rPr>
          <w:rFonts w:ascii="Times New Roman" w:hAnsi="Times New Roman" w:cs="Times New Roman"/>
        </w:rPr>
        <w:fldChar w:fldCharType="begin"/>
      </w:r>
      <w:r w:rsidR="00D724CA">
        <w:rPr>
          <w:rFonts w:ascii="Times New Roman" w:hAnsi="Times New Roman" w:cs="Times New Roman"/>
        </w:rPr>
        <w:instrText xml:space="preserve"> ADDIN EN.CITE &lt;EndNote&gt;&lt;Cite&gt;&lt;Author&gt;Usman&lt;/Author&gt;&lt;Year&gt;2014&lt;/Year&gt;&lt;RecNum&gt;3&lt;/RecNum&gt;&lt;DisplayText&gt;[2]&lt;/DisplayText&gt;&lt;record&gt;&lt;rec-number&gt;3&lt;/rec-number&gt;&lt;foreign-keys&gt;&lt;key app="EN" db-id="rzsa5trsst0zzze90auvewd69rs09d2dewex"&gt;3&lt;/key&gt;&lt;/foreign-keys&gt;&lt;ref-type name="Journal Article"&gt;17&lt;/ref-type&gt;&lt;contributors&gt;&lt;authors&gt;&lt;author&gt;Usman, Ratika&lt;/author&gt;&lt;author&gt;Darmayanti, Lita&lt;/author&gt;&lt;author&gt;Fauzi, Manyuk&lt;/author&gt;&lt;/authors&gt;&lt;/contributors&gt;&lt;titles&gt;&lt;title&gt;Pengolahan Air Gambut dengan Teknologi Biosand Filter Dual Media&lt;/title&gt;&lt;secondary-title&gt;Jurnal Online Mahasiswa (JOM) Bidang Teknik dan Sains&lt;/secondary-title&gt;&lt;/titles&gt;&lt;pages&gt;1-17&lt;/pages&gt;&lt;volume&gt;1&lt;/volume&gt;&lt;number&gt;2&lt;/number&gt;&lt;dates&gt;&lt;year&gt;2014&lt;/year&gt;&lt;/dates&gt;&lt;isbn&gt;2355-6870&lt;/isbn&gt;&lt;urls&gt;&lt;/urls&gt;&lt;/record&gt;&lt;/Cite&gt;&lt;/EndNote&gt;</w:instrText>
      </w:r>
      <w:r w:rsidRPr="002034CF">
        <w:rPr>
          <w:rFonts w:ascii="Times New Roman" w:hAnsi="Times New Roman" w:cs="Times New Roman"/>
        </w:rPr>
        <w:fldChar w:fldCharType="separate"/>
      </w:r>
      <w:r w:rsidR="00D724CA">
        <w:rPr>
          <w:rFonts w:ascii="Times New Roman" w:hAnsi="Times New Roman" w:cs="Times New Roman"/>
          <w:noProof/>
        </w:rPr>
        <w:t>[</w:t>
      </w:r>
      <w:hyperlink w:anchor="_ENREF_2" w:tooltip="Usman, 2014 #3" w:history="1">
        <w:r w:rsidR="001853D2">
          <w:rPr>
            <w:rFonts w:ascii="Times New Roman" w:hAnsi="Times New Roman" w:cs="Times New Roman"/>
            <w:noProof/>
          </w:rPr>
          <w:t>2</w:t>
        </w:r>
      </w:hyperlink>
      <w:r w:rsidR="00D724CA">
        <w:rPr>
          <w:rFonts w:ascii="Times New Roman" w:hAnsi="Times New Roman" w:cs="Times New Roman"/>
          <w:noProof/>
        </w:rPr>
        <w:t>]</w:t>
      </w:r>
      <w:r w:rsidRPr="002034CF">
        <w:rPr>
          <w:rFonts w:ascii="Times New Roman" w:hAnsi="Times New Roman" w:cs="Times New Roman"/>
        </w:rPr>
        <w:fldChar w:fldCharType="end"/>
      </w:r>
      <w:r w:rsidRPr="002034CF">
        <w:rPr>
          <w:rFonts w:ascii="Times New Roman" w:hAnsi="Times New Roman" w:cs="Times New Roman"/>
        </w:rPr>
        <w:t xml:space="preserve">. </w:t>
      </w:r>
    </w:p>
    <w:p w:rsidR="00D958AE" w:rsidRPr="001853D2" w:rsidRDefault="00D724CA" w:rsidP="001853D2">
      <w:pPr>
        <w:autoSpaceDE w:val="0"/>
        <w:autoSpaceDN w:val="0"/>
        <w:adjustRightInd w:val="0"/>
        <w:spacing w:after="0" w:line="360" w:lineRule="auto"/>
        <w:ind w:firstLine="709"/>
        <w:jc w:val="both"/>
        <w:rPr>
          <w:rFonts w:ascii="Times New Roman" w:hAnsi="Times New Roman" w:cs="Times New Roman"/>
        </w:rPr>
      </w:pPr>
      <w:r w:rsidRPr="00D724CA">
        <w:rPr>
          <w:rFonts w:ascii="Times New Roman" w:hAnsi="Times New Roman" w:cs="Times New Roman"/>
        </w:rPr>
        <w:t xml:space="preserve">fotokatalis heterogen dianggap sebagai solusi alternatif yang efektif untuk menghilangkan asam humat dari perairan </w:t>
      </w:r>
      <w:r w:rsidRPr="00D724CA">
        <w:rPr>
          <w:rFonts w:ascii="Times New Roman" w:hAnsi="Times New Roman" w:cs="Times New Roman"/>
        </w:rPr>
        <w:fldChar w:fldCharType="begin"/>
      </w:r>
      <w:r w:rsidRPr="00D724CA">
        <w:rPr>
          <w:rFonts w:ascii="Times New Roman" w:hAnsi="Times New Roman" w:cs="Times New Roman"/>
        </w:rPr>
        <w:instrText xml:space="preserve"> ADDIN EN.CITE &lt;EndNote&gt;&lt;Cite&gt;&lt;Author&gt;Andayani&lt;/Author&gt;&lt;Year&gt;2011&lt;/Year&gt;&lt;RecNum&gt;2&lt;/RecNum&gt;&lt;DisplayText&gt;[3]&lt;/DisplayText&gt;&lt;record&gt;&lt;rec-number&gt;2&lt;/rec-number&gt;&lt;foreign-keys&gt;&lt;key app="EN" db-id="t2e2fwrep002vje0zps5pwxh0vsx9pps29ef"&gt;2&lt;/key&gt;&lt;/foreign-keys&gt;&lt;ref-type name="Journal Article"&gt;17&lt;/ref-type&gt;&lt;contributors&gt;&lt;authors&gt;&lt;author&gt;Andayani, Winarti&lt;/author&gt;&lt;author&gt;Bagyo, Agustin NM&lt;/author&gt;&lt;/authors&gt;&lt;/contributors&gt;&lt;titles&gt;&lt;title&gt;TiO 2 BEADS FOR PHOTOCATALYTIC DEGRADATION OF HUMIC ACID IN PEAT WATER&lt;/title&gt;&lt;secondary-title&gt;Indonesian Journal of Chemistry&lt;/secondary-title&gt;&lt;/titles&gt;&lt;periodical&gt;&lt;full-title&gt;Indonesian Journal of Chemistry&lt;/full-title&gt;&lt;/periodical&gt;&lt;pages&gt;253-257&lt;/pages&gt;&lt;volume&gt;11&lt;/volume&gt;&lt;number&gt;3&lt;/number&gt;&lt;dates&gt;&lt;year&gt;2011&lt;/year&gt;&lt;/dates&gt;&lt;isbn&gt;2460-1578&lt;/isbn&gt;&lt;urls&gt;&lt;/urls&gt;&lt;/record&gt;&lt;/Cite&gt;&lt;/EndNote&gt;</w:instrText>
      </w:r>
      <w:r w:rsidRPr="00D724CA">
        <w:rPr>
          <w:rFonts w:ascii="Times New Roman" w:hAnsi="Times New Roman" w:cs="Times New Roman"/>
        </w:rPr>
        <w:fldChar w:fldCharType="separate"/>
      </w:r>
      <w:r w:rsidRPr="00D724CA">
        <w:rPr>
          <w:rFonts w:ascii="Times New Roman" w:hAnsi="Times New Roman" w:cs="Times New Roman"/>
          <w:noProof/>
        </w:rPr>
        <w:t>[</w:t>
      </w:r>
      <w:hyperlink w:anchor="_ENREF_3" w:tooltip="Andayani, 2011 #2" w:history="1">
        <w:r w:rsidR="001853D2" w:rsidRPr="00D724CA">
          <w:rPr>
            <w:rFonts w:ascii="Times New Roman" w:hAnsi="Times New Roman" w:cs="Times New Roman"/>
            <w:noProof/>
          </w:rPr>
          <w:t>3</w:t>
        </w:r>
      </w:hyperlink>
      <w:r w:rsidRPr="00D724CA">
        <w:rPr>
          <w:rFonts w:ascii="Times New Roman" w:hAnsi="Times New Roman" w:cs="Times New Roman"/>
          <w:noProof/>
        </w:rPr>
        <w:t>]</w:t>
      </w:r>
      <w:r w:rsidRPr="00D724CA">
        <w:rPr>
          <w:rFonts w:ascii="Times New Roman" w:hAnsi="Times New Roman" w:cs="Times New Roman"/>
        </w:rPr>
        <w:fldChar w:fldCharType="end"/>
      </w:r>
      <w:r w:rsidR="001853D2">
        <w:rPr>
          <w:rFonts w:ascii="Times New Roman" w:hAnsi="Times New Roman" w:cs="Times New Roman"/>
        </w:rPr>
        <w:t>. F</w:t>
      </w:r>
      <w:r w:rsidR="001672BD" w:rsidRPr="002034CF">
        <w:rPr>
          <w:rFonts w:ascii="Times New Roman" w:hAnsi="Times New Roman" w:cs="Times New Roman"/>
        </w:rPr>
        <w:t>otolisis menunjukan potensi dalam mengatasi air gambut. Penambahan katalis dalam proses fotolisis dapat mengurai air gambut menjadi senyawa yang lebih sederhana. Fotokatalis adalah reaksi kimia yang berjalan dengan bantuan katalis yang aktif ketika di</w:t>
      </w:r>
      <w:r w:rsidR="00B97143" w:rsidRPr="002034CF">
        <w:rPr>
          <w:rFonts w:ascii="Times New Roman" w:hAnsi="Times New Roman" w:cs="Times New Roman"/>
        </w:rPr>
        <w:t xml:space="preserve"> sinari cahaya</w:t>
      </w:r>
      <w:r w:rsidR="005B0834" w:rsidRPr="002034CF">
        <w:rPr>
          <w:rFonts w:ascii="Times New Roman" w:hAnsi="Times New Roman" w:cs="Times New Roman"/>
        </w:rPr>
        <w:t xml:space="preserve"> </w:t>
      </w:r>
      <w:r w:rsidR="005B0834" w:rsidRPr="002034CF">
        <w:rPr>
          <w:rFonts w:ascii="Times New Roman" w:hAnsi="Times New Roman" w:cs="Times New Roman"/>
          <w:color w:val="00000A"/>
        </w:rPr>
        <w:fldChar w:fldCharType="begin"/>
      </w:r>
      <w:r>
        <w:rPr>
          <w:rFonts w:ascii="Times New Roman" w:hAnsi="Times New Roman" w:cs="Times New Roman"/>
          <w:color w:val="00000A"/>
        </w:rPr>
        <w:instrText xml:space="preserve"> ADDIN EN.CITE &lt;EndNote&gt;&lt;Cite&gt;&lt;Author&gt;Siregar&lt;/Author&gt;&lt;Year&gt;2011&lt;/Year&gt;&lt;RecNum&gt;38&lt;/RecNum&gt;&lt;DisplayText&gt;[4]&lt;/DisplayText&gt;&lt;record&gt;&lt;rec-number&gt;38&lt;/rec-number&gt;&lt;foreign-keys&gt;&lt;key app="EN" db-id="s0zrdedeqrpdwvezazpx0w5urdw9f9ffx5w5"&gt;38&lt;/key&gt;&lt;/foreign-keys&gt;&lt;ref-type name="Journal Article"&gt;17&lt;/ref-type&gt;&lt;contributors&gt;&lt;authors&gt;&lt;author&gt;Siregar, Alkhafi Maas&lt;/author&gt;&lt;author&gt;Harahap, Mukti Hamjah&lt;/author&gt;&lt;author&gt;Ritonga, Winsyahputra&lt;/author&gt;&lt;/authors&gt;&lt;/contributors&gt;&lt;titles&gt;&lt;title&gt;PREPARASI DAN KARAKTERISASI LAPISAN TIPIS TIO2 PADA PERMUKAAN LOGAM DAN KACA MENGGUNAKAN METODE SOL-GEL&lt;/title&gt;&lt;secondary-title&gt;Jurnal Penelitian Saintika&lt;/secondary-title&gt;&lt;/titles&gt;&lt;periodical&gt;&lt;full-title&gt;Jurnal Penelitian Saintika&lt;/full-title&gt;&lt;/periodical&gt;&lt;pages&gt;67-75&lt;/pages&gt;&lt;volume&gt;11&lt;/volume&gt;&lt;number&gt;02&lt;/number&gt;&lt;dates&gt;&lt;year&gt;2011&lt;/year&gt;&lt;/dates&gt;&lt;isbn&gt;1412-2995&lt;/isbn&gt;&lt;urls&gt;&lt;/urls&gt;&lt;/record&gt;&lt;/Cite&gt;&lt;/EndNote&gt;</w:instrText>
      </w:r>
      <w:r w:rsidR="005B0834" w:rsidRPr="002034CF">
        <w:rPr>
          <w:rFonts w:ascii="Times New Roman" w:hAnsi="Times New Roman" w:cs="Times New Roman"/>
          <w:color w:val="00000A"/>
        </w:rPr>
        <w:fldChar w:fldCharType="separate"/>
      </w:r>
      <w:r>
        <w:rPr>
          <w:rFonts w:ascii="Times New Roman" w:hAnsi="Times New Roman" w:cs="Times New Roman"/>
          <w:noProof/>
          <w:color w:val="00000A"/>
        </w:rPr>
        <w:t>[</w:t>
      </w:r>
      <w:hyperlink w:anchor="_ENREF_4" w:tooltip="Siregar, 2011 #38" w:history="1">
        <w:r w:rsidR="001853D2">
          <w:rPr>
            <w:rFonts w:ascii="Times New Roman" w:hAnsi="Times New Roman" w:cs="Times New Roman"/>
            <w:noProof/>
            <w:color w:val="00000A"/>
          </w:rPr>
          <w:t>4</w:t>
        </w:r>
      </w:hyperlink>
      <w:r>
        <w:rPr>
          <w:rFonts w:ascii="Times New Roman" w:hAnsi="Times New Roman" w:cs="Times New Roman"/>
          <w:noProof/>
          <w:color w:val="00000A"/>
        </w:rPr>
        <w:t>]</w:t>
      </w:r>
      <w:r w:rsidR="005B0834" w:rsidRPr="002034CF">
        <w:rPr>
          <w:rFonts w:ascii="Times New Roman" w:hAnsi="Times New Roman" w:cs="Times New Roman"/>
          <w:color w:val="00000A"/>
        </w:rPr>
        <w:fldChar w:fldCharType="end"/>
      </w:r>
      <w:r w:rsidR="001672BD" w:rsidRPr="002034CF">
        <w:rPr>
          <w:rFonts w:ascii="Times New Roman" w:hAnsi="Times New Roman" w:cs="Times New Roman"/>
        </w:rPr>
        <w:t>. Katalis dalam proses fotokatalis yang paling banyak digunakan untuk penjernihan air yaitu TiO</w:t>
      </w:r>
      <w:r w:rsidR="001672BD" w:rsidRPr="002034CF">
        <w:rPr>
          <w:rFonts w:ascii="Times New Roman" w:hAnsi="Times New Roman" w:cs="Times New Roman"/>
          <w:vertAlign w:val="subscript"/>
        </w:rPr>
        <w:t>2</w:t>
      </w:r>
      <w:r w:rsidR="00954CAB" w:rsidRPr="002034CF">
        <w:rPr>
          <w:rFonts w:ascii="Times New Roman" w:hAnsi="Times New Roman" w:cs="Times New Roman"/>
          <w:vertAlign w:val="subscript"/>
        </w:rPr>
        <w:t xml:space="preserve"> </w:t>
      </w:r>
      <w:r w:rsidR="00954CAB" w:rsidRPr="002034CF">
        <w:rPr>
          <w:rFonts w:ascii="Times New Roman" w:hAnsi="Times New Roman" w:cs="Times New Roman"/>
        </w:rPr>
        <w:fldChar w:fldCharType="begin"/>
      </w:r>
      <w:r>
        <w:rPr>
          <w:rFonts w:ascii="Times New Roman" w:hAnsi="Times New Roman" w:cs="Times New Roman"/>
        </w:rPr>
        <w:instrText xml:space="preserve"> ADDIN EN.CITE &lt;EndNote&gt;&lt;Cite&gt;&lt;Author&gt;Tamarani&lt;/Author&gt;&lt;RecNum&gt;25&lt;/RecNum&gt;&lt;DisplayText&gt;[5]&lt;/DisplayText&gt;&lt;record&gt;&lt;rec-number&gt;25&lt;/rec-number&gt;&lt;foreign-keys&gt;&lt;key app="EN" db-id="s0zrdedeqrpdwvezazpx0w5urdw9f9ffx5w5"&gt;25&lt;/key&gt;&lt;/foreign-keys&gt;&lt;ref-type name="Journal Article"&gt;17&lt;/ref-type&gt;&lt;contributors&gt;&lt;authors&gt;&lt;author&gt;Tamarani, A&lt;/author&gt;&lt;author&gt;Zainul, R&lt;/author&gt;&lt;author&gt;Dewata, I&lt;/author&gt;&lt;/authors&gt;&lt;/contributors&gt;&lt;titles&gt;&lt;title&gt;Preparation and Characterization of XRD Nano Cu-TiO2 using Sol-Gel Method&lt;/title&gt;&lt;/titles&gt;&lt;dates&gt;&lt;/dates&gt;&lt;urls&gt;&lt;/urls&gt;&lt;/record&gt;&lt;/Cite&gt;&lt;/EndNote&gt;</w:instrText>
      </w:r>
      <w:r w:rsidR="00954CAB" w:rsidRPr="002034CF">
        <w:rPr>
          <w:rFonts w:ascii="Times New Roman" w:hAnsi="Times New Roman" w:cs="Times New Roman"/>
        </w:rPr>
        <w:fldChar w:fldCharType="separate"/>
      </w:r>
      <w:r>
        <w:rPr>
          <w:rFonts w:ascii="Times New Roman" w:hAnsi="Times New Roman" w:cs="Times New Roman"/>
          <w:noProof/>
        </w:rPr>
        <w:t>[</w:t>
      </w:r>
      <w:hyperlink w:anchor="_ENREF_5" w:tooltip="Tamarani,  #25" w:history="1">
        <w:r w:rsidR="001853D2">
          <w:rPr>
            <w:rFonts w:ascii="Times New Roman" w:hAnsi="Times New Roman" w:cs="Times New Roman"/>
            <w:noProof/>
          </w:rPr>
          <w:t>5</w:t>
        </w:r>
      </w:hyperlink>
      <w:r>
        <w:rPr>
          <w:rFonts w:ascii="Times New Roman" w:hAnsi="Times New Roman" w:cs="Times New Roman"/>
          <w:noProof/>
        </w:rPr>
        <w:t>]</w:t>
      </w:r>
      <w:r w:rsidR="00954CAB" w:rsidRPr="002034CF">
        <w:rPr>
          <w:rFonts w:ascii="Times New Roman" w:hAnsi="Times New Roman" w:cs="Times New Roman"/>
        </w:rPr>
        <w:fldChar w:fldCharType="end"/>
      </w:r>
      <w:r w:rsidR="001672BD" w:rsidRPr="002034CF">
        <w:rPr>
          <w:rFonts w:ascii="Times New Roman" w:hAnsi="Times New Roman" w:cs="Times New Roman"/>
        </w:rPr>
        <w:t xml:space="preserve">. Hai ini </w:t>
      </w:r>
      <w:r w:rsidR="001672BD" w:rsidRPr="002034CF">
        <w:rPr>
          <w:rFonts w:ascii="Times New Roman" w:hAnsi="Times New Roman" w:cs="Times New Roman"/>
        </w:rPr>
        <w:lastRenderedPageBreak/>
        <w:t xml:space="preserve">disebabkan karena titania mempunyai sifat-sifat yang menguntungkan seperti semikonduktor, stabil, mempunyai aktivitas yang tinggi, tahan terhadap </w:t>
      </w:r>
      <w:r w:rsidR="005B0834" w:rsidRPr="002034CF">
        <w:rPr>
          <w:rFonts w:ascii="Times New Roman" w:hAnsi="Times New Roman" w:cs="Times New Roman"/>
        </w:rPr>
        <w:t xml:space="preserve">abrasi (goresan), relatif murah, </w:t>
      </w:r>
      <w:r w:rsidR="001672BD" w:rsidRPr="002034CF">
        <w:rPr>
          <w:rFonts w:ascii="Times New Roman" w:hAnsi="Times New Roman" w:cs="Times New Roman"/>
        </w:rPr>
        <w:t>ramah lingkungan</w:t>
      </w:r>
      <w:r w:rsidR="00D958AE" w:rsidRPr="002034CF">
        <w:rPr>
          <w:rFonts w:ascii="Times New Roman" w:hAnsi="Times New Roman" w:cs="Times New Roman"/>
        </w:rPr>
        <w:t xml:space="preserve"> </w:t>
      </w:r>
      <w:r w:rsidR="00D958AE" w:rsidRPr="002034CF">
        <w:rPr>
          <w:rFonts w:ascii="Times New Roman" w:hAnsi="Times New Roman" w:cs="Times New Roman"/>
        </w:rPr>
        <w:fldChar w:fldCharType="begin"/>
      </w:r>
      <w:r>
        <w:rPr>
          <w:rFonts w:ascii="Times New Roman" w:hAnsi="Times New Roman" w:cs="Times New Roman"/>
        </w:rPr>
        <w:instrText xml:space="preserve"> ADDIN EN.CITE &lt;EndNote&gt;&lt;Cite&gt;&lt;Author&gt;Stiadi&lt;/Author&gt;&lt;Year&gt;2013&lt;/Year&gt;&lt;RecNum&gt;5&lt;/RecNum&gt;&lt;DisplayText&gt;[6]&lt;/DisplayText&gt;&lt;record&gt;&lt;rec-number&gt;5&lt;/rec-number&gt;&lt;foreign-keys&gt;&lt;key app="EN" db-id="rzsa5trsst0zzze90auvewd69rs09d2dewex"&gt;5&lt;/key&gt;&lt;/foreign-keys&gt;&lt;ref-type name="Journal Article"&gt;17&lt;/ref-type&gt;&lt;contributors&gt;&lt;authors&gt;&lt;author&gt;Stiadi, Yeni&lt;/author&gt;&lt;/authors&gt;&lt;/contributors&gt;&lt;titles&gt;&lt;title&gt;Fotokatalis Komposit Magnetik TiO2-MnFe2O4&lt;/title&gt;&lt;secondary-title&gt;Prosiding SEMIRATA 2013&lt;/secondary-title&gt;&lt;/titles&gt;&lt;volume&gt;1&lt;/volume&gt;&lt;number&gt;1&lt;/number&gt;&lt;dates&gt;&lt;year&gt;2013&lt;/year&gt;&lt;/dates&gt;&lt;urls&gt;&lt;/urls&gt;&lt;/record&gt;&lt;/Cite&gt;&lt;/EndNote&gt;</w:instrText>
      </w:r>
      <w:r w:rsidR="00D958AE" w:rsidRPr="002034CF">
        <w:rPr>
          <w:rFonts w:ascii="Times New Roman" w:hAnsi="Times New Roman" w:cs="Times New Roman"/>
        </w:rPr>
        <w:fldChar w:fldCharType="separate"/>
      </w:r>
      <w:r>
        <w:rPr>
          <w:rFonts w:ascii="Times New Roman" w:hAnsi="Times New Roman" w:cs="Times New Roman"/>
          <w:noProof/>
        </w:rPr>
        <w:t>[</w:t>
      </w:r>
      <w:hyperlink w:anchor="_ENREF_6" w:tooltip="Stiadi, 2013 #5" w:history="1">
        <w:r w:rsidR="001853D2">
          <w:rPr>
            <w:rFonts w:ascii="Times New Roman" w:hAnsi="Times New Roman" w:cs="Times New Roman"/>
            <w:noProof/>
          </w:rPr>
          <w:t>6</w:t>
        </w:r>
      </w:hyperlink>
      <w:r>
        <w:rPr>
          <w:rFonts w:ascii="Times New Roman" w:hAnsi="Times New Roman" w:cs="Times New Roman"/>
          <w:noProof/>
        </w:rPr>
        <w:t>]</w:t>
      </w:r>
      <w:r w:rsidR="00D958AE" w:rsidRPr="002034CF">
        <w:rPr>
          <w:rFonts w:ascii="Times New Roman" w:hAnsi="Times New Roman" w:cs="Times New Roman"/>
        </w:rPr>
        <w:fldChar w:fldCharType="end"/>
      </w:r>
      <w:r w:rsidR="005B0834" w:rsidRPr="002034CF">
        <w:rPr>
          <w:rFonts w:ascii="Times New Roman" w:hAnsi="Times New Roman" w:cs="Times New Roman"/>
        </w:rPr>
        <w:t>.</w:t>
      </w:r>
    </w:p>
    <w:p w:rsidR="00D958AE" w:rsidRPr="00A10E85" w:rsidRDefault="00D958AE" w:rsidP="00A10E85">
      <w:pPr>
        <w:pStyle w:val="isitext"/>
        <w:spacing w:line="360" w:lineRule="auto"/>
        <w:ind w:firstLine="709"/>
        <w:rPr>
          <w:i/>
          <w:sz w:val="22"/>
          <w:szCs w:val="22"/>
        </w:rPr>
      </w:pPr>
      <w:proofErr w:type="spellStart"/>
      <w:r w:rsidRPr="00A10E85">
        <w:rPr>
          <w:sz w:val="22"/>
          <w:szCs w:val="22"/>
        </w:rPr>
        <w:t>Titania</w:t>
      </w:r>
      <w:proofErr w:type="spellEnd"/>
      <w:r w:rsidRPr="00A10E85">
        <w:rPr>
          <w:sz w:val="22"/>
          <w:szCs w:val="22"/>
        </w:rPr>
        <w:t xml:space="preserve"> </w:t>
      </w:r>
      <w:proofErr w:type="spellStart"/>
      <w:r w:rsidRPr="00A10E85">
        <w:rPr>
          <w:sz w:val="22"/>
          <w:szCs w:val="22"/>
        </w:rPr>
        <w:t>memiliki</w:t>
      </w:r>
      <w:proofErr w:type="spellEnd"/>
      <w:r w:rsidRPr="00A10E85">
        <w:rPr>
          <w:sz w:val="22"/>
          <w:szCs w:val="22"/>
        </w:rPr>
        <w:t xml:space="preserve"> band gap </w:t>
      </w:r>
      <w:proofErr w:type="spellStart"/>
      <w:r w:rsidRPr="00A10E85">
        <w:rPr>
          <w:sz w:val="22"/>
          <w:szCs w:val="22"/>
        </w:rPr>
        <w:t>sebesar</w:t>
      </w:r>
      <w:proofErr w:type="spellEnd"/>
      <w:r w:rsidRPr="00A10E85">
        <w:rPr>
          <w:sz w:val="22"/>
          <w:szCs w:val="22"/>
        </w:rPr>
        <w:t xml:space="preserve"> 3.0 - 3.2 eV </w:t>
      </w:r>
      <w:r w:rsidRPr="00A10E85">
        <w:rPr>
          <w:sz w:val="22"/>
          <w:szCs w:val="22"/>
        </w:rPr>
        <w:fldChar w:fldCharType="begin"/>
      </w:r>
      <w:r w:rsidR="00D724CA">
        <w:rPr>
          <w:sz w:val="22"/>
          <w:szCs w:val="22"/>
        </w:rPr>
        <w:instrText xml:space="preserve"> ADDIN EN.CITE &lt;EndNote&gt;&lt;Cite&gt;&lt;Author&gt;Arutanti&lt;/Author&gt;&lt;Year&gt;2009&lt;/Year&gt;&lt;RecNum&gt;6&lt;/RecNum&gt;&lt;DisplayText&gt;[7]&lt;/DisplayText&gt;&lt;record&gt;&lt;rec-number&gt;6&lt;/rec-number&gt;&lt;foreign-keys&gt;&lt;key app="EN" db-id="rzsa5trsst0zzze90auvewd69rs09d2dewex"&gt;6&lt;/key&gt;&lt;/foreign-keys&gt;&lt;ref-type name="Journal Article"&gt;17&lt;/ref-type&gt;&lt;contributors&gt;&lt;authors&gt;&lt;author&gt;Arutanti, Osi&lt;/author&gt;&lt;author&gt;Abdullah, Mikrajuddin&lt;/author&gt;&lt;author&gt;Khairurrijal, Khairurrijal&lt;/author&gt;&lt;author&gt;Mahfudz, Hernawan&lt;/author&gt;&lt;/authors&gt;&lt;/contributors&gt;&lt;titles&gt;&lt;title&gt;Penjernihan Air Dari Pencemar Organik dengan Proses Fotokatalis pada Permukaan Titanium Dioksida (TiO2)&lt;/title&gt;&lt;secondary-title&gt;Jurnal Nanosains &amp;amp; Nanoteknologi&lt;/secondary-title&gt;&lt;/titles&gt;&lt;pages&gt;53-55&lt;/pages&gt;&lt;dates&gt;&lt;year&gt;2009&lt;/year&gt;&lt;/dates&gt;&lt;urls&gt;&lt;/urls&gt;&lt;/record&gt;&lt;/Cite&gt;&lt;/EndNote&gt;</w:instrText>
      </w:r>
      <w:r w:rsidRPr="00A10E85">
        <w:rPr>
          <w:sz w:val="22"/>
          <w:szCs w:val="22"/>
        </w:rPr>
        <w:fldChar w:fldCharType="separate"/>
      </w:r>
      <w:r w:rsidR="00D724CA">
        <w:rPr>
          <w:noProof/>
          <w:sz w:val="22"/>
          <w:szCs w:val="22"/>
        </w:rPr>
        <w:t>[</w:t>
      </w:r>
      <w:hyperlink w:anchor="_ENREF_7" w:tooltip="Arutanti, 2009 #6" w:history="1">
        <w:r w:rsidR="001853D2">
          <w:rPr>
            <w:noProof/>
            <w:sz w:val="22"/>
            <w:szCs w:val="22"/>
          </w:rPr>
          <w:t>7</w:t>
        </w:r>
      </w:hyperlink>
      <w:r w:rsidR="00D724CA">
        <w:rPr>
          <w:noProof/>
          <w:sz w:val="22"/>
          <w:szCs w:val="22"/>
        </w:rPr>
        <w:t>]</w:t>
      </w:r>
      <w:r w:rsidRPr="00A10E85">
        <w:rPr>
          <w:sz w:val="22"/>
          <w:szCs w:val="22"/>
        </w:rPr>
        <w:fldChar w:fldCharType="end"/>
      </w:r>
      <w:r w:rsidR="001853D2">
        <w:rPr>
          <w:sz w:val="22"/>
          <w:szCs w:val="22"/>
        </w:rPr>
        <w:t xml:space="preserve">. </w:t>
      </w:r>
      <w:proofErr w:type="spellStart"/>
      <w:r w:rsidR="00535BFE" w:rsidRPr="00A10E85">
        <w:rPr>
          <w:color w:val="00000A"/>
          <w:sz w:val="22"/>
          <w:szCs w:val="22"/>
        </w:rPr>
        <w:t>Untuk</w:t>
      </w:r>
      <w:proofErr w:type="spellEnd"/>
      <w:r w:rsidR="00535BFE" w:rsidRPr="00A10E85">
        <w:rPr>
          <w:color w:val="00000A"/>
          <w:sz w:val="22"/>
          <w:szCs w:val="22"/>
        </w:rPr>
        <w:t xml:space="preserve"> </w:t>
      </w:r>
      <w:proofErr w:type="spellStart"/>
      <w:r w:rsidR="00535BFE" w:rsidRPr="00A10E85">
        <w:rPr>
          <w:color w:val="00000A"/>
          <w:sz w:val="22"/>
          <w:szCs w:val="22"/>
        </w:rPr>
        <w:t>mendapatkan</w:t>
      </w:r>
      <w:proofErr w:type="spellEnd"/>
      <w:r w:rsidR="00535BFE" w:rsidRPr="00A10E85">
        <w:rPr>
          <w:color w:val="00000A"/>
          <w:sz w:val="22"/>
          <w:szCs w:val="22"/>
        </w:rPr>
        <w:t xml:space="preserve"> </w:t>
      </w:r>
      <w:proofErr w:type="spellStart"/>
      <w:r w:rsidR="00535BFE" w:rsidRPr="00A10E85">
        <w:rPr>
          <w:color w:val="00000A"/>
          <w:sz w:val="22"/>
          <w:szCs w:val="22"/>
        </w:rPr>
        <w:t>logam</w:t>
      </w:r>
      <w:proofErr w:type="spellEnd"/>
      <w:r w:rsidR="00535BFE" w:rsidRPr="00A10E85">
        <w:rPr>
          <w:color w:val="00000A"/>
          <w:sz w:val="22"/>
          <w:szCs w:val="22"/>
        </w:rPr>
        <w:t xml:space="preserve"> </w:t>
      </w:r>
      <w:proofErr w:type="spellStart"/>
      <w:r w:rsidR="00535BFE" w:rsidRPr="00A10E85">
        <w:rPr>
          <w:color w:val="00000A"/>
          <w:sz w:val="22"/>
          <w:szCs w:val="22"/>
        </w:rPr>
        <w:t>tersebut</w:t>
      </w:r>
      <w:proofErr w:type="spellEnd"/>
      <w:r w:rsidR="00535BFE" w:rsidRPr="00A10E85">
        <w:rPr>
          <w:color w:val="00000A"/>
          <w:sz w:val="22"/>
          <w:szCs w:val="22"/>
        </w:rPr>
        <w:t xml:space="preserve"> </w:t>
      </w:r>
      <w:proofErr w:type="spellStart"/>
      <w:r w:rsidR="00535BFE" w:rsidRPr="00A10E85">
        <w:rPr>
          <w:color w:val="00000A"/>
          <w:sz w:val="22"/>
          <w:szCs w:val="22"/>
        </w:rPr>
        <w:t>dapat</w:t>
      </w:r>
      <w:proofErr w:type="spellEnd"/>
      <w:r w:rsidR="00535BFE" w:rsidRPr="00A10E85">
        <w:rPr>
          <w:color w:val="00000A"/>
          <w:sz w:val="22"/>
          <w:szCs w:val="22"/>
        </w:rPr>
        <w:t xml:space="preserve"> </w:t>
      </w:r>
      <w:proofErr w:type="spellStart"/>
      <w:r w:rsidR="00535BFE" w:rsidRPr="00A10E85">
        <w:rPr>
          <w:color w:val="00000A"/>
          <w:sz w:val="22"/>
          <w:szCs w:val="22"/>
        </w:rPr>
        <w:t>dilakukan</w:t>
      </w:r>
      <w:proofErr w:type="spellEnd"/>
      <w:r w:rsidR="00535BFE" w:rsidRPr="00A10E85">
        <w:rPr>
          <w:color w:val="00000A"/>
          <w:sz w:val="22"/>
          <w:szCs w:val="22"/>
        </w:rPr>
        <w:t xml:space="preserve"> </w:t>
      </w:r>
      <w:proofErr w:type="spellStart"/>
      <w:r w:rsidR="00535BFE" w:rsidRPr="00A10E85">
        <w:rPr>
          <w:color w:val="00000A"/>
          <w:sz w:val="22"/>
          <w:szCs w:val="22"/>
        </w:rPr>
        <w:t>dengan</w:t>
      </w:r>
      <w:proofErr w:type="spellEnd"/>
      <w:r w:rsidR="00535BFE" w:rsidRPr="00A10E85">
        <w:rPr>
          <w:color w:val="00000A"/>
          <w:sz w:val="22"/>
          <w:szCs w:val="22"/>
        </w:rPr>
        <w:t xml:space="preserve"> </w:t>
      </w:r>
      <w:proofErr w:type="spellStart"/>
      <w:r w:rsidR="00535BFE" w:rsidRPr="00A10E85">
        <w:rPr>
          <w:color w:val="00000A"/>
          <w:sz w:val="22"/>
          <w:szCs w:val="22"/>
        </w:rPr>
        <w:t>sintesis</w:t>
      </w:r>
      <w:proofErr w:type="spellEnd"/>
      <w:r w:rsidR="00535BFE" w:rsidRPr="00A10E85">
        <w:rPr>
          <w:color w:val="00000A"/>
          <w:sz w:val="22"/>
          <w:szCs w:val="22"/>
        </w:rPr>
        <w:t xml:space="preserve"> </w:t>
      </w:r>
      <w:proofErr w:type="spellStart"/>
      <w:r w:rsidR="00535BFE" w:rsidRPr="00A10E85">
        <w:rPr>
          <w:color w:val="00000A"/>
          <w:sz w:val="22"/>
          <w:szCs w:val="22"/>
        </w:rPr>
        <w:t>dari</w:t>
      </w:r>
      <w:proofErr w:type="spellEnd"/>
      <w:r w:rsidR="00535BFE" w:rsidRPr="00A10E85">
        <w:rPr>
          <w:color w:val="00000A"/>
          <w:sz w:val="22"/>
          <w:szCs w:val="22"/>
        </w:rPr>
        <w:t xml:space="preserve"> </w:t>
      </w:r>
      <w:proofErr w:type="spellStart"/>
      <w:r w:rsidR="00535BFE" w:rsidRPr="00A10E85">
        <w:rPr>
          <w:color w:val="00000A"/>
          <w:sz w:val="22"/>
          <w:szCs w:val="22"/>
        </w:rPr>
        <w:t>serbuk</w:t>
      </w:r>
      <w:proofErr w:type="spellEnd"/>
      <w:r w:rsidR="00535BFE" w:rsidRPr="00A10E85">
        <w:rPr>
          <w:color w:val="00000A"/>
          <w:sz w:val="22"/>
          <w:szCs w:val="22"/>
        </w:rPr>
        <w:t xml:space="preserve"> TiO</w:t>
      </w:r>
      <w:r w:rsidR="00535BFE" w:rsidRPr="00A10E85">
        <w:rPr>
          <w:color w:val="00000A"/>
          <w:sz w:val="22"/>
          <w:szCs w:val="22"/>
          <w:vertAlign w:val="subscript"/>
        </w:rPr>
        <w:t>2</w:t>
      </w:r>
      <w:r w:rsidR="00535BFE" w:rsidRPr="00A10E85">
        <w:rPr>
          <w:color w:val="00000A"/>
          <w:sz w:val="22"/>
          <w:szCs w:val="22"/>
        </w:rPr>
        <w:t xml:space="preserve"> </w:t>
      </w:r>
      <w:proofErr w:type="spellStart"/>
      <w:r w:rsidR="00535BFE" w:rsidRPr="00A10E85">
        <w:rPr>
          <w:color w:val="00000A"/>
          <w:sz w:val="22"/>
          <w:szCs w:val="22"/>
        </w:rPr>
        <w:t>ataupun</w:t>
      </w:r>
      <w:proofErr w:type="spellEnd"/>
      <w:r w:rsidR="00535BFE" w:rsidRPr="00A10E85">
        <w:rPr>
          <w:color w:val="00000A"/>
          <w:sz w:val="22"/>
          <w:szCs w:val="22"/>
        </w:rPr>
        <w:t xml:space="preserve"> </w:t>
      </w:r>
      <w:proofErr w:type="spellStart"/>
      <w:r w:rsidR="00535BFE" w:rsidRPr="00A10E85">
        <w:rPr>
          <w:color w:val="00000A"/>
          <w:sz w:val="22"/>
          <w:szCs w:val="22"/>
        </w:rPr>
        <w:t>dari</w:t>
      </w:r>
      <w:proofErr w:type="spellEnd"/>
      <w:r w:rsidR="00535BFE" w:rsidRPr="00A10E85">
        <w:rPr>
          <w:color w:val="00000A"/>
          <w:sz w:val="22"/>
          <w:szCs w:val="22"/>
        </w:rPr>
        <w:t xml:space="preserve"> </w:t>
      </w:r>
      <w:proofErr w:type="spellStart"/>
      <w:r w:rsidR="00535BFE" w:rsidRPr="00A10E85">
        <w:rPr>
          <w:color w:val="00000A"/>
          <w:sz w:val="22"/>
          <w:szCs w:val="22"/>
        </w:rPr>
        <w:t>prekursor</w:t>
      </w:r>
      <w:proofErr w:type="spellEnd"/>
      <w:r w:rsidR="00535BFE" w:rsidRPr="00A10E85">
        <w:rPr>
          <w:color w:val="00000A"/>
          <w:sz w:val="22"/>
          <w:szCs w:val="22"/>
        </w:rPr>
        <w:t xml:space="preserve"> </w:t>
      </w:r>
      <w:proofErr w:type="spellStart"/>
      <w:r w:rsidR="00535BFE" w:rsidRPr="00A10E85">
        <w:rPr>
          <w:color w:val="00000A"/>
          <w:sz w:val="22"/>
          <w:szCs w:val="22"/>
        </w:rPr>
        <w:t>misalnya</w:t>
      </w:r>
      <w:proofErr w:type="spellEnd"/>
      <w:r w:rsidR="00535BFE" w:rsidRPr="00A10E85">
        <w:rPr>
          <w:color w:val="00000A"/>
          <w:sz w:val="22"/>
          <w:szCs w:val="22"/>
        </w:rPr>
        <w:t xml:space="preserve"> TTIP (</w:t>
      </w:r>
      <w:r w:rsidR="00535BFE" w:rsidRPr="00A10E85">
        <w:rPr>
          <w:sz w:val="22"/>
          <w:szCs w:val="22"/>
        </w:rPr>
        <w:t xml:space="preserve">Titanium (IV) </w:t>
      </w:r>
      <w:proofErr w:type="spellStart"/>
      <w:r w:rsidR="00535BFE" w:rsidRPr="00A10E85">
        <w:rPr>
          <w:sz w:val="22"/>
          <w:szCs w:val="22"/>
        </w:rPr>
        <w:t>Isopropoksida</w:t>
      </w:r>
      <w:proofErr w:type="spellEnd"/>
      <w:r w:rsidR="00535BFE" w:rsidRPr="00A10E85">
        <w:rPr>
          <w:sz w:val="22"/>
          <w:szCs w:val="22"/>
        </w:rPr>
        <w:t>)</w:t>
      </w:r>
      <w:r w:rsidR="00535BFE" w:rsidRPr="00A10E85">
        <w:rPr>
          <w:color w:val="00000A"/>
          <w:sz w:val="22"/>
          <w:szCs w:val="22"/>
        </w:rPr>
        <w:t>, TiCl</w:t>
      </w:r>
      <w:r w:rsidR="00535BFE" w:rsidRPr="00A10E85">
        <w:rPr>
          <w:color w:val="00000A"/>
          <w:sz w:val="22"/>
          <w:szCs w:val="22"/>
          <w:vertAlign w:val="subscript"/>
        </w:rPr>
        <w:t>2</w:t>
      </w:r>
      <w:r w:rsidR="00535BFE" w:rsidRPr="00A10E85">
        <w:rPr>
          <w:color w:val="00000A"/>
          <w:sz w:val="22"/>
          <w:szCs w:val="22"/>
        </w:rPr>
        <w:t xml:space="preserve"> (</w:t>
      </w:r>
      <w:r w:rsidR="00535BFE" w:rsidRPr="00A10E85">
        <w:rPr>
          <w:sz w:val="22"/>
          <w:szCs w:val="22"/>
          <w:shd w:val="clear" w:color="auto" w:fill="FFFFFF"/>
        </w:rPr>
        <w:t>Titanium</w:t>
      </w:r>
      <w:r w:rsidR="00574073" w:rsidRPr="00A10E85">
        <w:rPr>
          <w:sz w:val="22"/>
          <w:szCs w:val="22"/>
          <w:shd w:val="clear" w:color="auto" w:fill="FFFFFF"/>
        </w:rPr>
        <w:t xml:space="preserve"> </w:t>
      </w:r>
      <w:r w:rsidR="00535BFE" w:rsidRPr="00A10E85">
        <w:rPr>
          <w:sz w:val="22"/>
          <w:szCs w:val="22"/>
          <w:shd w:val="clear" w:color="auto" w:fill="FFFFFF"/>
        </w:rPr>
        <w:t>(II) chloride)</w:t>
      </w:r>
      <w:r w:rsidR="00535BFE" w:rsidRPr="00A10E85">
        <w:rPr>
          <w:color w:val="00000A"/>
          <w:sz w:val="22"/>
          <w:szCs w:val="22"/>
        </w:rPr>
        <w:t xml:space="preserve">, </w:t>
      </w:r>
      <w:proofErr w:type="spellStart"/>
      <w:r w:rsidR="00535BFE" w:rsidRPr="00A10E85">
        <w:rPr>
          <w:color w:val="00000A"/>
          <w:sz w:val="22"/>
          <w:szCs w:val="22"/>
        </w:rPr>
        <w:t>atau</w:t>
      </w:r>
      <w:proofErr w:type="spellEnd"/>
      <w:r w:rsidR="00535BFE" w:rsidRPr="00A10E85">
        <w:rPr>
          <w:color w:val="00000A"/>
          <w:sz w:val="22"/>
          <w:szCs w:val="22"/>
        </w:rPr>
        <w:t xml:space="preserve"> yang lain. </w:t>
      </w:r>
      <w:proofErr w:type="spellStart"/>
      <w:r w:rsidR="00535BFE" w:rsidRPr="00A10E85">
        <w:rPr>
          <w:color w:val="00000A"/>
          <w:sz w:val="22"/>
          <w:szCs w:val="22"/>
        </w:rPr>
        <w:t>Sintesis</w:t>
      </w:r>
      <w:proofErr w:type="spellEnd"/>
      <w:r w:rsidR="00535BFE" w:rsidRPr="00A10E85">
        <w:rPr>
          <w:color w:val="00000A"/>
          <w:sz w:val="22"/>
          <w:szCs w:val="22"/>
        </w:rPr>
        <w:t xml:space="preserve"> TiO</w:t>
      </w:r>
      <w:r w:rsidR="00535BFE" w:rsidRPr="00A10E85">
        <w:rPr>
          <w:color w:val="00000A"/>
          <w:sz w:val="22"/>
          <w:szCs w:val="22"/>
          <w:vertAlign w:val="subscript"/>
        </w:rPr>
        <w:t>2</w:t>
      </w:r>
      <w:r w:rsidR="00535BFE" w:rsidRPr="00A10E85">
        <w:rPr>
          <w:color w:val="00000A"/>
          <w:sz w:val="22"/>
          <w:szCs w:val="22"/>
        </w:rPr>
        <w:t xml:space="preserve"> </w:t>
      </w:r>
      <w:proofErr w:type="spellStart"/>
      <w:r w:rsidR="00535BFE" w:rsidRPr="00A10E85">
        <w:rPr>
          <w:color w:val="00000A"/>
          <w:sz w:val="22"/>
          <w:szCs w:val="22"/>
        </w:rPr>
        <w:t>dalam</w:t>
      </w:r>
      <w:proofErr w:type="spellEnd"/>
      <w:r w:rsidR="00535BFE" w:rsidRPr="00A10E85">
        <w:rPr>
          <w:color w:val="00000A"/>
          <w:sz w:val="22"/>
          <w:szCs w:val="22"/>
        </w:rPr>
        <w:t xml:space="preserve"> </w:t>
      </w:r>
      <w:proofErr w:type="spellStart"/>
      <w:r w:rsidR="00535BFE" w:rsidRPr="00A10E85">
        <w:rPr>
          <w:color w:val="00000A"/>
          <w:sz w:val="22"/>
          <w:szCs w:val="22"/>
        </w:rPr>
        <w:t>bentuk</w:t>
      </w:r>
      <w:proofErr w:type="spellEnd"/>
      <w:r w:rsidR="00535BFE" w:rsidRPr="00A10E85">
        <w:rPr>
          <w:color w:val="00000A"/>
          <w:sz w:val="22"/>
          <w:szCs w:val="22"/>
        </w:rPr>
        <w:t xml:space="preserve"> film lapis tipis </w:t>
      </w:r>
      <w:proofErr w:type="spellStart"/>
      <w:r w:rsidR="00535BFE" w:rsidRPr="00A10E85">
        <w:rPr>
          <w:color w:val="00000A"/>
          <w:sz w:val="22"/>
          <w:szCs w:val="22"/>
        </w:rPr>
        <w:t>dari</w:t>
      </w:r>
      <w:proofErr w:type="spellEnd"/>
      <w:r w:rsidR="00535BFE" w:rsidRPr="00A10E85">
        <w:rPr>
          <w:color w:val="00000A"/>
          <w:sz w:val="22"/>
          <w:szCs w:val="22"/>
        </w:rPr>
        <w:t xml:space="preserve"> </w:t>
      </w:r>
      <w:proofErr w:type="spellStart"/>
      <w:r w:rsidR="00535BFE" w:rsidRPr="00A10E85">
        <w:rPr>
          <w:color w:val="00000A"/>
          <w:sz w:val="22"/>
          <w:szCs w:val="22"/>
        </w:rPr>
        <w:t>prekursor</w:t>
      </w:r>
      <w:proofErr w:type="spellEnd"/>
      <w:r w:rsidR="00535BFE" w:rsidRPr="00A10E85">
        <w:rPr>
          <w:color w:val="00000A"/>
          <w:sz w:val="22"/>
          <w:szCs w:val="22"/>
        </w:rPr>
        <w:t xml:space="preserve"> TTIP </w:t>
      </w:r>
      <w:r w:rsidR="00535BFE" w:rsidRPr="00A10E85">
        <w:rPr>
          <w:color w:val="00000A"/>
          <w:sz w:val="22"/>
          <w:szCs w:val="22"/>
        </w:rPr>
        <w:fldChar w:fldCharType="begin"/>
      </w:r>
      <w:r w:rsidR="00D724CA">
        <w:rPr>
          <w:color w:val="00000A"/>
          <w:sz w:val="22"/>
          <w:szCs w:val="22"/>
        </w:rPr>
        <w:instrText xml:space="preserve"> ADDIN EN.CITE &lt;EndNote&gt;&lt;Cite&gt;&lt;Author&gt;Almu’minin&lt;/Author&gt;&lt;Year&gt;2016&lt;/Year&gt;&lt;RecNum&gt;23&lt;/RecNum&gt;&lt;DisplayText&gt;[8]&lt;/DisplayText&gt;&lt;record&gt;&lt;rec-number&gt;23&lt;/rec-number&gt;&lt;foreign-keys&gt;&lt;key app="EN" db-id="s0zrdedeqrpdwvezazpx0w5urdw9f9ffx5w5"&gt;23&lt;/key&gt;&lt;/foreign-keys&gt;&lt;ref-type name="Journal Article"&gt;17&lt;/ref-type&gt;&lt;contributors&gt;&lt;authors&gt;&lt;author&gt;Almu’minin, Achmad Sholikhudin&lt;/author&gt;&lt;/authors&gt;&lt;/contributors&gt;&lt;titles&gt;&lt;title&gt;Sintesis Dan Karakterisasi Film Lapis Tipis TiO2 Sebagai Pendegradasi Pewarna Tekstil Procion Red Mx-8b&lt;/title&gt;&lt;/titles&gt;&lt;dates&gt;&lt;year&gt;2016&lt;/year&gt;&lt;/dates&gt;&lt;urls&gt;&lt;/urls&gt;&lt;/record&gt;&lt;/Cite&gt;&lt;/EndNote&gt;</w:instrText>
      </w:r>
      <w:r w:rsidR="00535BFE" w:rsidRPr="00A10E85">
        <w:rPr>
          <w:color w:val="00000A"/>
          <w:sz w:val="22"/>
          <w:szCs w:val="22"/>
        </w:rPr>
        <w:fldChar w:fldCharType="separate"/>
      </w:r>
      <w:r w:rsidR="00D724CA">
        <w:rPr>
          <w:noProof/>
          <w:color w:val="00000A"/>
          <w:sz w:val="22"/>
          <w:szCs w:val="22"/>
        </w:rPr>
        <w:t>[</w:t>
      </w:r>
      <w:hyperlink w:anchor="_ENREF_8" w:tooltip="Almu’minin, 2016 #23" w:history="1">
        <w:r w:rsidR="001853D2">
          <w:rPr>
            <w:noProof/>
            <w:color w:val="00000A"/>
            <w:sz w:val="22"/>
            <w:szCs w:val="22"/>
          </w:rPr>
          <w:t>8</w:t>
        </w:r>
      </w:hyperlink>
      <w:r w:rsidR="00D724CA">
        <w:rPr>
          <w:noProof/>
          <w:color w:val="00000A"/>
          <w:sz w:val="22"/>
          <w:szCs w:val="22"/>
        </w:rPr>
        <w:t>]</w:t>
      </w:r>
      <w:r w:rsidR="00535BFE" w:rsidRPr="00A10E85">
        <w:rPr>
          <w:color w:val="00000A"/>
          <w:sz w:val="22"/>
          <w:szCs w:val="22"/>
        </w:rPr>
        <w:fldChar w:fldCharType="end"/>
      </w:r>
      <w:r w:rsidR="00A10E85" w:rsidRPr="00A10E85">
        <w:rPr>
          <w:color w:val="00000A"/>
          <w:sz w:val="22"/>
          <w:szCs w:val="22"/>
        </w:rPr>
        <w:t xml:space="preserve">. </w:t>
      </w:r>
      <w:proofErr w:type="spellStart"/>
      <w:r w:rsidR="00A10E85" w:rsidRPr="00A10E85">
        <w:rPr>
          <w:sz w:val="22"/>
          <w:szCs w:val="22"/>
        </w:rPr>
        <w:t>Titania</w:t>
      </w:r>
      <w:proofErr w:type="spellEnd"/>
      <w:r w:rsidR="00A10E85" w:rsidRPr="00A10E85">
        <w:rPr>
          <w:sz w:val="22"/>
          <w:szCs w:val="22"/>
        </w:rPr>
        <w:t xml:space="preserve"> </w:t>
      </w:r>
      <w:proofErr w:type="spellStart"/>
      <w:r w:rsidR="00A10E85" w:rsidRPr="00A10E85">
        <w:rPr>
          <w:sz w:val="22"/>
          <w:szCs w:val="22"/>
        </w:rPr>
        <w:t>memiliki</w:t>
      </w:r>
      <w:proofErr w:type="spellEnd"/>
      <w:r w:rsidR="00A10E85" w:rsidRPr="00A10E85">
        <w:rPr>
          <w:sz w:val="22"/>
          <w:szCs w:val="22"/>
        </w:rPr>
        <w:t xml:space="preserve"> </w:t>
      </w:r>
      <w:proofErr w:type="spellStart"/>
      <w:r w:rsidR="00A10E85" w:rsidRPr="00A10E85">
        <w:rPr>
          <w:sz w:val="22"/>
          <w:szCs w:val="22"/>
        </w:rPr>
        <w:t>tiga</w:t>
      </w:r>
      <w:proofErr w:type="spellEnd"/>
      <w:r w:rsidR="00A10E85" w:rsidRPr="00A10E85">
        <w:rPr>
          <w:sz w:val="22"/>
          <w:szCs w:val="22"/>
        </w:rPr>
        <w:t xml:space="preserve"> </w:t>
      </w:r>
      <w:proofErr w:type="spellStart"/>
      <w:r w:rsidR="00A10E85" w:rsidRPr="00A10E85">
        <w:rPr>
          <w:sz w:val="22"/>
          <w:szCs w:val="22"/>
        </w:rPr>
        <w:t>jenis</w:t>
      </w:r>
      <w:proofErr w:type="spellEnd"/>
      <w:r w:rsidR="00A10E85" w:rsidRPr="00A10E85">
        <w:rPr>
          <w:sz w:val="22"/>
          <w:szCs w:val="22"/>
        </w:rPr>
        <w:t xml:space="preserve"> </w:t>
      </w:r>
      <w:proofErr w:type="spellStart"/>
      <w:r w:rsidR="00A10E85" w:rsidRPr="00A10E85">
        <w:rPr>
          <w:sz w:val="22"/>
          <w:szCs w:val="22"/>
        </w:rPr>
        <w:t>bentuk</w:t>
      </w:r>
      <w:proofErr w:type="spellEnd"/>
      <w:r w:rsidR="00A10E85" w:rsidRPr="00A10E85">
        <w:rPr>
          <w:sz w:val="22"/>
          <w:szCs w:val="22"/>
        </w:rPr>
        <w:t xml:space="preserve"> </w:t>
      </w:r>
      <w:proofErr w:type="spellStart"/>
      <w:proofErr w:type="gramStart"/>
      <w:r w:rsidR="00A10E85" w:rsidRPr="00A10E85">
        <w:rPr>
          <w:sz w:val="22"/>
          <w:szCs w:val="22"/>
        </w:rPr>
        <w:t>kristal</w:t>
      </w:r>
      <w:proofErr w:type="spellEnd"/>
      <w:proofErr w:type="gramEnd"/>
      <w:r w:rsidR="00A10E85" w:rsidRPr="00A10E85">
        <w:rPr>
          <w:sz w:val="22"/>
          <w:szCs w:val="22"/>
        </w:rPr>
        <w:t xml:space="preserve">, </w:t>
      </w:r>
      <w:proofErr w:type="spellStart"/>
      <w:r w:rsidR="00A10E85" w:rsidRPr="00A10E85">
        <w:rPr>
          <w:sz w:val="22"/>
          <w:szCs w:val="22"/>
        </w:rPr>
        <w:t>diantaranya</w:t>
      </w:r>
      <w:proofErr w:type="spellEnd"/>
      <w:r w:rsidR="001853D2">
        <w:rPr>
          <w:sz w:val="22"/>
          <w:szCs w:val="22"/>
        </w:rPr>
        <w:t xml:space="preserve">: rutile, </w:t>
      </w:r>
      <w:proofErr w:type="spellStart"/>
      <w:r w:rsidR="001853D2">
        <w:rPr>
          <w:sz w:val="22"/>
          <w:szCs w:val="22"/>
        </w:rPr>
        <w:t>anatase</w:t>
      </w:r>
      <w:proofErr w:type="spellEnd"/>
      <w:r w:rsidR="001853D2">
        <w:rPr>
          <w:sz w:val="22"/>
          <w:szCs w:val="22"/>
        </w:rPr>
        <w:t xml:space="preserve">, </w:t>
      </w:r>
      <w:proofErr w:type="spellStart"/>
      <w:r w:rsidR="001853D2">
        <w:rPr>
          <w:sz w:val="22"/>
          <w:szCs w:val="22"/>
        </w:rPr>
        <w:t>dan</w:t>
      </w:r>
      <w:proofErr w:type="spellEnd"/>
      <w:r w:rsidR="001853D2">
        <w:rPr>
          <w:sz w:val="22"/>
          <w:szCs w:val="22"/>
        </w:rPr>
        <w:t xml:space="preserve"> </w:t>
      </w:r>
      <w:proofErr w:type="spellStart"/>
      <w:r w:rsidR="001853D2">
        <w:rPr>
          <w:sz w:val="22"/>
          <w:szCs w:val="22"/>
        </w:rPr>
        <w:t>brookite</w:t>
      </w:r>
      <w:proofErr w:type="spellEnd"/>
      <w:r w:rsidR="00A10E85" w:rsidRPr="00A10E85">
        <w:rPr>
          <w:sz w:val="22"/>
          <w:szCs w:val="22"/>
        </w:rPr>
        <w:t xml:space="preserve">. </w:t>
      </w:r>
      <w:proofErr w:type="spellStart"/>
      <w:r w:rsidR="00A10E85" w:rsidRPr="00A10E85">
        <w:rPr>
          <w:sz w:val="22"/>
          <w:szCs w:val="22"/>
        </w:rPr>
        <w:t>Titania</w:t>
      </w:r>
      <w:proofErr w:type="spellEnd"/>
      <w:r w:rsidR="00A10E85" w:rsidRPr="00A10E85">
        <w:rPr>
          <w:sz w:val="22"/>
          <w:szCs w:val="22"/>
        </w:rPr>
        <w:t xml:space="preserve"> </w:t>
      </w:r>
      <w:proofErr w:type="spellStart"/>
      <w:r w:rsidR="00A10E85" w:rsidRPr="00A10E85">
        <w:rPr>
          <w:sz w:val="22"/>
          <w:szCs w:val="22"/>
        </w:rPr>
        <w:t>dalam</w:t>
      </w:r>
      <w:proofErr w:type="spellEnd"/>
      <w:r w:rsidR="00A10E85" w:rsidRPr="00A10E85">
        <w:rPr>
          <w:sz w:val="22"/>
          <w:szCs w:val="22"/>
        </w:rPr>
        <w:t xml:space="preserve"> </w:t>
      </w:r>
      <w:proofErr w:type="spellStart"/>
      <w:r w:rsidR="00A10E85" w:rsidRPr="00A10E85">
        <w:rPr>
          <w:sz w:val="22"/>
          <w:szCs w:val="22"/>
        </w:rPr>
        <w:t>bentuk</w:t>
      </w:r>
      <w:proofErr w:type="spellEnd"/>
      <w:r w:rsidR="00A10E85" w:rsidRPr="00A10E85">
        <w:rPr>
          <w:sz w:val="22"/>
          <w:szCs w:val="22"/>
        </w:rPr>
        <w:t xml:space="preserve"> </w:t>
      </w:r>
      <w:proofErr w:type="spellStart"/>
      <w:r w:rsidR="00A10E85" w:rsidRPr="00A10E85">
        <w:rPr>
          <w:sz w:val="22"/>
          <w:szCs w:val="22"/>
        </w:rPr>
        <w:t>anatase</w:t>
      </w:r>
      <w:proofErr w:type="spellEnd"/>
      <w:r w:rsidR="00A10E85" w:rsidRPr="00A10E85">
        <w:rPr>
          <w:sz w:val="22"/>
          <w:szCs w:val="22"/>
        </w:rPr>
        <w:t xml:space="preserve"> </w:t>
      </w:r>
      <w:proofErr w:type="spellStart"/>
      <w:r w:rsidR="00A10E85" w:rsidRPr="00A10E85">
        <w:rPr>
          <w:sz w:val="22"/>
          <w:szCs w:val="22"/>
        </w:rPr>
        <w:t>adalah</w:t>
      </w:r>
      <w:proofErr w:type="spellEnd"/>
      <w:r w:rsidR="00A10E85" w:rsidRPr="00A10E85">
        <w:rPr>
          <w:sz w:val="22"/>
          <w:szCs w:val="22"/>
        </w:rPr>
        <w:t xml:space="preserve"> </w:t>
      </w:r>
      <w:proofErr w:type="spellStart"/>
      <w:r w:rsidR="00A10E85" w:rsidRPr="00A10E85">
        <w:rPr>
          <w:sz w:val="22"/>
          <w:szCs w:val="22"/>
        </w:rPr>
        <w:t>titania</w:t>
      </w:r>
      <w:proofErr w:type="spellEnd"/>
      <w:r w:rsidR="00A10E85" w:rsidRPr="00A10E85">
        <w:rPr>
          <w:sz w:val="22"/>
          <w:szCs w:val="22"/>
        </w:rPr>
        <w:t xml:space="preserve"> yang paling </w:t>
      </w:r>
      <w:proofErr w:type="spellStart"/>
      <w:r w:rsidR="00A10E85" w:rsidRPr="00A10E85">
        <w:rPr>
          <w:sz w:val="22"/>
          <w:szCs w:val="22"/>
        </w:rPr>
        <w:t>baik</w:t>
      </w:r>
      <w:proofErr w:type="spellEnd"/>
      <w:r w:rsidR="00A10E85" w:rsidRPr="00A10E85">
        <w:rPr>
          <w:sz w:val="22"/>
          <w:szCs w:val="22"/>
        </w:rPr>
        <w:t xml:space="preserve"> </w:t>
      </w:r>
      <w:proofErr w:type="spellStart"/>
      <w:r w:rsidR="00A10E85" w:rsidRPr="00A10E85">
        <w:rPr>
          <w:sz w:val="22"/>
          <w:szCs w:val="22"/>
        </w:rPr>
        <w:t>digunakan</w:t>
      </w:r>
      <w:proofErr w:type="spellEnd"/>
      <w:r w:rsidR="00A10E85" w:rsidRPr="00A10E85">
        <w:rPr>
          <w:sz w:val="22"/>
          <w:szCs w:val="22"/>
        </w:rPr>
        <w:t xml:space="preserve"> </w:t>
      </w:r>
      <w:proofErr w:type="spellStart"/>
      <w:r w:rsidR="00A10E85" w:rsidRPr="00A10E85">
        <w:rPr>
          <w:sz w:val="22"/>
          <w:szCs w:val="22"/>
        </w:rPr>
        <w:t>sebagai</w:t>
      </w:r>
      <w:proofErr w:type="spellEnd"/>
      <w:r w:rsidR="00A10E85" w:rsidRPr="00A10E85">
        <w:rPr>
          <w:sz w:val="22"/>
          <w:szCs w:val="22"/>
        </w:rPr>
        <w:t xml:space="preserve"> </w:t>
      </w:r>
      <w:proofErr w:type="spellStart"/>
      <w:r w:rsidR="00A10E85" w:rsidRPr="00A10E85">
        <w:rPr>
          <w:sz w:val="22"/>
          <w:szCs w:val="22"/>
        </w:rPr>
        <w:t>fotokatalis</w:t>
      </w:r>
      <w:proofErr w:type="spellEnd"/>
      <w:r w:rsidR="00A10E85" w:rsidRPr="00A10E85">
        <w:rPr>
          <w:sz w:val="22"/>
          <w:szCs w:val="22"/>
        </w:rPr>
        <w:t xml:space="preserve"> UV, </w:t>
      </w:r>
      <w:proofErr w:type="spellStart"/>
      <w:r w:rsidR="00A10E85" w:rsidRPr="00A10E85">
        <w:rPr>
          <w:sz w:val="22"/>
          <w:szCs w:val="22"/>
        </w:rPr>
        <w:t>karena</w:t>
      </w:r>
      <w:proofErr w:type="spellEnd"/>
      <w:r w:rsidR="00A10E85" w:rsidRPr="00A10E85">
        <w:rPr>
          <w:sz w:val="22"/>
          <w:szCs w:val="22"/>
        </w:rPr>
        <w:t xml:space="preserve"> </w:t>
      </w:r>
      <w:proofErr w:type="spellStart"/>
      <w:r w:rsidR="00A10E85" w:rsidRPr="00A10E85">
        <w:rPr>
          <w:sz w:val="22"/>
          <w:szCs w:val="22"/>
        </w:rPr>
        <w:t>titania</w:t>
      </w:r>
      <w:proofErr w:type="spellEnd"/>
      <w:r w:rsidR="00A10E85" w:rsidRPr="00A10E85">
        <w:rPr>
          <w:sz w:val="22"/>
          <w:szCs w:val="22"/>
        </w:rPr>
        <w:t xml:space="preserve"> </w:t>
      </w:r>
      <w:proofErr w:type="spellStart"/>
      <w:r w:rsidR="00A10E85" w:rsidRPr="00A10E85">
        <w:rPr>
          <w:sz w:val="22"/>
          <w:szCs w:val="22"/>
        </w:rPr>
        <w:t>hanya</w:t>
      </w:r>
      <w:proofErr w:type="spellEnd"/>
      <w:r w:rsidR="00A10E85" w:rsidRPr="00A10E85">
        <w:rPr>
          <w:sz w:val="22"/>
          <w:szCs w:val="22"/>
        </w:rPr>
        <w:t xml:space="preserve"> </w:t>
      </w:r>
      <w:proofErr w:type="spellStart"/>
      <w:r w:rsidR="00A10E85" w:rsidRPr="00A10E85">
        <w:rPr>
          <w:sz w:val="22"/>
          <w:szCs w:val="22"/>
        </w:rPr>
        <w:t>dapat</w:t>
      </w:r>
      <w:proofErr w:type="spellEnd"/>
      <w:r w:rsidR="00A10E85" w:rsidRPr="00A10E85">
        <w:rPr>
          <w:sz w:val="22"/>
          <w:szCs w:val="22"/>
        </w:rPr>
        <w:t xml:space="preserve"> </w:t>
      </w:r>
      <w:proofErr w:type="spellStart"/>
      <w:r w:rsidR="00A10E85" w:rsidRPr="00A10E85">
        <w:rPr>
          <w:sz w:val="22"/>
          <w:szCs w:val="22"/>
        </w:rPr>
        <w:t>menyerap</w:t>
      </w:r>
      <w:proofErr w:type="spellEnd"/>
      <w:r w:rsidR="00A10E85" w:rsidRPr="00A10E85">
        <w:rPr>
          <w:sz w:val="22"/>
          <w:szCs w:val="22"/>
        </w:rPr>
        <w:t xml:space="preserve"> </w:t>
      </w:r>
      <w:proofErr w:type="spellStart"/>
      <w:r w:rsidR="00A10E85" w:rsidRPr="00A10E85">
        <w:rPr>
          <w:sz w:val="22"/>
          <w:szCs w:val="22"/>
        </w:rPr>
        <w:t>sinar</w:t>
      </w:r>
      <w:proofErr w:type="spellEnd"/>
      <w:r w:rsidR="00A10E85" w:rsidRPr="00A10E85">
        <w:rPr>
          <w:sz w:val="22"/>
          <w:szCs w:val="22"/>
        </w:rPr>
        <w:t xml:space="preserve"> UV yang </w:t>
      </w:r>
      <w:proofErr w:type="spellStart"/>
      <w:r w:rsidR="00A10E85" w:rsidRPr="00A10E85">
        <w:rPr>
          <w:sz w:val="22"/>
          <w:szCs w:val="22"/>
        </w:rPr>
        <w:t>kelimpahannya</w:t>
      </w:r>
      <w:proofErr w:type="spellEnd"/>
      <w:r w:rsidR="00A10E85" w:rsidRPr="00A10E85">
        <w:rPr>
          <w:sz w:val="22"/>
          <w:szCs w:val="22"/>
        </w:rPr>
        <w:t xml:space="preserve"> </w:t>
      </w:r>
      <w:proofErr w:type="spellStart"/>
      <w:r w:rsidR="00A10E85" w:rsidRPr="00A10E85">
        <w:rPr>
          <w:sz w:val="22"/>
          <w:szCs w:val="22"/>
        </w:rPr>
        <w:t>sedikit</w:t>
      </w:r>
      <w:proofErr w:type="spellEnd"/>
      <w:r w:rsidR="00A10E85" w:rsidRPr="00A10E85">
        <w:rPr>
          <w:sz w:val="22"/>
          <w:szCs w:val="22"/>
        </w:rPr>
        <w:t xml:space="preserve"> di </w:t>
      </w:r>
      <w:proofErr w:type="spellStart"/>
      <w:r w:rsidR="00A10E85" w:rsidRPr="00A10E85">
        <w:rPr>
          <w:sz w:val="22"/>
          <w:szCs w:val="22"/>
        </w:rPr>
        <w:t>alam</w:t>
      </w:r>
      <w:proofErr w:type="spellEnd"/>
      <w:r w:rsidR="00A10E85" w:rsidRPr="00A10E85">
        <w:rPr>
          <w:sz w:val="22"/>
          <w:szCs w:val="22"/>
        </w:rPr>
        <w:t xml:space="preserve"> </w:t>
      </w:r>
      <w:r w:rsidR="00A10E85" w:rsidRPr="00A10E85">
        <w:rPr>
          <w:sz w:val="22"/>
          <w:szCs w:val="22"/>
        </w:rPr>
        <w:fldChar w:fldCharType="begin"/>
      </w:r>
      <w:r w:rsidR="00D724CA">
        <w:rPr>
          <w:sz w:val="22"/>
          <w:szCs w:val="22"/>
        </w:rPr>
        <w:instrText xml:space="preserve"> ADDIN EN.CITE &lt;EndNote&gt;&lt;Cite&gt;&lt;Author&gt;Mano&lt;/Author&gt;&lt;Year&gt;2015&lt;/Year&gt;&lt;RecNum&gt;54&lt;/RecNum&gt;&lt;DisplayText&gt;[9]&lt;/DisplayText&gt;&lt;record&gt;&lt;rec-number&gt;54&lt;/rec-number&gt;&lt;foreign-keys&gt;&lt;key app="EN" db-id="trdfpvrxlpw0whextxgpp9rgdr9s2xeapr2t"&gt;54&lt;/key&gt;&lt;/foreign-keys&gt;&lt;ref-type name="Journal Article"&gt;17&lt;/ref-type&gt;&lt;contributors&gt;&lt;authors&gt;&lt;author&gt;Mano, Takayuki&lt;/author&gt;&lt;author&gt;Nishimoto, Shunsuke&lt;/author&gt;&lt;author&gt;Kameshima, Yoshikazu&lt;/author&gt;&lt;author&gt;Miyake, Michihiro&lt;/author&gt;&lt;/authors&gt;&lt;/contributors&gt;&lt;titles&gt;&lt;title&gt;Water treatment efficacy of various metal oxide semiconductors for photocatalytic ozonation under UV and visible light irradiation&lt;/title&gt;&lt;secondary-title&gt;Chemical Engineering Journal&lt;/secondary-title&gt;&lt;/titles&gt;&lt;periodical&gt;&lt;full-title&gt;Chemical Engineering Journal&lt;/full-title&gt;&lt;/periodical&gt;&lt;pages&gt;221-229&lt;/pages&gt;&lt;volume&gt;264&lt;/volume&gt;&lt;dates&gt;&lt;year&gt;2015&lt;/year&gt;&lt;/dates&gt;&lt;isbn&gt;1385-8947&lt;/isbn&gt;&lt;urls&gt;&lt;/urls&gt;&lt;/record&gt;&lt;/Cite&gt;&lt;/EndNote&gt;</w:instrText>
      </w:r>
      <w:r w:rsidR="00A10E85" w:rsidRPr="00A10E85">
        <w:rPr>
          <w:sz w:val="22"/>
          <w:szCs w:val="22"/>
        </w:rPr>
        <w:fldChar w:fldCharType="separate"/>
      </w:r>
      <w:r w:rsidR="00D724CA">
        <w:rPr>
          <w:noProof/>
          <w:sz w:val="22"/>
          <w:szCs w:val="22"/>
        </w:rPr>
        <w:t>[</w:t>
      </w:r>
      <w:hyperlink w:anchor="_ENREF_9" w:tooltip="Mano, 2015 #54" w:history="1">
        <w:r w:rsidR="001853D2">
          <w:rPr>
            <w:noProof/>
            <w:sz w:val="22"/>
            <w:szCs w:val="22"/>
          </w:rPr>
          <w:t>9</w:t>
        </w:r>
      </w:hyperlink>
      <w:r w:rsidR="00D724CA">
        <w:rPr>
          <w:noProof/>
          <w:sz w:val="22"/>
          <w:szCs w:val="22"/>
        </w:rPr>
        <w:t>]</w:t>
      </w:r>
      <w:r w:rsidR="00A10E85" w:rsidRPr="00A10E85">
        <w:rPr>
          <w:sz w:val="22"/>
          <w:szCs w:val="22"/>
        </w:rPr>
        <w:fldChar w:fldCharType="end"/>
      </w:r>
    </w:p>
    <w:p w:rsidR="00771619" w:rsidRPr="002034CF" w:rsidRDefault="00535BFE" w:rsidP="00F71869">
      <w:pPr>
        <w:autoSpaceDE w:val="0"/>
        <w:autoSpaceDN w:val="0"/>
        <w:adjustRightInd w:val="0"/>
        <w:spacing w:after="0" w:line="360" w:lineRule="auto"/>
        <w:ind w:firstLine="709"/>
        <w:jc w:val="both"/>
        <w:rPr>
          <w:rFonts w:ascii="Times New Roman" w:hAnsi="Times New Roman" w:cs="Times New Roman"/>
        </w:rPr>
      </w:pPr>
      <w:r w:rsidRPr="002034CF">
        <w:rPr>
          <w:rFonts w:ascii="Times New Roman" w:hAnsi="Times New Roman" w:cs="Times New Roman"/>
        </w:rPr>
        <w:t xml:space="preserve">Metoda pelapisan yang digunakan dalam proses ini adalah metoda dip-coating. Metoda dip-coating atau metoda celupan sering digunakan karena </w:t>
      </w:r>
      <w:r w:rsidRPr="002034CF">
        <w:rPr>
          <w:rFonts w:ascii="Times New Roman" w:hAnsi="Times New Roman" w:cs="Times New Roman"/>
        </w:rPr>
        <w:lastRenderedPageBreak/>
        <w:t xml:space="preserve">prosesnya mudah dan tidak memerlukan biaya yang mahal. Proses yang terjadi adalah substrat dicelupkan ke dalam larutan kemudian diangkat secara vertical dengan kecepatan yang konstan </w:t>
      </w:r>
      <w:r w:rsidRPr="002034CF">
        <w:rPr>
          <w:rFonts w:ascii="Times New Roman" w:hAnsi="Times New Roman" w:cs="Times New Roman"/>
        </w:rPr>
        <w:fldChar w:fldCharType="begin"/>
      </w:r>
      <w:r w:rsidR="00D724CA">
        <w:rPr>
          <w:rFonts w:ascii="Times New Roman" w:hAnsi="Times New Roman" w:cs="Times New Roman"/>
        </w:rPr>
        <w:instrText xml:space="preserve"> ADDIN EN.CITE &lt;EndNote&gt;&lt;Cite&gt;&lt;Author&gt;Sanjaya&lt;/Author&gt;&lt;Year&gt;2013&lt;/Year&gt;&lt;RecNum&gt;24&lt;/RecNum&gt;&lt;DisplayText&gt;[10]&lt;/DisplayText&gt;&lt;record&gt;&lt;rec-number&gt;24&lt;/rec-number&gt;&lt;foreign-keys&gt;&lt;key app="EN" db-id="s0zrdedeqrpdwvezazpx0w5urdw9f9ffx5w5"&gt;24&lt;/key&gt;&lt;/foreign-keys&gt;&lt;ref-type name="Journal Article"&gt;17&lt;/ref-type&gt;&lt;contributors&gt;&lt;authors&gt;&lt;author&gt;Sanjaya, Hary&lt;/author&gt;&lt;author&gt;Arief, Syukri&lt;/author&gt;&lt;author&gt;Alif, Admin&lt;/author&gt;&lt;/authors&gt;&lt;/contributors&gt;&lt;titles&gt;&lt;title&gt;PEMBUATAN LAPISAN TIPIS TiO2 PADA PLAT KACA DENGAN METODA DIP-COATING DAN UJI AKTIVITAS FOTOKATALISNYA PADA AIR GAMBUT&lt;/title&gt;&lt;secondary-title&gt;Sainstek&lt;/secondary-title&gt;&lt;/titles&gt;&lt;periodical&gt;&lt;full-title&gt;Sainstek&lt;/full-title&gt;&lt;/periodical&gt;&lt;volume&gt;7&lt;/volume&gt;&lt;number&gt;01&lt;/number&gt;&lt;dates&gt;&lt;year&gt;2013&lt;/year&gt;&lt;/dates&gt;&lt;urls&gt;&lt;/urls&gt;&lt;/record&gt;&lt;/Cite&gt;&lt;/EndNote&gt;</w:instrText>
      </w:r>
      <w:r w:rsidRPr="002034CF">
        <w:rPr>
          <w:rFonts w:ascii="Times New Roman" w:hAnsi="Times New Roman" w:cs="Times New Roman"/>
        </w:rPr>
        <w:fldChar w:fldCharType="separate"/>
      </w:r>
      <w:r w:rsidR="00D724CA">
        <w:rPr>
          <w:rFonts w:ascii="Times New Roman" w:hAnsi="Times New Roman" w:cs="Times New Roman"/>
          <w:noProof/>
        </w:rPr>
        <w:t>[</w:t>
      </w:r>
      <w:hyperlink w:anchor="_ENREF_10" w:tooltip="Sanjaya, 2013 #24" w:history="1">
        <w:r w:rsidR="001853D2">
          <w:rPr>
            <w:rFonts w:ascii="Times New Roman" w:hAnsi="Times New Roman" w:cs="Times New Roman"/>
            <w:noProof/>
          </w:rPr>
          <w:t>10</w:t>
        </w:r>
      </w:hyperlink>
      <w:r w:rsidR="00D724CA">
        <w:rPr>
          <w:rFonts w:ascii="Times New Roman" w:hAnsi="Times New Roman" w:cs="Times New Roman"/>
          <w:noProof/>
        </w:rPr>
        <w:t>]</w:t>
      </w:r>
      <w:r w:rsidRPr="002034CF">
        <w:rPr>
          <w:rFonts w:ascii="Times New Roman" w:hAnsi="Times New Roman" w:cs="Times New Roman"/>
        </w:rPr>
        <w:fldChar w:fldCharType="end"/>
      </w:r>
      <w:r w:rsidR="005B0834" w:rsidRPr="002034CF">
        <w:rPr>
          <w:rFonts w:ascii="Times New Roman" w:hAnsi="Times New Roman" w:cs="Times New Roman"/>
        </w:rPr>
        <w:t xml:space="preserve"> </w:t>
      </w:r>
      <w:r w:rsidR="00D724CA">
        <w:rPr>
          <w:rFonts w:ascii="Times New Roman" w:hAnsi="Times New Roman" w:cs="Times New Roman"/>
        </w:rPr>
        <w:t xml:space="preserve">. </w:t>
      </w:r>
      <w:r w:rsidR="00BD720A" w:rsidRPr="002034CF">
        <w:rPr>
          <w:rFonts w:ascii="Times New Roman" w:hAnsi="Times New Roman" w:cs="Times New Roman"/>
          <w:color w:val="000000" w:themeColor="text1"/>
        </w:rPr>
        <w:t xml:space="preserve">Pada proses </w:t>
      </w:r>
      <w:r w:rsidR="00BD720A" w:rsidRPr="002034CF">
        <w:rPr>
          <w:rFonts w:ascii="Times New Roman" w:hAnsi="Times New Roman" w:cs="Times New Roman"/>
          <w:i/>
          <w:iCs/>
          <w:color w:val="000000" w:themeColor="text1"/>
        </w:rPr>
        <w:t>dip coating</w:t>
      </w:r>
      <w:r w:rsidR="00BD720A" w:rsidRPr="002034CF">
        <w:rPr>
          <w:rFonts w:ascii="Times New Roman" w:hAnsi="Times New Roman" w:cs="Times New Roman"/>
          <w:color w:val="000000" w:themeColor="text1"/>
        </w:rPr>
        <w:t xml:space="preserve">, substrat atau bahan yang akan dilapisi dimasukkan secara vertikal ke dalam wadah berisi zat pelapis dengan kecepatan penarikan konstan. </w:t>
      </w:r>
      <w:r w:rsidR="001853D2">
        <w:rPr>
          <w:rFonts w:ascii="Times New Roman" w:hAnsi="Times New Roman" w:cs="Times New Roman"/>
          <w:color w:val="000000" w:themeColor="text1"/>
        </w:rPr>
        <w:t xml:space="preserve">Ketebalan lapisan </w:t>
      </w:r>
      <w:r w:rsidR="00BD720A" w:rsidRPr="002034CF">
        <w:rPr>
          <w:rFonts w:ascii="Times New Roman" w:hAnsi="Times New Roman" w:cs="Times New Roman"/>
          <w:color w:val="000000" w:themeColor="text1"/>
        </w:rPr>
        <w:t xml:space="preserve">bergantung pada kecepatan penarikan dan pencelupan. </w:t>
      </w:r>
      <w:r w:rsidR="00BD720A" w:rsidRPr="002034CF">
        <w:rPr>
          <w:rFonts w:ascii="Times New Roman" w:hAnsi="Times New Roman" w:cs="Times New Roman"/>
          <w:color w:val="000000" w:themeColor="text1"/>
        </w:rPr>
        <w:fldChar w:fldCharType="begin"/>
      </w:r>
      <w:r w:rsidR="00D724CA">
        <w:rPr>
          <w:rFonts w:ascii="Times New Roman" w:hAnsi="Times New Roman" w:cs="Times New Roman"/>
          <w:color w:val="000000" w:themeColor="text1"/>
        </w:rPr>
        <w:instrText xml:space="preserve"> ADDIN EN.CITE &lt;EndNote&gt;&lt;Cite&gt;&lt;Author&gt;Kim&lt;/Author&gt;&lt;Year&gt;2002&lt;/Year&gt;&lt;RecNum&gt;70&lt;/RecNum&gt;&lt;DisplayText&gt;[11]&lt;/DisplayText&gt;&lt;record&gt;&lt;rec-number&gt;70&lt;/rec-number&gt;&lt;foreign-keys&gt;&lt;key app="EN" db-id="trdfpvrxlpw0whextxgpp9rgdr9s2xeapr2t"&gt;70&lt;/key&gt;&lt;/foreign-keys&gt;&lt;ref-type name="Journal Article"&gt;17&lt;/ref-type&gt;&lt;contributors&gt;&lt;authors&gt;&lt;author&gt;Kim, Dong Jin&lt;/author&gt;&lt;author&gt;Hahn, Sung Hong&lt;/author&gt;&lt;author&gt;Oh, Sung Hoon&lt;/author&gt;&lt;author&gt;Kim, Eui Jung&lt;/author&gt;&lt;/authors&gt;&lt;/contributors&gt;&lt;titles&gt;&lt;title&gt;Influence of calcination temperature on structural and optical properties of TiO2 thin films prepared by sol–gel dip coating&lt;/title&gt;&lt;secondary-title&gt;Materials Letters&lt;/secondary-title&gt;&lt;/titles&gt;&lt;periodical&gt;&lt;full-title&gt;Materials Letters&lt;/full-title&gt;&lt;/periodical&gt;&lt;pages&gt;355-360&lt;/pages&gt;&lt;volume&gt;57&lt;/volume&gt;&lt;number&gt;2&lt;/number&gt;&lt;dates&gt;&lt;year&gt;2002&lt;/year&gt;&lt;/dates&gt;&lt;isbn&gt;0167-577X&lt;/isbn&gt;&lt;urls&gt;&lt;/urls&gt;&lt;/record&gt;&lt;/Cite&gt;&lt;/EndNote&gt;</w:instrText>
      </w:r>
      <w:r w:rsidR="00BD720A" w:rsidRPr="002034CF">
        <w:rPr>
          <w:rFonts w:ascii="Times New Roman" w:hAnsi="Times New Roman" w:cs="Times New Roman"/>
          <w:color w:val="000000" w:themeColor="text1"/>
        </w:rPr>
        <w:fldChar w:fldCharType="separate"/>
      </w:r>
      <w:r w:rsidR="00D724CA">
        <w:rPr>
          <w:rFonts w:ascii="Times New Roman" w:hAnsi="Times New Roman" w:cs="Times New Roman"/>
          <w:noProof/>
          <w:color w:val="000000" w:themeColor="text1"/>
        </w:rPr>
        <w:t>[</w:t>
      </w:r>
      <w:hyperlink w:anchor="_ENREF_11" w:tooltip="Kim, 2002 #70" w:history="1">
        <w:r w:rsidR="001853D2">
          <w:rPr>
            <w:rFonts w:ascii="Times New Roman" w:hAnsi="Times New Roman" w:cs="Times New Roman"/>
            <w:noProof/>
            <w:color w:val="000000" w:themeColor="text1"/>
          </w:rPr>
          <w:t>11</w:t>
        </w:r>
      </w:hyperlink>
      <w:r w:rsidR="00D724CA">
        <w:rPr>
          <w:rFonts w:ascii="Times New Roman" w:hAnsi="Times New Roman" w:cs="Times New Roman"/>
          <w:noProof/>
          <w:color w:val="000000" w:themeColor="text1"/>
        </w:rPr>
        <w:t>]</w:t>
      </w:r>
      <w:r w:rsidR="00BD720A" w:rsidRPr="002034CF">
        <w:rPr>
          <w:rFonts w:ascii="Times New Roman" w:hAnsi="Times New Roman" w:cs="Times New Roman"/>
          <w:color w:val="000000" w:themeColor="text1"/>
        </w:rPr>
        <w:fldChar w:fldCharType="end"/>
      </w:r>
    </w:p>
    <w:p w:rsidR="00D724CA" w:rsidRPr="002034CF" w:rsidRDefault="005B0834" w:rsidP="00B46E63">
      <w:pPr>
        <w:autoSpaceDE w:val="0"/>
        <w:autoSpaceDN w:val="0"/>
        <w:adjustRightInd w:val="0"/>
        <w:spacing w:after="0" w:line="360" w:lineRule="auto"/>
        <w:ind w:firstLine="709"/>
        <w:jc w:val="both"/>
        <w:rPr>
          <w:rFonts w:ascii="Times New Roman" w:hAnsi="Times New Roman" w:cs="Times New Roman"/>
        </w:rPr>
      </w:pPr>
      <w:r w:rsidRPr="002034CF">
        <w:rPr>
          <w:rFonts w:ascii="Times New Roman" w:hAnsi="Times New Roman" w:cs="Times New Roman"/>
        </w:rPr>
        <w:t xml:space="preserve">Sumber penyinaran untuk </w:t>
      </w:r>
      <w:r w:rsidR="00BD720A" w:rsidRPr="002034CF">
        <w:rPr>
          <w:rFonts w:ascii="Times New Roman" w:hAnsi="Times New Roman" w:cs="Times New Roman"/>
        </w:rPr>
        <w:t xml:space="preserve">mendegradasi asam humat dan menurunkan intensitas warna dari asam humat </w:t>
      </w:r>
      <w:r w:rsidRPr="002034CF">
        <w:rPr>
          <w:rFonts w:ascii="Times New Roman" w:hAnsi="Times New Roman" w:cs="Times New Roman"/>
        </w:rPr>
        <w:t>dalam air gabut dengan proses fotokatalis menggunakan TiO</w:t>
      </w:r>
      <w:r w:rsidRPr="002034CF">
        <w:rPr>
          <w:rFonts w:ascii="Times New Roman" w:hAnsi="Times New Roman" w:cs="Times New Roman"/>
          <w:vertAlign w:val="subscript"/>
        </w:rPr>
        <w:t xml:space="preserve">2 </w:t>
      </w:r>
      <w:r w:rsidRPr="002034CF">
        <w:rPr>
          <w:rFonts w:ascii="Times New Roman" w:hAnsi="Times New Roman" w:cs="Times New Roman"/>
        </w:rPr>
        <w:t xml:space="preserve">adalah dengan sinar </w:t>
      </w:r>
      <w:r w:rsidR="00FA0497">
        <w:rPr>
          <w:rFonts w:ascii="Times New Roman" w:hAnsi="Times New Roman" w:cs="Times New Roman"/>
        </w:rPr>
        <w:t>UV</w:t>
      </w:r>
      <w:r w:rsidR="00D724CA">
        <w:rPr>
          <w:rFonts w:ascii="Times New Roman" w:hAnsi="Times New Roman" w:cs="Times New Roman"/>
        </w:rPr>
        <w:t xml:space="preserve"> 8 watt </w:t>
      </w:r>
      <w:r w:rsidR="00BD720A" w:rsidRPr="002034CF">
        <w:rPr>
          <w:rFonts w:ascii="Times New Roman" w:hAnsi="Times New Roman" w:cs="Times New Roman"/>
        </w:rPr>
        <w:fldChar w:fldCharType="begin"/>
      </w:r>
      <w:r w:rsidR="00D724CA">
        <w:rPr>
          <w:rFonts w:ascii="Times New Roman" w:hAnsi="Times New Roman" w:cs="Times New Roman"/>
        </w:rPr>
        <w:instrText xml:space="preserve"> ADDIN EN.CITE &lt;EndNote&gt;&lt;Cite&gt;&lt;Author&gt;Andayani&lt;/Author&gt;&lt;Year&gt;2010&lt;/Year&gt;&lt;RecNum&gt;39&lt;/RecNum&gt;&lt;DisplayText&gt;[12]&lt;/DisplayText&gt;&lt;record&gt;&lt;rec-number&gt;39&lt;/rec-number&gt;&lt;foreign-keys&gt;&lt;key app="EN" db-id="s0zrdedeqrpdwvezazpx0w5urdw9f9ffx5w5"&gt;39&lt;/key&gt;&lt;/foreign-keys&gt;&lt;ref-type name="Journal Article"&gt;17&lt;/ref-type&gt;&lt;contributors&gt;&lt;authors&gt;&lt;author&gt;Andayani, Winarti&lt;/author&gt;&lt;author&gt;Bagyo, Agustin NM&lt;/author&gt;&lt;/authors&gt;&lt;/contributors&gt;&lt;titles&gt;&lt;title&gt;TiO 2 BEADS FOR PHOTOCATALYTIC DEGRADATION OF HUMIC ACID IN PEAT WATER&lt;/title&gt;&lt;secondary-title&gt;Indonesian Journal of Chemistry&lt;/secondary-title&gt;&lt;/titles&gt;&lt;periodical&gt;&lt;full-title&gt;Indonesian Journal of Chemistry&lt;/full-title&gt;&lt;/periodical&gt;&lt;pages&gt;253-257&lt;/pages&gt;&lt;volume&gt;11&lt;/volume&gt;&lt;number&gt;3&lt;/number&gt;&lt;dates&gt;&lt;year&gt;2010&lt;/year&gt;&lt;/dates&gt;&lt;isbn&gt;2460-1578&lt;/isbn&gt;&lt;urls&gt;&lt;/urls&gt;&lt;/record&gt;&lt;/Cite&gt;&lt;/EndNote&gt;</w:instrText>
      </w:r>
      <w:r w:rsidR="00BD720A" w:rsidRPr="002034CF">
        <w:rPr>
          <w:rFonts w:ascii="Times New Roman" w:hAnsi="Times New Roman" w:cs="Times New Roman"/>
        </w:rPr>
        <w:fldChar w:fldCharType="separate"/>
      </w:r>
      <w:r w:rsidR="00D724CA">
        <w:rPr>
          <w:rFonts w:ascii="Times New Roman" w:hAnsi="Times New Roman" w:cs="Times New Roman"/>
          <w:noProof/>
        </w:rPr>
        <w:t>[</w:t>
      </w:r>
      <w:hyperlink w:anchor="_ENREF_12" w:tooltip="Andayani, 2010 #39" w:history="1">
        <w:r w:rsidR="001853D2">
          <w:rPr>
            <w:rFonts w:ascii="Times New Roman" w:hAnsi="Times New Roman" w:cs="Times New Roman"/>
            <w:noProof/>
          </w:rPr>
          <w:t>12</w:t>
        </w:r>
      </w:hyperlink>
      <w:r w:rsidR="00D724CA">
        <w:rPr>
          <w:rFonts w:ascii="Times New Roman" w:hAnsi="Times New Roman" w:cs="Times New Roman"/>
          <w:noProof/>
        </w:rPr>
        <w:t>]</w:t>
      </w:r>
      <w:r w:rsidR="00BD720A" w:rsidRPr="002034CF">
        <w:rPr>
          <w:rFonts w:ascii="Times New Roman" w:hAnsi="Times New Roman" w:cs="Times New Roman"/>
        </w:rPr>
        <w:fldChar w:fldCharType="end"/>
      </w:r>
      <w:r w:rsidR="00BD720A" w:rsidRPr="002034CF">
        <w:rPr>
          <w:rFonts w:ascii="Times New Roman" w:hAnsi="Times New Roman" w:cs="Times New Roman"/>
        </w:rPr>
        <w:t>.</w:t>
      </w:r>
      <w:r w:rsidR="00D724CA">
        <w:rPr>
          <w:rFonts w:ascii="Times New Roman" w:hAnsi="Times New Roman" w:cs="Times New Roman"/>
        </w:rPr>
        <w:t xml:space="preserve"> </w:t>
      </w:r>
      <w:r w:rsidR="00BD720A" w:rsidRPr="002034CF">
        <w:rPr>
          <w:rFonts w:ascii="Times New Roman" w:hAnsi="Times New Roman" w:cs="Times New Roman"/>
        </w:rPr>
        <w:t xml:space="preserve">Pengujian dilakukan </w:t>
      </w:r>
      <w:r w:rsidR="00D724CA">
        <w:rPr>
          <w:rFonts w:ascii="Times New Roman" w:hAnsi="Times New Roman" w:cs="Times New Roman"/>
        </w:rPr>
        <w:t xml:space="preserve">menggunakan spektrofotometri UV </w:t>
      </w:r>
      <w:r w:rsidR="00BD720A" w:rsidRPr="002034CF">
        <w:rPr>
          <w:rFonts w:ascii="Times New Roman" w:hAnsi="Times New Roman" w:cs="Times New Roman"/>
        </w:rPr>
        <w:t xml:space="preserve">Vis.  </w:t>
      </w:r>
      <w:r w:rsidR="00D724CA">
        <w:rPr>
          <w:rFonts w:ascii="Times New Roman" w:hAnsi="Times New Roman" w:cs="Times New Roman"/>
        </w:rPr>
        <w:t xml:space="preserve">Prinsip dari UV </w:t>
      </w:r>
      <w:r w:rsidR="00BD720A" w:rsidRPr="002034CF">
        <w:rPr>
          <w:rFonts w:ascii="Times New Roman" w:hAnsi="Times New Roman" w:cs="Times New Roman"/>
        </w:rPr>
        <w:t xml:space="preserve">Vis berdasarkan interaksi antara materi dengan cahaya, cahaya yang dimaksud berupa ultraviolet (UV) dan cahaya visibel (Vis), sedangkan materi dapat berupa atom dan molekul yang lebih berperan adalah elektron valensi </w:t>
      </w:r>
      <w:r w:rsidR="00BD720A" w:rsidRPr="002034CF">
        <w:rPr>
          <w:rFonts w:ascii="Times New Roman" w:hAnsi="Times New Roman" w:cs="Times New Roman"/>
        </w:rPr>
        <w:fldChar w:fldCharType="begin"/>
      </w:r>
      <w:r w:rsidR="00D724CA">
        <w:rPr>
          <w:rFonts w:ascii="Times New Roman" w:hAnsi="Times New Roman" w:cs="Times New Roman"/>
        </w:rPr>
        <w:instrText xml:space="preserve"> ADDIN EN.CITE &lt;EndNote&gt;&lt;Cite&gt;&lt;Author&gt;Ndani&lt;/Author&gt;&lt;Year&gt;2016&lt;/Year&gt;&lt;RecNum&gt;76&lt;/RecNum&gt;&lt;DisplayText&gt;[13]&lt;/DisplayText&gt;&lt;record&gt;&lt;rec-number&gt;76&lt;/rec-number&gt;&lt;foreign-keys&gt;&lt;key app="EN" db-id="trdfpvrxlpw0whextxgpp9rgdr9s2xeapr2t"&gt;76&lt;/key&gt;&lt;/foreign-keys&gt;&lt;ref-type name="Journal Article"&gt;17&lt;/ref-type&gt;&lt;contributors&gt;&lt;authors&gt;&lt;author&gt;Ndani, LPLM&lt;/author&gt;&lt;/authors&gt;&lt;/contributors&gt;&lt;titles&gt;&lt;title&gt;Penentuan Kadar Senyawa Fosfat di Sungai Way Kuripan dan Way Kuala dengan Spektrofotometri UV-Vis&lt;/title&gt;&lt;secondary-title&gt;Skripsi, Jurusan kimia FMIPA, Universitas Lampung&lt;/secondary-title&gt;&lt;/titles&gt;&lt;periodical&gt;&lt;full-title&gt;Skripsi, Jurusan kimia FMIPA, Universitas Lampung&lt;/full-title&gt;&lt;/periodical&gt;&lt;dates&gt;&lt;year&gt;2016&lt;/year&gt;&lt;/dates&gt;&lt;urls&gt;&lt;/urls&gt;&lt;/record&gt;&lt;/Cite&gt;&lt;/EndNote&gt;</w:instrText>
      </w:r>
      <w:r w:rsidR="00BD720A" w:rsidRPr="002034CF">
        <w:rPr>
          <w:rFonts w:ascii="Times New Roman" w:hAnsi="Times New Roman" w:cs="Times New Roman"/>
        </w:rPr>
        <w:fldChar w:fldCharType="separate"/>
      </w:r>
      <w:r w:rsidR="00D724CA">
        <w:rPr>
          <w:rFonts w:ascii="Times New Roman" w:hAnsi="Times New Roman" w:cs="Times New Roman"/>
          <w:noProof/>
        </w:rPr>
        <w:t>[</w:t>
      </w:r>
      <w:hyperlink w:anchor="_ENREF_13" w:tooltip="Ndani, 2016 #76" w:history="1">
        <w:r w:rsidR="001853D2">
          <w:rPr>
            <w:rFonts w:ascii="Times New Roman" w:hAnsi="Times New Roman" w:cs="Times New Roman"/>
            <w:noProof/>
          </w:rPr>
          <w:t>13</w:t>
        </w:r>
      </w:hyperlink>
      <w:r w:rsidR="00D724CA">
        <w:rPr>
          <w:rFonts w:ascii="Times New Roman" w:hAnsi="Times New Roman" w:cs="Times New Roman"/>
          <w:noProof/>
        </w:rPr>
        <w:t>]</w:t>
      </w:r>
      <w:r w:rsidR="00BD720A" w:rsidRPr="002034CF">
        <w:rPr>
          <w:rFonts w:ascii="Times New Roman" w:hAnsi="Times New Roman" w:cs="Times New Roman"/>
        </w:rPr>
        <w:fldChar w:fldCharType="end"/>
      </w:r>
      <w:r w:rsidR="00BD720A" w:rsidRPr="002034CF">
        <w:rPr>
          <w:rFonts w:ascii="Times New Roman" w:hAnsi="Times New Roman" w:cs="Times New Roman"/>
        </w:rPr>
        <w:t>.</w:t>
      </w:r>
    </w:p>
    <w:p w:rsidR="00D958AE" w:rsidRPr="00F70561" w:rsidRDefault="00F70561" w:rsidP="00184F48">
      <w:pPr>
        <w:pStyle w:val="ListParagraph"/>
        <w:numPr>
          <w:ilvl w:val="0"/>
          <w:numId w:val="7"/>
        </w:numPr>
        <w:tabs>
          <w:tab w:val="left" w:pos="284"/>
        </w:tabs>
        <w:spacing w:after="0" w:line="360" w:lineRule="auto"/>
        <w:ind w:left="567"/>
        <w:jc w:val="center"/>
        <w:rPr>
          <w:rFonts w:ascii="Times New Roman" w:hAnsi="Times New Roman"/>
          <w:sz w:val="20"/>
        </w:rPr>
      </w:pPr>
      <w:r w:rsidRPr="00F70561">
        <w:rPr>
          <w:rFonts w:ascii="Times New Roman" w:hAnsi="Times New Roman"/>
          <w:sz w:val="20"/>
        </w:rPr>
        <w:t>ALAT DAN BAHAN</w:t>
      </w:r>
    </w:p>
    <w:p w:rsidR="00F71869" w:rsidRDefault="00771619" w:rsidP="00F71869">
      <w:pPr>
        <w:spacing w:after="0" w:line="360" w:lineRule="auto"/>
        <w:ind w:firstLine="709"/>
        <w:jc w:val="both"/>
        <w:rPr>
          <w:rFonts w:ascii="Times New Roman" w:hAnsi="Times New Roman" w:cs="Times New Roman"/>
        </w:rPr>
      </w:pPr>
      <w:r w:rsidRPr="002034CF">
        <w:rPr>
          <w:rFonts w:ascii="Times New Roman" w:hAnsi="Times New Roman" w:cs="Times New Roman"/>
        </w:rPr>
        <w:t>Alat yang untuk preparasi material fotokatalis TiO</w:t>
      </w:r>
      <w:r w:rsidRPr="002034CF">
        <w:rPr>
          <w:rFonts w:ascii="Times New Roman" w:hAnsi="Times New Roman" w:cs="Times New Roman"/>
          <w:vertAlign w:val="subscript"/>
        </w:rPr>
        <w:t xml:space="preserve">2 </w:t>
      </w:r>
      <w:r w:rsidRPr="002034CF">
        <w:rPr>
          <w:rFonts w:ascii="Times New Roman" w:hAnsi="Times New Roman" w:cs="Times New Roman"/>
        </w:rPr>
        <w:t>yaitu : beaker gelas (pyrex),</w:t>
      </w:r>
      <w:r w:rsidR="00574073" w:rsidRPr="002034CF">
        <w:rPr>
          <w:rFonts w:ascii="Times New Roman" w:hAnsi="Times New Roman" w:cs="Times New Roman"/>
        </w:rPr>
        <w:t xml:space="preserve"> gelas ukur, magnetic </w:t>
      </w:r>
      <w:r w:rsidRPr="002034CF">
        <w:rPr>
          <w:rFonts w:ascii="Times New Roman" w:hAnsi="Times New Roman" w:cs="Times New Roman"/>
        </w:rPr>
        <w:t>stirrer, pipet volume dan spatula. Kemudian alat untuk membuat reaktor desain reaktor</w:t>
      </w:r>
      <w:r w:rsidR="00574073" w:rsidRPr="002034CF">
        <w:rPr>
          <w:rFonts w:ascii="Times New Roman" w:hAnsi="Times New Roman" w:cs="Times New Roman"/>
        </w:rPr>
        <w:t>, kaca, kerdus, lampu neon</w:t>
      </w:r>
      <w:r w:rsidR="000810EC" w:rsidRPr="002034CF">
        <w:rPr>
          <w:rFonts w:ascii="Times New Roman" w:hAnsi="Times New Roman" w:cs="Times New Roman"/>
        </w:rPr>
        <w:t xml:space="preserve"> 8 watt</w:t>
      </w:r>
      <w:r w:rsidRPr="002034CF">
        <w:rPr>
          <w:rFonts w:ascii="Times New Roman" w:hAnsi="Times New Roman" w:cs="Times New Roman"/>
        </w:rPr>
        <w:t xml:space="preserve">. </w:t>
      </w:r>
    </w:p>
    <w:p w:rsidR="00A10E85" w:rsidRPr="002034CF" w:rsidRDefault="00771619" w:rsidP="00B46E63">
      <w:pPr>
        <w:spacing w:after="0" w:line="360" w:lineRule="auto"/>
        <w:ind w:firstLine="709"/>
        <w:jc w:val="both"/>
        <w:rPr>
          <w:rFonts w:ascii="Times New Roman" w:hAnsi="Times New Roman" w:cs="Times New Roman"/>
          <w:bCs/>
        </w:rPr>
      </w:pPr>
      <w:r w:rsidRPr="002034CF">
        <w:rPr>
          <w:rFonts w:ascii="Times New Roman" w:hAnsi="Times New Roman" w:cs="Times New Roman"/>
        </w:rPr>
        <w:t>Alat untuk</w:t>
      </w:r>
      <w:r w:rsidR="002034CF">
        <w:rPr>
          <w:rFonts w:ascii="Times New Roman" w:hAnsi="Times New Roman" w:cs="Times New Roman"/>
        </w:rPr>
        <w:t xml:space="preserve"> mengkarekterisasi fotokatalis </w:t>
      </w:r>
      <w:r w:rsidRPr="002034CF">
        <w:rPr>
          <w:rFonts w:ascii="Times New Roman" w:hAnsi="Times New Roman" w:cs="Times New Roman"/>
        </w:rPr>
        <w:t>TiO</w:t>
      </w:r>
      <w:r w:rsidRPr="002034CF">
        <w:rPr>
          <w:rFonts w:ascii="Times New Roman" w:hAnsi="Times New Roman" w:cs="Times New Roman"/>
          <w:vertAlign w:val="subscript"/>
        </w:rPr>
        <w:t>2</w:t>
      </w:r>
      <w:r w:rsidR="000810EC" w:rsidRPr="002034CF">
        <w:rPr>
          <w:rFonts w:ascii="Times New Roman" w:hAnsi="Times New Roman" w:cs="Times New Roman"/>
        </w:rPr>
        <w:t xml:space="preserve"> </w:t>
      </w:r>
      <w:r w:rsidRPr="002034CF">
        <w:rPr>
          <w:rFonts w:ascii="Times New Roman" w:hAnsi="Times New Roman" w:cs="Times New Roman"/>
        </w:rPr>
        <w:t xml:space="preserve">adalah </w:t>
      </w:r>
      <w:r w:rsidRPr="002034CF">
        <w:rPr>
          <w:rFonts w:ascii="Times New Roman" w:eastAsia="SimSun" w:hAnsi="Times New Roman" w:cs="Times New Roman"/>
        </w:rPr>
        <w:t xml:space="preserve">Spektrofotometer UV-Vis. </w:t>
      </w:r>
      <w:r w:rsidRPr="002034CF">
        <w:rPr>
          <w:rFonts w:ascii="Times New Roman" w:hAnsi="Times New Roman" w:cs="Times New Roman"/>
          <w:bCs/>
        </w:rPr>
        <w:t>bahan yang digunak</w:t>
      </w:r>
      <w:r w:rsidR="000810EC" w:rsidRPr="002034CF">
        <w:rPr>
          <w:rFonts w:ascii="Times New Roman" w:hAnsi="Times New Roman" w:cs="Times New Roman"/>
          <w:bCs/>
        </w:rPr>
        <w:t>an dalam penelitian ini yaitu</w:t>
      </w:r>
      <w:r w:rsidRPr="002034CF">
        <w:rPr>
          <w:rFonts w:ascii="Times New Roman" w:hAnsi="Times New Roman" w:cs="Times New Roman"/>
          <w:bCs/>
        </w:rPr>
        <w:t>:</w:t>
      </w:r>
      <w:r w:rsidR="000810EC" w:rsidRPr="002034CF">
        <w:rPr>
          <w:rFonts w:ascii="Times New Roman" w:hAnsi="Times New Roman" w:cs="Times New Roman"/>
          <w:bCs/>
        </w:rPr>
        <w:t xml:space="preserve"> </w:t>
      </w:r>
      <w:r w:rsidRPr="002034CF">
        <w:rPr>
          <w:rFonts w:ascii="Times New Roman" w:hAnsi="Times New Roman" w:cs="Times New Roman"/>
        </w:rPr>
        <w:t xml:space="preserve">asam humat, Titanium (IV) </w:t>
      </w:r>
      <w:r w:rsidR="000810EC" w:rsidRPr="002034CF">
        <w:rPr>
          <w:rFonts w:ascii="Times New Roman" w:hAnsi="Times New Roman" w:cs="Times New Roman"/>
        </w:rPr>
        <w:t xml:space="preserve">isopropoksida (TTIP), </w:t>
      </w:r>
      <w:r w:rsidR="000810EC" w:rsidRPr="002034CF">
        <w:rPr>
          <w:rFonts w:ascii="Times New Roman" w:hAnsi="Times New Roman" w:cs="Times New Roman"/>
          <w:bCs/>
        </w:rPr>
        <w:t xml:space="preserve">MEA </w:t>
      </w:r>
      <w:r w:rsidR="000810EC" w:rsidRPr="002034CF">
        <w:rPr>
          <w:rFonts w:ascii="Times New Roman" w:hAnsi="Times New Roman" w:cs="Times New Roman"/>
          <w:bCs/>
          <w:lang w:val="en-US"/>
        </w:rPr>
        <w:t>(</w:t>
      </w:r>
      <w:proofErr w:type="spellStart"/>
      <w:r w:rsidR="000810EC" w:rsidRPr="002034CF">
        <w:rPr>
          <w:rFonts w:ascii="Times New Roman" w:hAnsi="Times New Roman" w:cs="Times New Roman"/>
          <w:bCs/>
          <w:lang w:val="en-US"/>
        </w:rPr>
        <w:t>Monoethanolamin</w:t>
      </w:r>
      <w:proofErr w:type="spellEnd"/>
      <w:r w:rsidR="000810EC" w:rsidRPr="002034CF">
        <w:rPr>
          <w:rFonts w:ascii="Times New Roman" w:hAnsi="Times New Roman" w:cs="Times New Roman"/>
          <w:bCs/>
          <w:lang w:val="en-US"/>
        </w:rPr>
        <w:t>)</w:t>
      </w:r>
      <w:r w:rsidR="000810EC" w:rsidRPr="002034CF">
        <w:rPr>
          <w:rFonts w:ascii="Times New Roman" w:hAnsi="Times New Roman" w:cs="Times New Roman"/>
          <w:bCs/>
        </w:rPr>
        <w:t>, iso</w:t>
      </w:r>
      <w:r w:rsidR="00B46E63">
        <w:rPr>
          <w:rFonts w:ascii="Times New Roman" w:hAnsi="Times New Roman" w:cs="Times New Roman"/>
          <w:bCs/>
        </w:rPr>
        <w:t>propanol dan gas nitrogen.</w:t>
      </w:r>
      <w:bookmarkStart w:id="0" w:name="_GoBack"/>
      <w:bookmarkEnd w:id="0"/>
    </w:p>
    <w:p w:rsidR="000810EC" w:rsidRPr="00F70561" w:rsidRDefault="00F70561" w:rsidP="00184F48">
      <w:pPr>
        <w:pStyle w:val="ListParagraph"/>
        <w:numPr>
          <w:ilvl w:val="0"/>
          <w:numId w:val="7"/>
        </w:numPr>
        <w:tabs>
          <w:tab w:val="left" w:pos="284"/>
        </w:tabs>
        <w:spacing w:after="0" w:line="360" w:lineRule="auto"/>
        <w:ind w:left="567"/>
        <w:jc w:val="center"/>
        <w:rPr>
          <w:rFonts w:ascii="Times New Roman" w:hAnsi="Times New Roman"/>
          <w:sz w:val="20"/>
        </w:rPr>
      </w:pPr>
      <w:r w:rsidRPr="00F70561">
        <w:rPr>
          <w:rFonts w:ascii="Times New Roman" w:hAnsi="Times New Roman"/>
          <w:sz w:val="20"/>
        </w:rPr>
        <w:t>EXSPERIMEN</w:t>
      </w:r>
    </w:p>
    <w:p w:rsidR="000810EC" w:rsidRPr="00F70561" w:rsidRDefault="000810EC" w:rsidP="002034CF">
      <w:pPr>
        <w:pStyle w:val="Heading3"/>
        <w:numPr>
          <w:ilvl w:val="0"/>
          <w:numId w:val="4"/>
        </w:numPr>
        <w:tabs>
          <w:tab w:val="left" w:pos="567"/>
        </w:tabs>
        <w:spacing w:before="0" w:line="360" w:lineRule="auto"/>
        <w:ind w:left="426" w:hanging="426"/>
        <w:jc w:val="both"/>
        <w:rPr>
          <w:rFonts w:cs="Times New Roman"/>
          <w:b w:val="0"/>
          <w:i/>
          <w:sz w:val="22"/>
        </w:rPr>
      </w:pPr>
      <w:bookmarkStart w:id="1" w:name="_Toc530223984"/>
      <w:bookmarkStart w:id="2" w:name="_Toc530635588"/>
      <w:bookmarkStart w:id="3" w:name="_Toc532011394"/>
      <w:bookmarkStart w:id="4" w:name="_Toc530223986"/>
      <w:bookmarkStart w:id="5" w:name="_Toc530635589"/>
      <w:bookmarkStart w:id="6" w:name="_Toc532011395"/>
      <w:r w:rsidRPr="00F70561">
        <w:rPr>
          <w:rFonts w:cs="Times New Roman"/>
          <w:b w:val="0"/>
          <w:i/>
          <w:sz w:val="22"/>
        </w:rPr>
        <w:t>Pembuatan Desain Reaktor</w:t>
      </w:r>
      <w:bookmarkEnd w:id="1"/>
      <w:bookmarkEnd w:id="2"/>
      <w:bookmarkEnd w:id="3"/>
    </w:p>
    <w:p w:rsidR="002034CF" w:rsidRDefault="000810EC" w:rsidP="00A10E85">
      <w:pPr>
        <w:tabs>
          <w:tab w:val="left" w:pos="7101"/>
        </w:tabs>
        <w:spacing w:after="0" w:line="360" w:lineRule="auto"/>
        <w:ind w:left="426" w:firstLine="141"/>
        <w:jc w:val="both"/>
        <w:outlineLvl w:val="0"/>
        <w:rPr>
          <w:rFonts w:ascii="Times New Roman" w:hAnsi="Times New Roman" w:cs="Times New Roman"/>
          <w:bCs/>
        </w:rPr>
      </w:pPr>
      <w:r w:rsidRPr="002034CF">
        <w:rPr>
          <w:rFonts w:ascii="Times New Roman" w:hAnsi="Times New Roman" w:cs="Times New Roman"/>
          <w:bCs/>
        </w:rPr>
        <w:t xml:space="preserve">     Pembuatan reaktor diawali dengan menyediakankaca transparan dengan ketebalan </w:t>
      </w:r>
      <w:r w:rsidRPr="002034CF">
        <w:rPr>
          <w:rFonts w:ascii="Times New Roman" w:hAnsi="Times New Roman" w:cs="Times New Roman"/>
          <w:bCs/>
        </w:rPr>
        <w:lastRenderedPageBreak/>
        <w:t>3mm kemudian memotong kaca dengan tinggi 10 cm dan lebar 6 cm  kemudian kaca tersebut dilem</w:t>
      </w:r>
      <w:r w:rsidR="002034CF">
        <w:rPr>
          <w:rFonts w:ascii="Times New Roman" w:hAnsi="Times New Roman" w:cs="Times New Roman"/>
          <w:bCs/>
        </w:rPr>
        <w:t xml:space="preserve"> </w:t>
      </w:r>
      <w:r w:rsidRPr="002034CF">
        <w:rPr>
          <w:rFonts w:ascii="Times New Roman" w:hAnsi="Times New Roman" w:cs="Times New Roman"/>
          <w:bCs/>
        </w:rPr>
        <w:t>membentuk segienam.</w:t>
      </w:r>
    </w:p>
    <w:p w:rsidR="00A10E85" w:rsidRDefault="00A10E85" w:rsidP="002034CF">
      <w:pPr>
        <w:tabs>
          <w:tab w:val="left" w:pos="7101"/>
        </w:tabs>
        <w:spacing w:after="0" w:line="360" w:lineRule="auto"/>
        <w:jc w:val="both"/>
        <w:outlineLvl w:val="0"/>
        <w:rPr>
          <w:rFonts w:ascii="Times New Roman" w:hAnsi="Times New Roman" w:cs="Times New Roman"/>
        </w:rPr>
      </w:pPr>
      <w:r w:rsidRPr="002034CF">
        <w:rPr>
          <w:rFonts w:ascii="Times New Roman" w:hAnsi="Times New Roman" w:cs="Times New Roman"/>
          <w:noProof/>
          <w:lang w:eastAsia="id-ID"/>
        </w:rPr>
        <w:drawing>
          <wp:anchor distT="0" distB="0" distL="114300" distR="114300" simplePos="0" relativeHeight="251663360" behindDoc="1" locked="0" layoutInCell="1" allowOverlap="1" wp14:anchorId="5E3989F0" wp14:editId="606DB1E6">
            <wp:simplePos x="0" y="0"/>
            <wp:positionH relativeFrom="column">
              <wp:posOffset>282251</wp:posOffset>
            </wp:positionH>
            <wp:positionV relativeFrom="paragraph">
              <wp:posOffset>68783</wp:posOffset>
            </wp:positionV>
            <wp:extent cx="2294890" cy="1398270"/>
            <wp:effectExtent l="0" t="0" r="0" b="0"/>
            <wp:wrapTight wrapText="bothSides">
              <wp:wrapPolygon edited="0">
                <wp:start x="0" y="0"/>
                <wp:lineTo x="0" y="21188"/>
                <wp:lineTo x="21337" y="21188"/>
                <wp:lineTo x="213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4890" cy="1398270"/>
                    </a:xfrm>
                    <a:prstGeom prst="rect">
                      <a:avLst/>
                    </a:prstGeom>
                  </pic:spPr>
                </pic:pic>
              </a:graphicData>
            </a:graphic>
          </wp:anchor>
        </w:drawing>
      </w:r>
    </w:p>
    <w:p w:rsidR="00A10E85" w:rsidRDefault="00A10E85" w:rsidP="002034CF">
      <w:pPr>
        <w:tabs>
          <w:tab w:val="left" w:pos="7101"/>
        </w:tabs>
        <w:spacing w:after="0" w:line="360" w:lineRule="auto"/>
        <w:jc w:val="both"/>
        <w:outlineLvl w:val="0"/>
        <w:rPr>
          <w:rFonts w:ascii="Times New Roman" w:hAnsi="Times New Roman" w:cs="Times New Roman"/>
        </w:rPr>
      </w:pPr>
    </w:p>
    <w:p w:rsidR="00A10E85" w:rsidRDefault="00A10E85" w:rsidP="002034CF">
      <w:pPr>
        <w:tabs>
          <w:tab w:val="left" w:pos="7101"/>
        </w:tabs>
        <w:spacing w:after="0" w:line="360" w:lineRule="auto"/>
        <w:jc w:val="both"/>
        <w:outlineLvl w:val="0"/>
        <w:rPr>
          <w:rFonts w:ascii="Times New Roman" w:hAnsi="Times New Roman" w:cs="Times New Roman"/>
        </w:rPr>
      </w:pPr>
    </w:p>
    <w:p w:rsidR="00A10E85" w:rsidRDefault="00A10E85" w:rsidP="002034CF">
      <w:pPr>
        <w:tabs>
          <w:tab w:val="left" w:pos="7101"/>
        </w:tabs>
        <w:spacing w:after="0" w:line="360" w:lineRule="auto"/>
        <w:jc w:val="both"/>
        <w:outlineLvl w:val="0"/>
        <w:rPr>
          <w:rFonts w:ascii="Times New Roman" w:hAnsi="Times New Roman" w:cs="Times New Roman"/>
        </w:rPr>
      </w:pPr>
    </w:p>
    <w:p w:rsidR="00A10E85" w:rsidRDefault="00A10E85" w:rsidP="002034CF">
      <w:pPr>
        <w:tabs>
          <w:tab w:val="left" w:pos="7101"/>
        </w:tabs>
        <w:spacing w:after="0" w:line="360" w:lineRule="auto"/>
        <w:jc w:val="both"/>
        <w:outlineLvl w:val="0"/>
        <w:rPr>
          <w:rFonts w:ascii="Times New Roman" w:hAnsi="Times New Roman" w:cs="Times New Roman"/>
        </w:rPr>
      </w:pPr>
    </w:p>
    <w:p w:rsidR="00A10E85" w:rsidRDefault="00A10E85" w:rsidP="002034CF">
      <w:pPr>
        <w:tabs>
          <w:tab w:val="left" w:pos="7101"/>
        </w:tabs>
        <w:spacing w:after="0" w:line="360" w:lineRule="auto"/>
        <w:jc w:val="both"/>
        <w:outlineLvl w:val="0"/>
        <w:rPr>
          <w:rFonts w:ascii="Times New Roman" w:hAnsi="Times New Roman" w:cs="Times New Roman"/>
        </w:rPr>
      </w:pPr>
    </w:p>
    <w:p w:rsidR="00A10E85" w:rsidRDefault="00A10E85" w:rsidP="002034CF">
      <w:pPr>
        <w:tabs>
          <w:tab w:val="left" w:pos="7101"/>
        </w:tabs>
        <w:spacing w:after="0" w:line="360" w:lineRule="auto"/>
        <w:jc w:val="both"/>
        <w:outlineLvl w:val="0"/>
        <w:rPr>
          <w:rFonts w:ascii="Times New Roman" w:hAnsi="Times New Roman" w:cs="Times New Roman"/>
        </w:rPr>
      </w:pPr>
      <w:bookmarkStart w:id="7" w:name="_Toc531461813"/>
    </w:p>
    <w:p w:rsidR="00A10E85" w:rsidRPr="00A10E85" w:rsidRDefault="00A10E85" w:rsidP="00D724CA">
      <w:pPr>
        <w:pStyle w:val="Caption"/>
        <w:tabs>
          <w:tab w:val="clear" w:pos="0"/>
          <w:tab w:val="left" w:pos="426"/>
        </w:tabs>
        <w:ind w:left="426"/>
        <w:rPr>
          <w:sz w:val="22"/>
          <w:szCs w:val="22"/>
        </w:rPr>
      </w:pPr>
      <w:r w:rsidRPr="002034CF">
        <w:rPr>
          <w:sz w:val="22"/>
          <w:szCs w:val="22"/>
        </w:rPr>
        <w:t xml:space="preserve">Gambar </w:t>
      </w:r>
      <w:r w:rsidRPr="002034CF">
        <w:rPr>
          <w:sz w:val="22"/>
          <w:szCs w:val="22"/>
        </w:rPr>
        <w:fldChar w:fldCharType="begin"/>
      </w:r>
      <w:r w:rsidRPr="002034CF">
        <w:rPr>
          <w:sz w:val="22"/>
          <w:szCs w:val="22"/>
        </w:rPr>
        <w:instrText xml:space="preserve"> SEQ gambar_2 \* ARABIC </w:instrText>
      </w:r>
      <w:r w:rsidRPr="002034CF">
        <w:rPr>
          <w:sz w:val="22"/>
          <w:szCs w:val="22"/>
        </w:rPr>
        <w:fldChar w:fldCharType="separate"/>
      </w:r>
      <w:r w:rsidRPr="002034CF">
        <w:rPr>
          <w:sz w:val="22"/>
          <w:szCs w:val="22"/>
        </w:rPr>
        <w:t>5</w:t>
      </w:r>
      <w:r w:rsidRPr="002034CF">
        <w:rPr>
          <w:sz w:val="22"/>
          <w:szCs w:val="22"/>
        </w:rPr>
        <w:fldChar w:fldCharType="end"/>
      </w:r>
      <w:r w:rsidRPr="002034CF">
        <w:rPr>
          <w:sz w:val="22"/>
          <w:szCs w:val="22"/>
        </w:rPr>
        <w:t xml:space="preserve"> Desain Reaktor Fotokatalis</w:t>
      </w:r>
    </w:p>
    <w:p w:rsidR="00601D61" w:rsidRDefault="00601D61" w:rsidP="00D724CA">
      <w:pPr>
        <w:tabs>
          <w:tab w:val="left" w:pos="426"/>
          <w:tab w:val="left" w:pos="7101"/>
        </w:tabs>
        <w:spacing w:after="0" w:line="360" w:lineRule="auto"/>
        <w:ind w:left="426"/>
        <w:jc w:val="both"/>
        <w:outlineLvl w:val="0"/>
        <w:rPr>
          <w:rFonts w:ascii="Times New Roman" w:hAnsi="Times New Roman" w:cs="Times New Roman"/>
        </w:rPr>
      </w:pPr>
      <w:r w:rsidRPr="002034CF">
        <w:rPr>
          <w:rFonts w:ascii="Times New Roman" w:hAnsi="Times New Roman" w:cs="Times New Roman"/>
        </w:rPr>
        <w:t>Keterangan : 1. Reaktor statis ; 2. kaca transparan; 3.keramik yang sudah di lapisi titania</w:t>
      </w:r>
    </w:p>
    <w:p w:rsidR="00F71869" w:rsidRPr="002034CF" w:rsidRDefault="00F71869" w:rsidP="00D724CA">
      <w:pPr>
        <w:tabs>
          <w:tab w:val="left" w:pos="426"/>
          <w:tab w:val="left" w:pos="7101"/>
        </w:tabs>
        <w:spacing w:after="0" w:line="360" w:lineRule="auto"/>
        <w:ind w:left="426"/>
        <w:jc w:val="both"/>
        <w:outlineLvl w:val="0"/>
        <w:rPr>
          <w:rFonts w:ascii="Times New Roman" w:hAnsi="Times New Roman" w:cs="Times New Roman"/>
          <w:bCs/>
        </w:rPr>
      </w:pPr>
    </w:p>
    <w:p w:rsidR="000810EC" w:rsidRPr="00F70561" w:rsidRDefault="000810EC" w:rsidP="002034CF">
      <w:pPr>
        <w:pStyle w:val="ListParagraph"/>
        <w:numPr>
          <w:ilvl w:val="0"/>
          <w:numId w:val="4"/>
        </w:numPr>
        <w:tabs>
          <w:tab w:val="left" w:pos="426"/>
          <w:tab w:val="center" w:pos="4419"/>
          <w:tab w:val="right" w:pos="8838"/>
        </w:tabs>
        <w:spacing w:after="0" w:line="360" w:lineRule="auto"/>
        <w:ind w:left="284" w:hanging="284"/>
        <w:jc w:val="both"/>
        <w:outlineLvl w:val="0"/>
        <w:rPr>
          <w:rFonts w:ascii="Times New Roman" w:hAnsi="Times New Roman"/>
          <w:i/>
        </w:rPr>
      </w:pPr>
      <w:bookmarkStart w:id="8" w:name="_Toc530223983"/>
      <w:bookmarkStart w:id="9" w:name="_Toc530635587"/>
      <w:bookmarkStart w:id="10" w:name="_Toc532011393"/>
      <w:bookmarkEnd w:id="7"/>
      <w:proofErr w:type="spellStart"/>
      <w:r w:rsidRPr="00F70561">
        <w:rPr>
          <w:rFonts w:ascii="Times New Roman" w:hAnsi="Times New Roman"/>
          <w:i/>
        </w:rPr>
        <w:t>Preparasi</w:t>
      </w:r>
      <w:proofErr w:type="spellEnd"/>
      <w:r w:rsidRPr="00F70561">
        <w:rPr>
          <w:rFonts w:ascii="Times New Roman" w:hAnsi="Times New Roman"/>
          <w:i/>
        </w:rPr>
        <w:t xml:space="preserve"> </w:t>
      </w:r>
      <w:proofErr w:type="spellStart"/>
      <w:r w:rsidRPr="00F70561">
        <w:rPr>
          <w:rFonts w:ascii="Times New Roman" w:hAnsi="Times New Roman"/>
          <w:i/>
        </w:rPr>
        <w:t>Fotokatalis</w:t>
      </w:r>
      <w:proofErr w:type="spellEnd"/>
      <w:r w:rsidRPr="00F70561">
        <w:rPr>
          <w:rFonts w:ascii="Times New Roman" w:hAnsi="Times New Roman"/>
          <w:i/>
        </w:rPr>
        <w:t xml:space="preserve"> TiO</w:t>
      </w:r>
      <w:r w:rsidRPr="00F70561">
        <w:rPr>
          <w:rFonts w:ascii="Times New Roman" w:hAnsi="Times New Roman"/>
          <w:i/>
          <w:vertAlign w:val="subscript"/>
        </w:rPr>
        <w:t xml:space="preserve">2 </w:t>
      </w:r>
      <w:bookmarkEnd w:id="8"/>
      <w:bookmarkEnd w:id="9"/>
      <w:bookmarkEnd w:id="10"/>
      <w:r w:rsidRPr="00F70561">
        <w:rPr>
          <w:rFonts w:ascii="Times New Roman" w:hAnsi="Times New Roman"/>
          <w:i/>
          <w:vertAlign w:val="subscript"/>
          <w:lang w:val="id-ID"/>
        </w:rPr>
        <w:t xml:space="preserve"> </w:t>
      </w:r>
      <w:r w:rsidRPr="00F70561">
        <w:rPr>
          <w:rFonts w:ascii="Times New Roman" w:hAnsi="Times New Roman"/>
          <w:i/>
          <w:lang w:val="id-ID"/>
        </w:rPr>
        <w:t>0.5 M</w:t>
      </w:r>
    </w:p>
    <w:p w:rsidR="000810EC" w:rsidRPr="002034CF" w:rsidRDefault="000810EC" w:rsidP="00D724CA">
      <w:pPr>
        <w:tabs>
          <w:tab w:val="left" w:pos="567"/>
        </w:tabs>
        <w:spacing w:after="0" w:line="360" w:lineRule="auto"/>
        <w:ind w:left="426" w:firstLine="283"/>
        <w:jc w:val="both"/>
        <w:outlineLvl w:val="0"/>
        <w:rPr>
          <w:rFonts w:ascii="Times New Roman" w:hAnsi="Times New Roman" w:cs="Times New Roman"/>
          <w:bCs/>
        </w:rPr>
      </w:pPr>
      <w:r w:rsidRPr="002034CF">
        <w:rPr>
          <w:rFonts w:ascii="Times New Roman" w:hAnsi="Times New Roman" w:cs="Times New Roman"/>
        </w:rPr>
        <w:tab/>
        <w:t>Sebanyak 22,</w:t>
      </w:r>
      <w:r w:rsidR="000756FE" w:rsidRPr="002034CF">
        <w:rPr>
          <w:rFonts w:ascii="Times New Roman" w:hAnsi="Times New Roman" w:cs="Times New Roman"/>
        </w:rPr>
        <w:t>6</w:t>
      </w:r>
      <w:r w:rsidR="00574073" w:rsidRPr="002034CF">
        <w:rPr>
          <w:rFonts w:ascii="Times New Roman" w:hAnsi="Times New Roman" w:cs="Times New Roman"/>
        </w:rPr>
        <w:t xml:space="preserve"> </w:t>
      </w:r>
      <w:r w:rsidRPr="002034CF">
        <w:rPr>
          <w:rFonts w:ascii="Times New Roman" w:hAnsi="Times New Roman" w:cs="Times New Roman"/>
        </w:rPr>
        <w:t>mL titani</w:t>
      </w:r>
      <w:r w:rsidR="00601D61" w:rsidRPr="002034CF">
        <w:rPr>
          <w:rFonts w:ascii="Times New Roman" w:hAnsi="Times New Roman" w:cs="Times New Roman"/>
        </w:rPr>
        <w:t xml:space="preserve">a </w:t>
      </w:r>
      <w:r w:rsidRPr="002034CF">
        <w:rPr>
          <w:rFonts w:ascii="Times New Roman" w:hAnsi="Times New Roman" w:cs="Times New Roman"/>
        </w:rPr>
        <w:t xml:space="preserve">(IV) isopropoksida (TTIP) dicampurkan dengan </w:t>
      </w:r>
      <w:r w:rsidR="00601D61" w:rsidRPr="002034CF">
        <w:rPr>
          <w:rFonts w:ascii="Times New Roman" w:hAnsi="Times New Roman" w:cs="Times New Roman"/>
        </w:rPr>
        <w:t>150</w:t>
      </w:r>
      <w:r w:rsidR="00574073" w:rsidRPr="002034CF">
        <w:rPr>
          <w:rFonts w:ascii="Times New Roman" w:hAnsi="Times New Roman" w:cs="Times New Roman"/>
        </w:rPr>
        <w:t xml:space="preserve"> </w:t>
      </w:r>
      <w:r w:rsidRPr="002034CF">
        <w:rPr>
          <w:rFonts w:ascii="Times New Roman" w:hAnsi="Times New Roman" w:cs="Times New Roman"/>
        </w:rPr>
        <w:t>mL</w:t>
      </w:r>
      <w:r w:rsidR="00601D61" w:rsidRPr="002034CF">
        <w:rPr>
          <w:rFonts w:ascii="Times New Roman" w:hAnsi="Times New Roman" w:cs="Times New Roman"/>
        </w:rPr>
        <w:t xml:space="preserve"> iso</w:t>
      </w:r>
      <w:r w:rsidR="00574073" w:rsidRPr="002034CF">
        <w:rPr>
          <w:rFonts w:ascii="Times New Roman" w:hAnsi="Times New Roman" w:cs="Times New Roman"/>
        </w:rPr>
        <w:t xml:space="preserve"> </w:t>
      </w:r>
      <w:r w:rsidR="00601D61" w:rsidRPr="002034CF">
        <w:rPr>
          <w:rFonts w:ascii="Times New Roman" w:hAnsi="Times New Roman" w:cs="Times New Roman"/>
        </w:rPr>
        <w:t xml:space="preserve">propanol kemudian </w:t>
      </w:r>
      <w:r w:rsidRPr="002034CF">
        <w:rPr>
          <w:rFonts w:ascii="Times New Roman" w:hAnsi="Times New Roman" w:cs="Times New Roman"/>
        </w:rPr>
        <w:t>dihomogenkan menggunakan magnetic stirer dengan kec</w:t>
      </w:r>
      <w:r w:rsidR="00601D61" w:rsidRPr="002034CF">
        <w:rPr>
          <w:rFonts w:ascii="Times New Roman" w:hAnsi="Times New Roman" w:cs="Times New Roman"/>
        </w:rPr>
        <w:t>epatan 3000</w:t>
      </w:r>
      <w:r w:rsidR="00574073" w:rsidRPr="002034CF">
        <w:rPr>
          <w:rFonts w:ascii="Times New Roman" w:hAnsi="Times New Roman" w:cs="Times New Roman"/>
        </w:rPr>
        <w:t xml:space="preserve"> </w:t>
      </w:r>
      <w:r w:rsidRPr="002034CF">
        <w:rPr>
          <w:rFonts w:ascii="Times New Roman" w:hAnsi="Times New Roman" w:cs="Times New Roman"/>
        </w:rPr>
        <w:t>rpm selam 30 menit. kemudian menambahkan</w:t>
      </w:r>
      <w:r w:rsidR="002034CF">
        <w:rPr>
          <w:rFonts w:ascii="Times New Roman" w:hAnsi="Times New Roman" w:cs="Times New Roman"/>
        </w:rPr>
        <w:t xml:space="preserve"> beberapa </w:t>
      </w:r>
      <w:r w:rsidRPr="002034CF">
        <w:rPr>
          <w:rFonts w:ascii="Times New Roman" w:hAnsi="Times New Roman" w:cs="Times New Roman"/>
        </w:rPr>
        <w:t xml:space="preserve">tetes </w:t>
      </w:r>
      <w:r w:rsidRPr="002034CF">
        <w:rPr>
          <w:rFonts w:ascii="Times New Roman" w:hAnsi="Times New Roman" w:cs="Times New Roman"/>
          <w:bCs/>
        </w:rPr>
        <w:t xml:space="preserve">MEA </w:t>
      </w:r>
      <w:r w:rsidR="00601D61" w:rsidRPr="002034CF">
        <w:rPr>
          <w:rFonts w:ascii="Times New Roman" w:hAnsi="Times New Roman" w:cs="Times New Roman"/>
          <w:bCs/>
          <w:lang w:val="en-US"/>
        </w:rPr>
        <w:t>(Mono</w:t>
      </w:r>
      <w:r w:rsidR="002034CF">
        <w:rPr>
          <w:rFonts w:ascii="Times New Roman" w:hAnsi="Times New Roman" w:cs="Times New Roman"/>
          <w:bCs/>
        </w:rPr>
        <w:t xml:space="preserve"> </w:t>
      </w:r>
      <w:r w:rsidR="00601D61" w:rsidRPr="002034CF">
        <w:rPr>
          <w:rFonts w:ascii="Times New Roman" w:hAnsi="Times New Roman" w:cs="Times New Roman"/>
          <w:bCs/>
          <w:lang w:val="en-US"/>
        </w:rPr>
        <w:t>Ethanol</w:t>
      </w:r>
      <w:r w:rsidR="002034CF">
        <w:rPr>
          <w:rFonts w:ascii="Times New Roman" w:hAnsi="Times New Roman" w:cs="Times New Roman"/>
          <w:bCs/>
        </w:rPr>
        <w:t xml:space="preserve"> </w:t>
      </w:r>
      <w:r w:rsidR="00601D61" w:rsidRPr="002034CF">
        <w:rPr>
          <w:rFonts w:ascii="Times New Roman" w:hAnsi="Times New Roman" w:cs="Times New Roman"/>
          <w:bCs/>
          <w:lang w:val="en-US"/>
        </w:rPr>
        <w:t>A</w:t>
      </w:r>
      <w:r w:rsidRPr="002034CF">
        <w:rPr>
          <w:rFonts w:ascii="Times New Roman" w:hAnsi="Times New Roman" w:cs="Times New Roman"/>
          <w:bCs/>
          <w:lang w:val="en-US"/>
        </w:rPr>
        <w:t>min)</w:t>
      </w:r>
      <w:r w:rsidRPr="002034CF">
        <w:rPr>
          <w:rFonts w:ascii="Times New Roman" w:hAnsi="Times New Roman" w:cs="Times New Roman"/>
          <w:bCs/>
        </w:rPr>
        <w:t>,</w:t>
      </w:r>
      <w:r w:rsidR="004B098E">
        <w:rPr>
          <w:rFonts w:ascii="Times New Roman" w:hAnsi="Times New Roman" w:cs="Times New Roman"/>
          <w:bCs/>
        </w:rPr>
        <w:t xml:space="preserve"> lalu di</w:t>
      </w:r>
      <w:r w:rsidRPr="002034CF">
        <w:rPr>
          <w:rFonts w:ascii="Times New Roman" w:hAnsi="Times New Roman" w:cs="Times New Roman"/>
          <w:bCs/>
        </w:rPr>
        <w:t>homogenkan kembali menggunakan magnetic stirer selama ± 3 jam.</w:t>
      </w:r>
      <w:r w:rsidR="00574073" w:rsidRPr="002034CF">
        <w:rPr>
          <w:rFonts w:ascii="Times New Roman" w:hAnsi="Times New Roman" w:cs="Times New Roman"/>
          <w:bCs/>
        </w:rPr>
        <w:t xml:space="preserve"> Selama proses pembuatan aliri dengan gas nitrogen.</w:t>
      </w:r>
    </w:p>
    <w:p w:rsidR="000810EC" w:rsidRPr="00F70561" w:rsidRDefault="000810EC" w:rsidP="002034CF">
      <w:pPr>
        <w:pStyle w:val="Heading3"/>
        <w:numPr>
          <w:ilvl w:val="0"/>
          <w:numId w:val="4"/>
        </w:numPr>
        <w:spacing w:before="0" w:line="360" w:lineRule="auto"/>
        <w:ind w:left="426" w:hanging="426"/>
        <w:jc w:val="both"/>
        <w:rPr>
          <w:rFonts w:cs="Times New Roman"/>
          <w:b w:val="0"/>
          <w:i/>
          <w:sz w:val="22"/>
        </w:rPr>
      </w:pPr>
      <w:r w:rsidRPr="00F70561">
        <w:rPr>
          <w:rFonts w:cs="Times New Roman"/>
          <w:b w:val="0"/>
          <w:i/>
          <w:sz w:val="22"/>
        </w:rPr>
        <w:t xml:space="preserve">Metode </w:t>
      </w:r>
      <w:r w:rsidR="00F70561" w:rsidRPr="00F70561">
        <w:rPr>
          <w:rFonts w:cs="Times New Roman"/>
          <w:b w:val="0"/>
          <w:i/>
          <w:sz w:val="22"/>
        </w:rPr>
        <w:t>Dip Coating</w:t>
      </w:r>
    </w:p>
    <w:p w:rsidR="00631514" w:rsidRPr="002034CF" w:rsidRDefault="00631514" w:rsidP="00F71869">
      <w:pPr>
        <w:autoSpaceDE w:val="0"/>
        <w:autoSpaceDN w:val="0"/>
        <w:adjustRightInd w:val="0"/>
        <w:spacing w:after="0" w:line="360" w:lineRule="auto"/>
        <w:ind w:left="426" w:firstLine="283"/>
        <w:jc w:val="both"/>
        <w:rPr>
          <w:rFonts w:ascii="Times New Roman" w:hAnsi="Times New Roman" w:cs="Times New Roman"/>
        </w:rPr>
      </w:pPr>
      <w:r w:rsidRPr="002034CF">
        <w:rPr>
          <w:rFonts w:ascii="Times New Roman" w:hAnsi="Times New Roman" w:cs="Times New Roman"/>
        </w:rPr>
        <w:t>Siapkan Keramik yang sudah diasah dengan ukuran 4cm x 5cm, bilas keramik dengan deterjen 2-3x, keringkan, setelah itu bilas dengan aseton, oven keramik pada suhu 100</w:t>
      </w:r>
      <w:r w:rsidRPr="002034CF">
        <w:rPr>
          <w:rFonts w:ascii="Times New Roman" w:hAnsi="Times New Roman" w:cs="Times New Roman"/>
          <w:vertAlign w:val="superscript"/>
        </w:rPr>
        <w:t>o</w:t>
      </w:r>
      <w:r w:rsidRPr="002034CF">
        <w:rPr>
          <w:rFonts w:ascii="Times New Roman" w:hAnsi="Times New Roman" w:cs="Times New Roman"/>
        </w:rPr>
        <w:t xml:space="preserve">C selama 10 menit. Keramik yang telah bersih dicelup Kedalam wadah atau tempat larutan TTIP 0.5 M, Plat diangkat dengan menggunakan alat coating dengan kecepatan pengangkatan 2mm/s, lama perendaman 3s dan kecepatan pengangkatan 2mm/s, keramik yang telah dilapisi sebanyak 2 </w:t>
      </w:r>
      <w:r w:rsidRPr="002034CF">
        <w:rPr>
          <w:rFonts w:ascii="Times New Roman" w:hAnsi="Times New Roman" w:cs="Times New Roman"/>
        </w:rPr>
        <w:lastRenderedPageBreak/>
        <w:t>lapisan dipanaskan dengan oven pada suhu 100 °C - 110 °C selama 10 menit, Kemudian keramik dimasukkan kedalam furnace dengan suhu 400 °C selama 30 menit, Barulah d</w:t>
      </w:r>
      <w:r w:rsidR="004B098E">
        <w:rPr>
          <w:rFonts w:ascii="Times New Roman" w:hAnsi="Times New Roman" w:cs="Times New Roman"/>
        </w:rPr>
        <w:t xml:space="preserve">idapatkan lapisan pada keramik </w:t>
      </w:r>
    </w:p>
    <w:p w:rsidR="000810EC" w:rsidRPr="00F70561" w:rsidRDefault="000810EC" w:rsidP="002034CF">
      <w:pPr>
        <w:pStyle w:val="Heading3"/>
        <w:numPr>
          <w:ilvl w:val="0"/>
          <w:numId w:val="4"/>
        </w:numPr>
        <w:spacing w:before="0" w:line="360" w:lineRule="auto"/>
        <w:ind w:left="426" w:hanging="426"/>
        <w:jc w:val="both"/>
        <w:rPr>
          <w:rFonts w:cs="Times New Roman"/>
          <w:b w:val="0"/>
          <w:i/>
          <w:sz w:val="22"/>
        </w:rPr>
      </w:pPr>
      <w:r w:rsidRPr="00F70561">
        <w:rPr>
          <w:rFonts w:cs="Times New Roman"/>
          <w:b w:val="0"/>
          <w:i/>
          <w:sz w:val="22"/>
        </w:rPr>
        <w:t>Uji  Aktivitas Fotokatalis untuk Degradasi Asam Humat</w:t>
      </w:r>
      <w:bookmarkEnd w:id="4"/>
      <w:bookmarkEnd w:id="5"/>
      <w:bookmarkEnd w:id="6"/>
    </w:p>
    <w:p w:rsidR="000810EC" w:rsidRPr="002034CF" w:rsidRDefault="000810EC" w:rsidP="00D724CA">
      <w:pPr>
        <w:spacing w:after="0" w:line="360" w:lineRule="auto"/>
        <w:ind w:left="426" w:firstLine="283"/>
        <w:jc w:val="both"/>
        <w:outlineLvl w:val="0"/>
        <w:rPr>
          <w:rFonts w:ascii="Times New Roman" w:hAnsi="Times New Roman" w:cs="Times New Roman"/>
        </w:rPr>
      </w:pPr>
      <w:r w:rsidRPr="002034CF">
        <w:rPr>
          <w:rFonts w:ascii="Times New Roman" w:hAnsi="Times New Roman" w:cs="Times New Roman"/>
        </w:rPr>
        <w:t>Dalam melakukan uji katalis ini digunakan asam humat sebagai polutan atau bahan y</w:t>
      </w:r>
      <w:r w:rsidR="004B098E">
        <w:rPr>
          <w:rFonts w:ascii="Times New Roman" w:hAnsi="Times New Roman" w:cs="Times New Roman"/>
        </w:rPr>
        <w:t xml:space="preserve">ang akan diuraikan (degradasi). </w:t>
      </w:r>
      <w:r w:rsidRPr="002034CF">
        <w:rPr>
          <w:rFonts w:ascii="Times New Roman" w:hAnsi="Times New Roman" w:cs="Times New Roman"/>
        </w:rPr>
        <w:t>Proses degradasi ini melibatkan cahaya untuk mempercepat reaksi yang biasa disebut fotodegradasi. Asam humat terlebih dahulu dibuat dengan konsentrasi 20 ppm. Larutan ini diperoleh dengan cara menimbang asam humat sebanyak 0,02 gram kemudian dilarutkan dalam 1000 ml aquades .</w:t>
      </w:r>
    </w:p>
    <w:p w:rsidR="004A4EF4" w:rsidRDefault="001853D2" w:rsidP="00D724CA">
      <w:pPr>
        <w:spacing w:after="0" w:line="360" w:lineRule="auto"/>
        <w:ind w:left="426" w:firstLine="283"/>
        <w:jc w:val="both"/>
        <w:outlineLvl w:val="0"/>
        <w:rPr>
          <w:rFonts w:ascii="Times New Roman" w:hAnsi="Times New Roman" w:cs="Times New Roman"/>
        </w:rPr>
      </w:pPr>
      <w:r w:rsidRPr="002034CF">
        <w:rPr>
          <w:rFonts w:ascii="Times New Roman" w:hAnsi="Times New Roman"/>
          <w:noProof/>
          <w:lang w:eastAsia="id-ID"/>
        </w:rPr>
        <w:drawing>
          <wp:anchor distT="0" distB="0" distL="114300" distR="114300" simplePos="0" relativeHeight="251661312" behindDoc="0" locked="0" layoutInCell="1" allowOverlap="1" wp14:anchorId="56F79743" wp14:editId="7372D1E8">
            <wp:simplePos x="0" y="0"/>
            <wp:positionH relativeFrom="column">
              <wp:posOffset>447040</wp:posOffset>
            </wp:positionH>
            <wp:positionV relativeFrom="paragraph">
              <wp:posOffset>1649095</wp:posOffset>
            </wp:positionV>
            <wp:extent cx="5572125" cy="169291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9900" t="44145" r="24156" b="25488"/>
                    <a:stretch>
                      <a:fillRect/>
                    </a:stretch>
                  </pic:blipFill>
                  <pic:spPr bwMode="auto">
                    <a:xfrm>
                      <a:off x="0" y="0"/>
                      <a:ext cx="5573831" cy="169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0EC" w:rsidRPr="002034CF">
        <w:rPr>
          <w:rFonts w:ascii="Times New Roman" w:hAnsi="Times New Roman" w:cs="Times New Roman"/>
        </w:rPr>
        <w:t>Proses tahapan pe</w:t>
      </w:r>
      <w:r w:rsidR="004B098E">
        <w:rPr>
          <w:rFonts w:ascii="Times New Roman" w:hAnsi="Times New Roman" w:cs="Times New Roman"/>
        </w:rPr>
        <w:t>rtama dimulai dengan mengambil 5</w:t>
      </w:r>
      <w:r w:rsidR="000810EC" w:rsidRPr="002034CF">
        <w:rPr>
          <w:rFonts w:ascii="Times New Roman" w:hAnsi="Times New Roman" w:cs="Times New Roman"/>
        </w:rPr>
        <w:t xml:space="preserve">00 ml larutan asam humat 20 ppm dimasukkan kedalam reaktor </w:t>
      </w:r>
      <w:r w:rsidR="00D22590" w:rsidRPr="002034CF">
        <w:rPr>
          <w:rFonts w:ascii="Times New Roman" w:hAnsi="Times New Roman" w:cs="Times New Roman"/>
        </w:rPr>
        <w:t>yang telah diletakan keramik setelah dilapisi TiO</w:t>
      </w:r>
      <w:r w:rsidR="00D22590" w:rsidRPr="002034CF">
        <w:rPr>
          <w:rFonts w:ascii="Times New Roman" w:hAnsi="Times New Roman" w:cs="Times New Roman"/>
          <w:vertAlign w:val="subscript"/>
        </w:rPr>
        <w:t>2</w:t>
      </w:r>
      <w:r w:rsidR="00D22590" w:rsidRPr="002034CF">
        <w:rPr>
          <w:rFonts w:ascii="Times New Roman" w:hAnsi="Times New Roman" w:cs="Times New Roman"/>
        </w:rPr>
        <w:t>, variasi waktu yang digunakan</w:t>
      </w:r>
      <w:r w:rsidR="00D22590" w:rsidRPr="002034CF">
        <w:rPr>
          <w:rFonts w:ascii="Times New Roman" w:hAnsi="Times New Roman" w:cs="Times New Roman"/>
          <w:lang w:val="en-US"/>
        </w:rPr>
        <w:t xml:space="preserve"> </w:t>
      </w:r>
      <w:proofErr w:type="spellStart"/>
      <w:r w:rsidR="00D22590" w:rsidRPr="002034CF">
        <w:rPr>
          <w:rFonts w:ascii="Times New Roman" w:hAnsi="Times New Roman" w:cs="Times New Roman"/>
          <w:lang w:val="en-US"/>
        </w:rPr>
        <w:t>pada</w:t>
      </w:r>
      <w:proofErr w:type="spellEnd"/>
      <w:r w:rsidR="00D22590" w:rsidRPr="002034CF">
        <w:rPr>
          <w:rFonts w:ascii="Times New Roman" w:hAnsi="Times New Roman" w:cs="Times New Roman"/>
          <w:lang w:val="en-US"/>
        </w:rPr>
        <w:t xml:space="preserve"> proses </w:t>
      </w:r>
      <w:proofErr w:type="spellStart"/>
      <w:r w:rsidR="00D22590" w:rsidRPr="002034CF">
        <w:rPr>
          <w:rFonts w:ascii="Times New Roman" w:hAnsi="Times New Roman" w:cs="Times New Roman"/>
          <w:lang w:val="en-US"/>
        </w:rPr>
        <w:t>degradasi</w:t>
      </w:r>
      <w:proofErr w:type="spellEnd"/>
      <w:r w:rsidR="00D22590" w:rsidRPr="002034CF">
        <w:rPr>
          <w:rFonts w:ascii="Times New Roman" w:hAnsi="Times New Roman" w:cs="Times New Roman"/>
        </w:rPr>
        <w:t xml:space="preserve"> yaitu 2</w:t>
      </w:r>
      <w:r w:rsidR="00601D61" w:rsidRPr="002034CF">
        <w:rPr>
          <w:rFonts w:ascii="Times New Roman" w:hAnsi="Times New Roman" w:cs="Times New Roman"/>
        </w:rPr>
        <w:t xml:space="preserve"> jam, 4 jam,</w:t>
      </w:r>
      <w:r w:rsidR="00D22590" w:rsidRPr="002034CF">
        <w:rPr>
          <w:rFonts w:ascii="Times New Roman" w:hAnsi="Times New Roman" w:cs="Times New Roman"/>
        </w:rPr>
        <w:t xml:space="preserve"> 6</w:t>
      </w:r>
      <w:r w:rsidR="00601D61" w:rsidRPr="002034CF">
        <w:rPr>
          <w:rFonts w:ascii="Times New Roman" w:hAnsi="Times New Roman" w:cs="Times New Roman"/>
        </w:rPr>
        <w:t xml:space="preserve"> jam</w:t>
      </w:r>
      <w:r w:rsidR="00D22590" w:rsidRPr="002034CF">
        <w:rPr>
          <w:rFonts w:ascii="Times New Roman" w:hAnsi="Times New Roman" w:cs="Times New Roman"/>
        </w:rPr>
        <w:t>, 8</w:t>
      </w:r>
      <w:r w:rsidR="00601D61" w:rsidRPr="002034CF">
        <w:rPr>
          <w:rFonts w:ascii="Times New Roman" w:hAnsi="Times New Roman" w:cs="Times New Roman"/>
        </w:rPr>
        <w:t xml:space="preserve"> jam</w:t>
      </w:r>
      <w:r w:rsidR="00D22590" w:rsidRPr="002034CF">
        <w:rPr>
          <w:rFonts w:ascii="Times New Roman" w:hAnsi="Times New Roman" w:cs="Times New Roman"/>
        </w:rPr>
        <w:t xml:space="preserve"> dan 24  jam</w:t>
      </w:r>
      <w:r w:rsidR="00D22590" w:rsidRPr="002034CF">
        <w:rPr>
          <w:rFonts w:ascii="Times New Roman" w:hAnsi="Times New Roman" w:cs="Times New Roman"/>
          <w:lang w:val="en-US"/>
        </w:rPr>
        <w:t xml:space="preserve">, </w:t>
      </w:r>
      <w:r w:rsidR="004B098E">
        <w:rPr>
          <w:rFonts w:ascii="Times New Roman" w:hAnsi="Times New Roman" w:cs="Times New Roman"/>
        </w:rPr>
        <w:t xml:space="preserve">proses dilakukan di bawah sinar lampu neon 8 watt, </w:t>
      </w:r>
      <w:proofErr w:type="spellStart"/>
      <w:r w:rsidR="00D22590" w:rsidRPr="002034CF">
        <w:rPr>
          <w:rFonts w:ascii="Times New Roman" w:hAnsi="Times New Roman" w:cs="Times New Roman"/>
          <w:lang w:val="en-US"/>
        </w:rPr>
        <w:t>setelah</w:t>
      </w:r>
      <w:proofErr w:type="spellEnd"/>
      <w:r w:rsidR="00D22590" w:rsidRPr="002034CF">
        <w:rPr>
          <w:rFonts w:ascii="Times New Roman" w:hAnsi="Times New Roman" w:cs="Times New Roman"/>
          <w:lang w:val="en-US"/>
        </w:rPr>
        <w:t xml:space="preserve"> proses </w:t>
      </w:r>
      <w:proofErr w:type="spellStart"/>
      <w:r w:rsidR="00D22590" w:rsidRPr="002034CF">
        <w:rPr>
          <w:rFonts w:ascii="Times New Roman" w:hAnsi="Times New Roman" w:cs="Times New Roman"/>
          <w:lang w:val="en-US"/>
        </w:rPr>
        <w:t>degradasi</w:t>
      </w:r>
      <w:proofErr w:type="spellEnd"/>
      <w:r w:rsidR="00D22590" w:rsidRPr="002034CF">
        <w:rPr>
          <w:rFonts w:ascii="Times New Roman" w:hAnsi="Times New Roman" w:cs="Times New Roman"/>
          <w:lang w:val="en-US"/>
        </w:rPr>
        <w:t xml:space="preserve"> </w:t>
      </w:r>
      <w:r w:rsidR="00D22590" w:rsidRPr="002034CF">
        <w:rPr>
          <w:rFonts w:ascii="Times New Roman" w:hAnsi="Times New Roman" w:cs="Times New Roman"/>
        </w:rPr>
        <w:t xml:space="preserve">selanjutnya diukur adsorbansinya </w:t>
      </w:r>
      <w:r w:rsidR="00D22590" w:rsidRPr="002034CF">
        <w:rPr>
          <w:rFonts w:ascii="Times New Roman" w:hAnsi="Times New Roman" w:cs="Times New Roman"/>
        </w:rPr>
        <w:lastRenderedPageBreak/>
        <w:t>dengan spektrofotometer UV- Vis dan dihitung persen degradasinya (%D)</w:t>
      </w:r>
    </w:p>
    <w:p w:rsidR="00D724CA" w:rsidRPr="002034CF" w:rsidRDefault="00D724CA" w:rsidP="00D724CA">
      <w:pPr>
        <w:spacing w:after="0" w:line="360" w:lineRule="auto"/>
        <w:ind w:left="426" w:firstLine="283"/>
        <w:jc w:val="both"/>
        <w:outlineLvl w:val="0"/>
        <w:rPr>
          <w:rFonts w:ascii="Times New Roman" w:hAnsi="Times New Roman" w:cs="Times New Roman"/>
        </w:rPr>
      </w:pPr>
    </w:p>
    <w:p w:rsidR="00C03A19" w:rsidRPr="00F70561" w:rsidRDefault="00F70561" w:rsidP="00F70561">
      <w:pPr>
        <w:pStyle w:val="ListParagraph"/>
        <w:numPr>
          <w:ilvl w:val="0"/>
          <w:numId w:val="7"/>
        </w:numPr>
        <w:spacing w:after="0" w:line="360" w:lineRule="auto"/>
        <w:ind w:left="284" w:hanging="142"/>
        <w:jc w:val="center"/>
        <w:rPr>
          <w:rFonts w:ascii="Times New Roman" w:hAnsi="Times New Roman"/>
          <w:sz w:val="20"/>
        </w:rPr>
      </w:pPr>
      <w:r w:rsidRPr="00F70561">
        <w:rPr>
          <w:rFonts w:ascii="Times New Roman" w:hAnsi="Times New Roman"/>
          <w:sz w:val="20"/>
          <w:lang w:val="id-ID"/>
        </w:rPr>
        <w:t>HASIL DAN PEMBAHASAN</w:t>
      </w:r>
    </w:p>
    <w:p w:rsidR="00BF66ED" w:rsidRPr="00F70561" w:rsidRDefault="00BF66ED" w:rsidP="002034CF">
      <w:pPr>
        <w:pStyle w:val="ListParagraph"/>
        <w:numPr>
          <w:ilvl w:val="1"/>
          <w:numId w:val="6"/>
        </w:numPr>
        <w:spacing w:after="0" w:line="360" w:lineRule="auto"/>
        <w:jc w:val="both"/>
        <w:rPr>
          <w:rFonts w:ascii="Times New Roman" w:hAnsi="Times New Roman"/>
          <w:i/>
        </w:rPr>
      </w:pPr>
      <w:proofErr w:type="spellStart"/>
      <w:r w:rsidRPr="00F70561">
        <w:rPr>
          <w:rFonts w:ascii="Times New Roman" w:hAnsi="Times New Roman"/>
          <w:bCs/>
          <w:i/>
          <w:color w:val="000000"/>
        </w:rPr>
        <w:t>Reaktor</w:t>
      </w:r>
      <w:proofErr w:type="spellEnd"/>
      <w:r w:rsidRPr="00F70561">
        <w:rPr>
          <w:rFonts w:ascii="Times New Roman" w:hAnsi="Times New Roman"/>
          <w:bCs/>
          <w:i/>
          <w:color w:val="000000"/>
        </w:rPr>
        <w:t xml:space="preserve"> </w:t>
      </w:r>
      <w:proofErr w:type="spellStart"/>
      <w:r w:rsidRPr="00F70561">
        <w:rPr>
          <w:rFonts w:ascii="Times New Roman" w:hAnsi="Times New Roman"/>
          <w:bCs/>
          <w:i/>
          <w:color w:val="000000"/>
        </w:rPr>
        <w:t>Fotokatalisis</w:t>
      </w:r>
      <w:proofErr w:type="spellEnd"/>
    </w:p>
    <w:p w:rsidR="00623115" w:rsidRDefault="00B97143" w:rsidP="002034CF">
      <w:pPr>
        <w:pStyle w:val="ListParagraph"/>
        <w:tabs>
          <w:tab w:val="left" w:pos="284"/>
        </w:tabs>
        <w:spacing w:after="0" w:line="360" w:lineRule="auto"/>
        <w:ind w:left="0" w:firstLine="567"/>
        <w:jc w:val="both"/>
        <w:rPr>
          <w:rFonts w:ascii="Times New Roman" w:hAnsi="Times New Roman"/>
          <w:color w:val="000000"/>
        </w:rPr>
      </w:pPr>
      <w:r w:rsidRPr="002034CF">
        <w:rPr>
          <w:rFonts w:ascii="Times New Roman" w:hAnsi="Times New Roman"/>
        </w:rPr>
        <w:tab/>
      </w:r>
      <w:proofErr w:type="spellStart"/>
      <w:r w:rsidR="00BF66ED" w:rsidRPr="002034CF">
        <w:rPr>
          <w:rFonts w:ascii="Times New Roman" w:hAnsi="Times New Roman"/>
        </w:rPr>
        <w:t>Reaktor</w:t>
      </w:r>
      <w:proofErr w:type="spellEnd"/>
      <w:r w:rsidR="00BF66ED" w:rsidRPr="002034CF">
        <w:rPr>
          <w:rFonts w:ascii="Times New Roman" w:hAnsi="Times New Roman"/>
        </w:rPr>
        <w:t xml:space="preserve"> yang </w:t>
      </w:r>
      <w:proofErr w:type="spellStart"/>
      <w:r w:rsidR="00BF66ED" w:rsidRPr="002034CF">
        <w:rPr>
          <w:rFonts w:ascii="Times New Roman" w:hAnsi="Times New Roman"/>
        </w:rPr>
        <w:t>dibuat</w:t>
      </w:r>
      <w:proofErr w:type="spellEnd"/>
      <w:r w:rsidR="00BF66ED" w:rsidRPr="002034CF">
        <w:rPr>
          <w:rFonts w:ascii="Times New Roman" w:hAnsi="Times New Roman"/>
        </w:rPr>
        <w:t xml:space="preserve"> </w:t>
      </w:r>
      <w:r w:rsidR="00BF66ED" w:rsidRPr="002034CF">
        <w:rPr>
          <w:rFonts w:ascii="Times New Roman" w:hAnsi="Times New Roman"/>
          <w:lang w:val="id-ID"/>
        </w:rPr>
        <w:t xml:space="preserve">adalah </w:t>
      </w:r>
      <w:proofErr w:type="spellStart"/>
      <w:r w:rsidR="00BF66ED" w:rsidRPr="002034CF">
        <w:rPr>
          <w:rFonts w:ascii="Times New Roman" w:hAnsi="Times New Roman"/>
        </w:rPr>
        <w:t>reaktor</w:t>
      </w:r>
      <w:proofErr w:type="spellEnd"/>
      <w:r w:rsidR="00BF66ED" w:rsidRPr="002034CF">
        <w:rPr>
          <w:rFonts w:ascii="Times New Roman" w:hAnsi="Times New Roman"/>
        </w:rPr>
        <w:t xml:space="preserve"> </w:t>
      </w:r>
      <w:proofErr w:type="spellStart"/>
      <w:r w:rsidR="00BF66ED" w:rsidRPr="002034CF">
        <w:rPr>
          <w:rFonts w:ascii="Times New Roman" w:hAnsi="Times New Roman"/>
        </w:rPr>
        <w:t>stastis</w:t>
      </w:r>
      <w:proofErr w:type="spellEnd"/>
      <w:r w:rsidR="00BF66ED" w:rsidRPr="002034CF">
        <w:rPr>
          <w:rFonts w:ascii="Times New Roman" w:hAnsi="Times New Roman"/>
        </w:rPr>
        <w:t xml:space="preserve"> </w:t>
      </w:r>
      <w:proofErr w:type="spellStart"/>
      <w:r w:rsidR="00BF66ED" w:rsidRPr="002034CF">
        <w:rPr>
          <w:rFonts w:ascii="Times New Roman" w:hAnsi="Times New Roman"/>
        </w:rPr>
        <w:t>yaitu</w:t>
      </w:r>
      <w:proofErr w:type="spellEnd"/>
      <w:r w:rsidR="00BF66ED" w:rsidRPr="002034CF">
        <w:rPr>
          <w:rFonts w:ascii="Times New Roman" w:hAnsi="Times New Roman"/>
        </w:rPr>
        <w:t xml:space="preserve"> </w:t>
      </w:r>
      <w:proofErr w:type="spellStart"/>
      <w:r w:rsidR="00BF66ED" w:rsidRPr="002034CF">
        <w:rPr>
          <w:rFonts w:ascii="Times New Roman" w:hAnsi="Times New Roman"/>
        </w:rPr>
        <w:t>reaktor</w:t>
      </w:r>
      <w:proofErr w:type="spellEnd"/>
      <w:r w:rsidR="00BF66ED" w:rsidRPr="002034CF">
        <w:rPr>
          <w:rFonts w:ascii="Times New Roman" w:hAnsi="Times New Roman"/>
        </w:rPr>
        <w:t xml:space="preserve"> </w:t>
      </w:r>
      <w:proofErr w:type="spellStart"/>
      <w:r w:rsidR="00BF66ED" w:rsidRPr="002034CF">
        <w:rPr>
          <w:rFonts w:ascii="Times New Roman" w:hAnsi="Times New Roman"/>
        </w:rPr>
        <w:t>tanpa</w:t>
      </w:r>
      <w:proofErr w:type="spellEnd"/>
      <w:r w:rsidR="00BF66ED" w:rsidRPr="002034CF">
        <w:rPr>
          <w:rFonts w:ascii="Times New Roman" w:hAnsi="Times New Roman"/>
        </w:rPr>
        <w:t xml:space="preserve"> </w:t>
      </w:r>
      <w:proofErr w:type="spellStart"/>
      <w:r w:rsidR="00BF66ED" w:rsidRPr="002034CF">
        <w:rPr>
          <w:rFonts w:ascii="Times New Roman" w:hAnsi="Times New Roman"/>
        </w:rPr>
        <w:t>alat</w:t>
      </w:r>
      <w:proofErr w:type="spellEnd"/>
      <w:r w:rsidR="00BF66ED" w:rsidRPr="002034CF">
        <w:rPr>
          <w:rFonts w:ascii="Times New Roman" w:hAnsi="Times New Roman"/>
        </w:rPr>
        <w:t xml:space="preserve"> </w:t>
      </w:r>
      <w:proofErr w:type="spellStart"/>
      <w:r w:rsidR="00BF66ED" w:rsidRPr="002034CF">
        <w:rPr>
          <w:rFonts w:ascii="Times New Roman" w:hAnsi="Times New Roman"/>
        </w:rPr>
        <w:t>putar</w:t>
      </w:r>
      <w:proofErr w:type="spellEnd"/>
      <w:r w:rsidR="00BF66ED" w:rsidRPr="002034CF">
        <w:rPr>
          <w:rFonts w:ascii="Times New Roman" w:hAnsi="Times New Roman"/>
        </w:rPr>
        <w:t>.</w:t>
      </w:r>
      <w:r w:rsidR="00BF66ED" w:rsidRPr="002034CF">
        <w:rPr>
          <w:rFonts w:ascii="Times New Roman" w:hAnsi="Times New Roman"/>
          <w:color w:val="000000"/>
        </w:rPr>
        <w:t xml:space="preserve"> </w:t>
      </w:r>
      <w:r w:rsidR="00BF66ED" w:rsidRPr="002034CF">
        <w:rPr>
          <w:rFonts w:ascii="Times New Roman" w:hAnsi="Times New Roman"/>
          <w:color w:val="000000"/>
          <w:lang w:val="id-ID"/>
        </w:rPr>
        <w:t>proses fotokatalisis</w:t>
      </w:r>
      <w:r w:rsidR="00BF66ED" w:rsidRPr="002034CF">
        <w:rPr>
          <w:rFonts w:ascii="Times New Roman" w:hAnsi="Times New Roman"/>
          <w:color w:val="000000"/>
        </w:rPr>
        <w:t xml:space="preserve"> </w:t>
      </w:r>
      <w:r w:rsidR="00BF66ED" w:rsidRPr="002034CF">
        <w:rPr>
          <w:rFonts w:ascii="Times New Roman" w:hAnsi="Times New Roman"/>
          <w:color w:val="000000"/>
          <w:lang w:val="id-ID"/>
        </w:rPr>
        <w:t xml:space="preserve">dilakukan </w:t>
      </w:r>
      <w:r w:rsidR="00BF66ED" w:rsidRPr="002034CF">
        <w:rPr>
          <w:rFonts w:ascii="Times New Roman" w:hAnsi="Times New Roman"/>
          <w:color w:val="000000"/>
        </w:rPr>
        <w:t xml:space="preserve">di </w:t>
      </w:r>
      <w:proofErr w:type="spellStart"/>
      <w:r w:rsidR="00BF66ED" w:rsidRPr="002034CF">
        <w:rPr>
          <w:rFonts w:ascii="Times New Roman" w:hAnsi="Times New Roman"/>
          <w:color w:val="000000"/>
        </w:rPr>
        <w:t>dalam</w:t>
      </w:r>
      <w:proofErr w:type="spellEnd"/>
      <w:r w:rsidR="00BF66ED" w:rsidRPr="002034CF">
        <w:rPr>
          <w:rFonts w:ascii="Times New Roman" w:hAnsi="Times New Roman"/>
          <w:color w:val="000000"/>
        </w:rPr>
        <w:t xml:space="preserve"> </w:t>
      </w:r>
      <w:proofErr w:type="spellStart"/>
      <w:r w:rsidR="00BF66ED" w:rsidRPr="002034CF">
        <w:rPr>
          <w:rFonts w:ascii="Times New Roman" w:hAnsi="Times New Roman"/>
          <w:color w:val="000000"/>
        </w:rPr>
        <w:t>ko</w:t>
      </w:r>
      <w:proofErr w:type="spellEnd"/>
      <w:r w:rsidR="00BF66ED" w:rsidRPr="002034CF">
        <w:rPr>
          <w:rFonts w:ascii="Times New Roman" w:hAnsi="Times New Roman"/>
          <w:color w:val="000000"/>
          <w:lang w:val="id-ID"/>
        </w:rPr>
        <w:t xml:space="preserve">tak dengan bantuan sinar lampu </w:t>
      </w:r>
      <w:r w:rsidR="00FA0497">
        <w:rPr>
          <w:rFonts w:ascii="Times New Roman" w:hAnsi="Times New Roman"/>
          <w:color w:val="000000"/>
          <w:lang w:val="id-ID"/>
        </w:rPr>
        <w:t>neon</w:t>
      </w:r>
      <w:r w:rsidR="00BF66ED" w:rsidRPr="002034CF">
        <w:rPr>
          <w:rFonts w:ascii="Times New Roman" w:hAnsi="Times New Roman"/>
          <w:color w:val="000000"/>
          <w:lang w:val="id-ID"/>
        </w:rPr>
        <w:t xml:space="preserve"> 8 watt</w:t>
      </w:r>
      <w:r w:rsidR="00D724CA">
        <w:rPr>
          <w:rFonts w:ascii="Times New Roman" w:hAnsi="Times New Roman"/>
          <w:color w:val="000000"/>
          <w:lang w:val="id-ID"/>
        </w:rPr>
        <w:t xml:space="preserve"> sebanyak 4 buah </w:t>
      </w:r>
      <w:r w:rsidR="00BF66ED" w:rsidRPr="002034CF">
        <w:rPr>
          <w:rFonts w:ascii="Times New Roman" w:hAnsi="Times New Roman"/>
          <w:color w:val="000000"/>
          <w:lang w:val="id-ID"/>
        </w:rPr>
        <w:t xml:space="preserve"> </w:t>
      </w:r>
      <w:proofErr w:type="spellStart"/>
      <w:r w:rsidR="00BF66ED" w:rsidRPr="002034CF">
        <w:rPr>
          <w:rFonts w:ascii="Times New Roman" w:hAnsi="Times New Roman"/>
          <w:color w:val="000000"/>
        </w:rPr>
        <w:t>dan</w:t>
      </w:r>
      <w:proofErr w:type="spellEnd"/>
      <w:r w:rsidR="00BF66ED" w:rsidRPr="002034CF">
        <w:rPr>
          <w:rFonts w:ascii="Times New Roman" w:hAnsi="Times New Roman"/>
          <w:color w:val="000000"/>
        </w:rPr>
        <w:t xml:space="preserve"> flux </w:t>
      </w:r>
      <w:proofErr w:type="spellStart"/>
      <w:r w:rsidR="00BF66ED" w:rsidRPr="002034CF">
        <w:rPr>
          <w:rFonts w:ascii="Times New Roman" w:hAnsi="Times New Roman"/>
          <w:color w:val="000000"/>
        </w:rPr>
        <w:t>cahaya</w:t>
      </w:r>
      <w:proofErr w:type="spellEnd"/>
      <w:r w:rsidR="00BF66ED" w:rsidRPr="002034CF">
        <w:rPr>
          <w:rFonts w:ascii="Times New Roman" w:hAnsi="Times New Roman"/>
          <w:color w:val="000000"/>
        </w:rPr>
        <w:t xml:space="preserve"> </w:t>
      </w:r>
      <w:proofErr w:type="spellStart"/>
      <w:r w:rsidR="00BF66ED" w:rsidRPr="002034CF">
        <w:rPr>
          <w:rFonts w:ascii="Times New Roman" w:hAnsi="Times New Roman"/>
          <w:color w:val="000000"/>
        </w:rPr>
        <w:t>lampu</w:t>
      </w:r>
      <w:proofErr w:type="spellEnd"/>
      <w:r w:rsidR="00BF66ED" w:rsidRPr="002034CF">
        <w:rPr>
          <w:rFonts w:ascii="Times New Roman" w:hAnsi="Times New Roman"/>
          <w:color w:val="000000"/>
        </w:rPr>
        <w:t xml:space="preserve">  </w:t>
      </w:r>
      <w:proofErr w:type="spellStart"/>
      <w:r w:rsidR="00BF66ED" w:rsidRPr="002034CF">
        <w:rPr>
          <w:rFonts w:ascii="Times New Roman" w:hAnsi="Times New Roman"/>
          <w:color w:val="000000"/>
        </w:rPr>
        <w:t>diukur</w:t>
      </w:r>
      <w:proofErr w:type="spellEnd"/>
      <w:r w:rsidR="00BF66ED" w:rsidRPr="002034CF">
        <w:rPr>
          <w:rFonts w:ascii="Times New Roman" w:hAnsi="Times New Roman"/>
          <w:color w:val="000000"/>
        </w:rPr>
        <w:t xml:space="preserve"> </w:t>
      </w:r>
      <w:proofErr w:type="spellStart"/>
      <w:r w:rsidR="00BF66ED" w:rsidRPr="002034CF">
        <w:rPr>
          <w:rFonts w:ascii="Times New Roman" w:hAnsi="Times New Roman"/>
          <w:color w:val="000000"/>
        </w:rPr>
        <w:t>dari</w:t>
      </w:r>
      <w:proofErr w:type="spellEnd"/>
      <w:r w:rsidR="00BF66ED" w:rsidRPr="002034CF">
        <w:rPr>
          <w:rFonts w:ascii="Times New Roman" w:hAnsi="Times New Roman"/>
          <w:color w:val="000000"/>
        </w:rPr>
        <w:t xml:space="preserve"> </w:t>
      </w:r>
      <w:proofErr w:type="spellStart"/>
      <w:r w:rsidR="00BF66ED" w:rsidRPr="002034CF">
        <w:rPr>
          <w:rFonts w:ascii="Times New Roman" w:hAnsi="Times New Roman"/>
          <w:color w:val="000000"/>
        </w:rPr>
        <w:t>sisi</w:t>
      </w:r>
      <w:proofErr w:type="spellEnd"/>
      <w:r w:rsidR="00BF66ED" w:rsidRPr="002034CF">
        <w:rPr>
          <w:rFonts w:ascii="Times New Roman" w:hAnsi="Times New Roman"/>
          <w:color w:val="000000"/>
        </w:rPr>
        <w:t xml:space="preserve"> </w:t>
      </w:r>
      <w:r w:rsidR="00BF66ED" w:rsidRPr="002034CF">
        <w:rPr>
          <w:rFonts w:ascii="Times New Roman" w:hAnsi="Times New Roman"/>
          <w:color w:val="000000"/>
          <w:lang w:val="id-ID"/>
        </w:rPr>
        <w:t>masing-masing lampu dan sisi atas</w:t>
      </w:r>
      <w:r w:rsidR="00BF66ED" w:rsidRPr="002034CF">
        <w:rPr>
          <w:rFonts w:ascii="Times New Roman" w:hAnsi="Times New Roman"/>
          <w:color w:val="000000"/>
        </w:rPr>
        <w:t xml:space="preserve"> reactor </w:t>
      </w:r>
      <w:proofErr w:type="spellStart"/>
      <w:r w:rsidR="00BF66ED" w:rsidRPr="002034CF">
        <w:rPr>
          <w:rFonts w:ascii="Times New Roman" w:hAnsi="Times New Roman"/>
          <w:color w:val="000000"/>
        </w:rPr>
        <w:t>dengan</w:t>
      </w:r>
      <w:proofErr w:type="spellEnd"/>
      <w:r w:rsidR="00BF66ED" w:rsidRPr="002034CF">
        <w:rPr>
          <w:rFonts w:ascii="Times New Roman" w:hAnsi="Times New Roman"/>
          <w:color w:val="000000"/>
        </w:rPr>
        <w:t xml:space="preserve"> </w:t>
      </w:r>
      <w:proofErr w:type="spellStart"/>
      <w:r w:rsidR="00BF66ED" w:rsidRPr="002034CF">
        <w:rPr>
          <w:rFonts w:ascii="Times New Roman" w:hAnsi="Times New Roman"/>
          <w:color w:val="000000"/>
        </w:rPr>
        <w:t>alat</w:t>
      </w:r>
      <w:proofErr w:type="spellEnd"/>
      <w:r w:rsidR="00BF66ED" w:rsidRPr="002034CF">
        <w:rPr>
          <w:rFonts w:ascii="Times New Roman" w:hAnsi="Times New Roman"/>
          <w:color w:val="000000"/>
        </w:rPr>
        <w:t xml:space="preserve"> Light Sensor.</w:t>
      </w:r>
    </w:p>
    <w:p w:rsidR="00F71869" w:rsidRPr="002034CF" w:rsidRDefault="00F71869" w:rsidP="002034CF">
      <w:pPr>
        <w:pStyle w:val="ListParagraph"/>
        <w:tabs>
          <w:tab w:val="left" w:pos="284"/>
        </w:tabs>
        <w:spacing w:after="0" w:line="360" w:lineRule="auto"/>
        <w:ind w:left="0" w:firstLine="567"/>
        <w:jc w:val="both"/>
        <w:rPr>
          <w:rFonts w:ascii="Times New Roman" w:hAnsi="Times New Roman"/>
          <w:color w:val="000000"/>
        </w:rPr>
      </w:pPr>
    </w:p>
    <w:p w:rsidR="00623115" w:rsidRPr="00F70561" w:rsidRDefault="00623115" w:rsidP="002034CF">
      <w:pPr>
        <w:pStyle w:val="ListParagraph"/>
        <w:numPr>
          <w:ilvl w:val="1"/>
          <w:numId w:val="6"/>
        </w:numPr>
        <w:spacing w:after="0" w:line="360" w:lineRule="auto"/>
        <w:jc w:val="both"/>
        <w:rPr>
          <w:rFonts w:ascii="Times New Roman" w:hAnsi="Times New Roman"/>
          <w:i/>
        </w:rPr>
      </w:pPr>
      <w:proofErr w:type="spellStart"/>
      <w:r w:rsidRPr="00F70561">
        <w:rPr>
          <w:rFonts w:ascii="Times New Roman" w:hAnsi="Times New Roman"/>
          <w:i/>
        </w:rPr>
        <w:t>Aktivitas</w:t>
      </w:r>
      <w:proofErr w:type="spellEnd"/>
      <w:r w:rsidRPr="00F70561">
        <w:rPr>
          <w:rFonts w:ascii="Times New Roman" w:hAnsi="Times New Roman"/>
          <w:i/>
        </w:rPr>
        <w:t xml:space="preserve"> </w:t>
      </w:r>
      <w:proofErr w:type="spellStart"/>
      <w:r w:rsidRPr="00F70561">
        <w:rPr>
          <w:rFonts w:ascii="Times New Roman" w:hAnsi="Times New Roman"/>
          <w:i/>
        </w:rPr>
        <w:t>Fotokatalis</w:t>
      </w:r>
      <w:proofErr w:type="spellEnd"/>
      <w:r w:rsidRPr="00F70561">
        <w:rPr>
          <w:rFonts w:ascii="Times New Roman" w:hAnsi="Times New Roman"/>
          <w:i/>
        </w:rPr>
        <w:t xml:space="preserve"> </w:t>
      </w:r>
      <w:proofErr w:type="spellStart"/>
      <w:r w:rsidRPr="00F70561">
        <w:rPr>
          <w:rFonts w:ascii="Times New Roman" w:hAnsi="Times New Roman"/>
          <w:i/>
        </w:rPr>
        <w:t>untuk</w:t>
      </w:r>
      <w:proofErr w:type="spellEnd"/>
      <w:r w:rsidRPr="00F70561">
        <w:rPr>
          <w:rFonts w:ascii="Times New Roman" w:hAnsi="Times New Roman"/>
          <w:i/>
        </w:rPr>
        <w:t xml:space="preserve"> </w:t>
      </w:r>
      <w:proofErr w:type="spellStart"/>
      <w:r w:rsidRPr="00F70561">
        <w:rPr>
          <w:rFonts w:ascii="Times New Roman" w:hAnsi="Times New Roman"/>
          <w:i/>
        </w:rPr>
        <w:t>Degradasi</w:t>
      </w:r>
      <w:proofErr w:type="spellEnd"/>
      <w:r w:rsidRPr="00F70561">
        <w:rPr>
          <w:rFonts w:ascii="Times New Roman" w:hAnsi="Times New Roman"/>
          <w:i/>
        </w:rPr>
        <w:t xml:space="preserve"> </w:t>
      </w:r>
      <w:proofErr w:type="spellStart"/>
      <w:r w:rsidRPr="00F70561">
        <w:rPr>
          <w:rFonts w:ascii="Times New Roman" w:hAnsi="Times New Roman"/>
          <w:i/>
        </w:rPr>
        <w:t>Asam</w:t>
      </w:r>
      <w:proofErr w:type="spellEnd"/>
      <w:r w:rsidRPr="00F70561">
        <w:rPr>
          <w:rFonts w:ascii="Times New Roman" w:hAnsi="Times New Roman"/>
          <w:i/>
        </w:rPr>
        <w:t xml:space="preserve"> </w:t>
      </w:r>
      <w:proofErr w:type="spellStart"/>
      <w:r w:rsidRPr="00F70561">
        <w:rPr>
          <w:rFonts w:ascii="Times New Roman" w:hAnsi="Times New Roman"/>
          <w:i/>
        </w:rPr>
        <w:t>Humat</w:t>
      </w:r>
      <w:proofErr w:type="spellEnd"/>
    </w:p>
    <w:p w:rsidR="00623115" w:rsidRDefault="00B97143" w:rsidP="00184F48">
      <w:pPr>
        <w:pStyle w:val="ListParagraph"/>
        <w:tabs>
          <w:tab w:val="left" w:pos="284"/>
        </w:tabs>
        <w:spacing w:after="0" w:line="360" w:lineRule="auto"/>
        <w:ind w:left="0" w:firstLine="709"/>
        <w:jc w:val="both"/>
        <w:rPr>
          <w:rFonts w:ascii="Times New Roman" w:hAnsi="Times New Roman"/>
          <w:noProof/>
          <w:lang w:val="id-ID" w:eastAsia="id-ID"/>
        </w:rPr>
      </w:pPr>
      <w:r w:rsidRPr="002034CF">
        <w:rPr>
          <w:rStyle w:val="fontstyle01"/>
          <w:rFonts w:ascii="Times New Roman" w:hAnsi="Times New Roman" w:cs="Times New Roman"/>
        </w:rPr>
        <w:tab/>
      </w:r>
      <w:proofErr w:type="spellStart"/>
      <w:r w:rsidR="00623115" w:rsidRPr="002034CF">
        <w:rPr>
          <w:rStyle w:val="fontstyle01"/>
          <w:rFonts w:ascii="Times New Roman" w:hAnsi="Times New Roman" w:cs="Times New Roman"/>
        </w:rPr>
        <w:t>Pengukuran</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absorban</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dilakukan</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dengan</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metode</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spektrofotometri</w:t>
      </w:r>
      <w:proofErr w:type="spellEnd"/>
      <w:r w:rsidR="00623115" w:rsidRPr="002034CF">
        <w:rPr>
          <w:rStyle w:val="fontstyle01"/>
          <w:rFonts w:ascii="Times New Roman" w:hAnsi="Times New Roman" w:cs="Times New Roman"/>
        </w:rPr>
        <w:t xml:space="preserve"> UV-Vis. </w:t>
      </w:r>
      <w:proofErr w:type="spellStart"/>
      <w:r w:rsidR="00623115" w:rsidRPr="002034CF">
        <w:rPr>
          <w:rStyle w:val="fontstyle01"/>
          <w:rFonts w:ascii="Times New Roman" w:hAnsi="Times New Roman" w:cs="Times New Roman"/>
        </w:rPr>
        <w:t>Pada</w:t>
      </w:r>
      <w:proofErr w:type="spellEnd"/>
      <w:r w:rsidR="00623115" w:rsidRPr="002034CF">
        <w:rPr>
          <w:rFonts w:ascii="Times New Roman" w:hAnsi="Times New Roman"/>
          <w:color w:val="000000"/>
        </w:rPr>
        <w:t xml:space="preserve"> </w:t>
      </w:r>
      <w:proofErr w:type="spellStart"/>
      <w:r w:rsidR="00623115" w:rsidRPr="002034CF">
        <w:rPr>
          <w:rStyle w:val="fontstyle01"/>
          <w:rFonts w:ascii="Times New Roman" w:hAnsi="Times New Roman" w:cs="Times New Roman"/>
        </w:rPr>
        <w:t>metode</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tersebut</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ditentukan</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terlebih</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dahulu</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panjang</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gelombang</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maksimum</w:t>
      </w:r>
      <w:proofErr w:type="spellEnd"/>
      <w:r w:rsidR="00623115" w:rsidRPr="002034CF">
        <w:rPr>
          <w:rStyle w:val="fontstyle01"/>
          <w:rFonts w:ascii="Times New Roman" w:hAnsi="Times New Roman" w:cs="Times New Roman"/>
        </w:rPr>
        <w:t xml:space="preserve"> </w:t>
      </w:r>
      <w:r w:rsidR="00623115" w:rsidRPr="002034CF">
        <w:rPr>
          <w:rFonts w:ascii="Times New Roman" w:hAnsi="Times New Roman"/>
          <w:noProof/>
          <w:lang w:eastAsia="id-ID"/>
        </w:rPr>
        <w:t xml:space="preserve">asam humat 20 ppm. </w:t>
      </w:r>
      <w:proofErr w:type="spellStart"/>
      <w:r w:rsidR="00623115" w:rsidRPr="002034CF">
        <w:rPr>
          <w:rStyle w:val="fontstyle01"/>
          <w:rFonts w:ascii="Times New Roman" w:hAnsi="Times New Roman" w:cs="Times New Roman"/>
        </w:rPr>
        <w:t>Penentuan</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panjang</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gelombang</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maksimum</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dapat</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dilihat</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pada</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gambar</w:t>
      </w:r>
      <w:proofErr w:type="spellEnd"/>
      <w:r w:rsidR="00623115" w:rsidRPr="002034CF">
        <w:rPr>
          <w:rStyle w:val="fontstyle01"/>
          <w:rFonts w:ascii="Times New Roman" w:hAnsi="Times New Roman" w:cs="Times New Roman"/>
        </w:rPr>
        <w:t xml:space="preserve"> 1 </w:t>
      </w:r>
      <w:proofErr w:type="spellStart"/>
      <w:r w:rsidR="00623115" w:rsidRPr="002034CF">
        <w:rPr>
          <w:rStyle w:val="fontstyle01"/>
          <w:rFonts w:ascii="Times New Roman" w:hAnsi="Times New Roman" w:cs="Times New Roman"/>
        </w:rPr>
        <w:t>yaitu</w:t>
      </w:r>
      <w:proofErr w:type="spellEnd"/>
      <w:r w:rsidR="00623115" w:rsidRPr="002034CF">
        <w:rPr>
          <w:rStyle w:val="fontstyle01"/>
          <w:rFonts w:ascii="Times New Roman" w:hAnsi="Times New Roman" w:cs="Times New Roman"/>
        </w:rPr>
        <w:t xml:space="preserve"> </w:t>
      </w:r>
      <w:proofErr w:type="spellStart"/>
      <w:r w:rsidR="00623115" w:rsidRPr="002034CF">
        <w:rPr>
          <w:rStyle w:val="fontstyle01"/>
          <w:rFonts w:ascii="Times New Roman" w:hAnsi="Times New Roman" w:cs="Times New Roman"/>
        </w:rPr>
        <w:t>pada</w:t>
      </w:r>
      <w:proofErr w:type="spellEnd"/>
      <w:r w:rsidR="00623115" w:rsidRPr="002034CF">
        <w:rPr>
          <w:rStyle w:val="fontstyle01"/>
          <w:rFonts w:ascii="Times New Roman" w:hAnsi="Times New Roman" w:cs="Times New Roman"/>
        </w:rPr>
        <w:t xml:space="preserve"> </w:t>
      </w:r>
      <w:r w:rsidR="006E5FC1" w:rsidRPr="002034CF">
        <w:rPr>
          <w:rStyle w:val="fontstyle01"/>
          <w:rFonts w:ascii="Times New Roman" w:hAnsi="Times New Roman" w:cs="Times New Roman"/>
          <w:lang w:val="id-ID"/>
        </w:rPr>
        <w:t xml:space="preserve">panjang gelombang </w:t>
      </w:r>
      <w:r w:rsidR="00623115" w:rsidRPr="002034CF">
        <w:rPr>
          <w:rFonts w:ascii="Times New Roman" w:hAnsi="Times New Roman"/>
          <w:noProof/>
          <w:lang w:eastAsia="id-ID"/>
        </w:rPr>
        <w:t>265 nm.</w:t>
      </w:r>
      <w:r w:rsidR="00623115" w:rsidRPr="002034CF">
        <w:rPr>
          <w:rFonts w:ascii="Times New Roman" w:hAnsi="Times New Roman"/>
          <w:noProof/>
          <w:lang w:val="id-ID" w:eastAsia="id-ID"/>
        </w:rPr>
        <w:t xml:space="preserve"> </w:t>
      </w:r>
    </w:p>
    <w:p w:rsidR="00F71869" w:rsidRDefault="00F71869" w:rsidP="00184F48">
      <w:pPr>
        <w:pStyle w:val="ListParagraph"/>
        <w:tabs>
          <w:tab w:val="left" w:pos="284"/>
        </w:tabs>
        <w:spacing w:after="0" w:line="360" w:lineRule="auto"/>
        <w:ind w:left="0" w:firstLine="709"/>
        <w:jc w:val="both"/>
        <w:rPr>
          <w:rFonts w:ascii="Times New Roman" w:hAnsi="Times New Roman"/>
          <w:noProof/>
          <w:lang w:val="id-ID" w:eastAsia="id-ID"/>
        </w:rPr>
      </w:pPr>
    </w:p>
    <w:p w:rsidR="00F71869" w:rsidRDefault="00F71869" w:rsidP="00184F48">
      <w:pPr>
        <w:pStyle w:val="ListParagraph"/>
        <w:tabs>
          <w:tab w:val="left" w:pos="284"/>
        </w:tabs>
        <w:spacing w:after="0" w:line="360" w:lineRule="auto"/>
        <w:ind w:left="0" w:firstLine="709"/>
        <w:jc w:val="both"/>
        <w:rPr>
          <w:rFonts w:ascii="Times New Roman" w:hAnsi="Times New Roman"/>
          <w:noProof/>
          <w:lang w:val="id-ID" w:eastAsia="id-ID"/>
        </w:rPr>
      </w:pPr>
    </w:p>
    <w:p w:rsidR="00F71869" w:rsidRDefault="00F71869" w:rsidP="00184F48">
      <w:pPr>
        <w:pStyle w:val="ListParagraph"/>
        <w:tabs>
          <w:tab w:val="left" w:pos="284"/>
        </w:tabs>
        <w:spacing w:after="0" w:line="360" w:lineRule="auto"/>
        <w:ind w:left="0" w:firstLine="709"/>
        <w:jc w:val="both"/>
        <w:rPr>
          <w:rFonts w:ascii="Times New Roman" w:hAnsi="Times New Roman"/>
          <w:noProof/>
          <w:lang w:val="id-ID" w:eastAsia="id-ID"/>
        </w:rPr>
      </w:pPr>
    </w:p>
    <w:p w:rsidR="00F71869" w:rsidRDefault="00F71869" w:rsidP="00184F48">
      <w:pPr>
        <w:pStyle w:val="ListParagraph"/>
        <w:tabs>
          <w:tab w:val="left" w:pos="284"/>
        </w:tabs>
        <w:spacing w:after="0" w:line="360" w:lineRule="auto"/>
        <w:ind w:left="0" w:firstLine="709"/>
        <w:jc w:val="both"/>
        <w:rPr>
          <w:rFonts w:ascii="Times New Roman" w:hAnsi="Times New Roman"/>
          <w:noProof/>
          <w:lang w:val="id-ID" w:eastAsia="id-ID"/>
        </w:rPr>
      </w:pPr>
    </w:p>
    <w:p w:rsidR="00F71869" w:rsidRPr="002034CF" w:rsidRDefault="00F71869" w:rsidP="00184F48">
      <w:pPr>
        <w:pStyle w:val="ListParagraph"/>
        <w:tabs>
          <w:tab w:val="left" w:pos="284"/>
        </w:tabs>
        <w:spacing w:after="0" w:line="360" w:lineRule="auto"/>
        <w:ind w:left="0" w:firstLine="709"/>
        <w:jc w:val="both"/>
        <w:rPr>
          <w:rStyle w:val="fontstyle01"/>
          <w:rFonts w:ascii="Times New Roman" w:hAnsi="Times New Roman" w:cs="Times New Roman"/>
        </w:rPr>
      </w:pPr>
    </w:p>
    <w:p w:rsidR="00BD7D6A" w:rsidRDefault="00BD7D6A" w:rsidP="002034CF">
      <w:pPr>
        <w:pStyle w:val="ListParagraph"/>
        <w:tabs>
          <w:tab w:val="left" w:pos="284"/>
        </w:tabs>
        <w:spacing w:after="0" w:line="360" w:lineRule="auto"/>
        <w:ind w:left="0" w:firstLine="709"/>
        <w:jc w:val="both"/>
        <w:rPr>
          <w:rFonts w:ascii="Times New Roman" w:hAnsi="Times New Roman"/>
          <w:noProof/>
          <w:lang w:val="id-ID" w:eastAsia="id-ID"/>
        </w:rPr>
        <w:sectPr w:rsidR="00BD7D6A" w:rsidSect="00A10E85">
          <w:type w:val="continuous"/>
          <w:pgSz w:w="11906" w:h="16838"/>
          <w:pgMar w:top="1758" w:right="811" w:bottom="1758" w:left="811" w:header="709" w:footer="709" w:gutter="0"/>
          <w:cols w:num="2" w:space="708"/>
          <w:docGrid w:linePitch="360"/>
        </w:sectPr>
      </w:pPr>
    </w:p>
    <w:p w:rsidR="00623115" w:rsidRPr="002034CF" w:rsidRDefault="00623115" w:rsidP="002034CF">
      <w:pPr>
        <w:pStyle w:val="ListParagraph"/>
        <w:tabs>
          <w:tab w:val="left" w:pos="284"/>
        </w:tabs>
        <w:spacing w:after="0" w:line="360" w:lineRule="auto"/>
        <w:ind w:left="0" w:firstLine="709"/>
        <w:jc w:val="both"/>
        <w:rPr>
          <w:rFonts w:ascii="Times New Roman" w:hAnsi="Times New Roman"/>
          <w:noProof/>
          <w:lang w:val="id-ID" w:eastAsia="id-ID"/>
        </w:rPr>
      </w:pPr>
    </w:p>
    <w:p w:rsidR="00623115" w:rsidRPr="002034CF" w:rsidRDefault="001853D2" w:rsidP="002034CF">
      <w:pPr>
        <w:pStyle w:val="ListParagraph"/>
        <w:tabs>
          <w:tab w:val="left" w:pos="284"/>
        </w:tabs>
        <w:spacing w:after="0" w:line="360" w:lineRule="auto"/>
        <w:ind w:left="0" w:firstLine="709"/>
        <w:jc w:val="both"/>
        <w:rPr>
          <w:rFonts w:ascii="Times New Roman" w:hAnsi="Times New Roman"/>
          <w:noProof/>
          <w:lang w:eastAsia="id-ID"/>
        </w:rPr>
      </w:pPr>
      <w:r w:rsidRPr="002034CF">
        <w:rPr>
          <w:rFonts w:ascii="Times New Roman" w:hAnsi="Times New Roman"/>
          <w:noProof/>
          <w:color w:val="000000"/>
          <w:lang w:val="id-ID" w:eastAsia="id-ID"/>
        </w:rPr>
        <w:drawing>
          <wp:anchor distT="0" distB="0" distL="114300" distR="114300" simplePos="0" relativeHeight="251659264" behindDoc="1" locked="0" layoutInCell="1" allowOverlap="1" wp14:anchorId="2B006D10" wp14:editId="4A64CAB7">
            <wp:simplePos x="0" y="0"/>
            <wp:positionH relativeFrom="column">
              <wp:posOffset>160655</wp:posOffset>
            </wp:positionH>
            <wp:positionV relativeFrom="paragraph">
              <wp:posOffset>167640</wp:posOffset>
            </wp:positionV>
            <wp:extent cx="267970" cy="920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 cy="920750"/>
                    </a:xfrm>
                    <a:prstGeom prst="rect">
                      <a:avLst/>
                    </a:prstGeom>
                    <a:noFill/>
                  </pic:spPr>
                </pic:pic>
              </a:graphicData>
            </a:graphic>
            <wp14:sizeRelH relativeFrom="page">
              <wp14:pctWidth>0</wp14:pctWidth>
            </wp14:sizeRelH>
            <wp14:sizeRelV relativeFrom="page">
              <wp14:pctHeight>0</wp14:pctHeight>
            </wp14:sizeRelV>
          </wp:anchor>
        </w:drawing>
      </w:r>
    </w:p>
    <w:p w:rsidR="00601D61" w:rsidRPr="002034CF" w:rsidRDefault="00601D61" w:rsidP="002034CF">
      <w:pPr>
        <w:pStyle w:val="ListParagraph"/>
        <w:tabs>
          <w:tab w:val="left" w:pos="284"/>
        </w:tabs>
        <w:spacing w:after="0" w:line="360" w:lineRule="auto"/>
        <w:ind w:left="0" w:firstLine="709"/>
        <w:jc w:val="both"/>
        <w:rPr>
          <w:rFonts w:ascii="Times New Roman" w:hAnsi="Times New Roman"/>
          <w:noProof/>
          <w:lang w:eastAsia="id-ID"/>
        </w:rPr>
      </w:pPr>
    </w:p>
    <w:p w:rsidR="00623115" w:rsidRPr="002034CF" w:rsidRDefault="00623115" w:rsidP="002034CF">
      <w:pPr>
        <w:spacing w:line="360" w:lineRule="auto"/>
        <w:rPr>
          <w:rFonts w:ascii="Times New Roman" w:hAnsi="Times New Roman" w:cs="Times New Roman"/>
        </w:rPr>
      </w:pPr>
    </w:p>
    <w:p w:rsidR="00574073" w:rsidRPr="002034CF" w:rsidRDefault="00574073" w:rsidP="002034CF">
      <w:pPr>
        <w:pStyle w:val="ListParagraph"/>
        <w:tabs>
          <w:tab w:val="left" w:pos="284"/>
        </w:tabs>
        <w:spacing w:after="0" w:line="360" w:lineRule="auto"/>
        <w:ind w:left="0"/>
        <w:rPr>
          <w:rFonts w:ascii="Times New Roman" w:hAnsi="Times New Roman"/>
          <w:noProof/>
          <w:lang w:eastAsia="id-ID"/>
        </w:rPr>
      </w:pPr>
    </w:p>
    <w:p w:rsidR="00184F48" w:rsidRDefault="00184F48" w:rsidP="002034CF">
      <w:pPr>
        <w:pStyle w:val="ListParagraph"/>
        <w:tabs>
          <w:tab w:val="left" w:pos="284"/>
        </w:tabs>
        <w:spacing w:after="0" w:line="360" w:lineRule="auto"/>
        <w:ind w:left="0"/>
        <w:rPr>
          <w:rFonts w:ascii="Times New Roman" w:hAnsi="Times New Roman"/>
          <w:noProof/>
          <w:lang w:eastAsia="id-ID"/>
        </w:rPr>
      </w:pPr>
    </w:p>
    <w:p w:rsidR="00184F48" w:rsidRDefault="001853D2" w:rsidP="002034CF">
      <w:pPr>
        <w:pStyle w:val="ListParagraph"/>
        <w:tabs>
          <w:tab w:val="left" w:pos="284"/>
        </w:tabs>
        <w:spacing w:after="0" w:line="360" w:lineRule="auto"/>
        <w:ind w:left="0"/>
        <w:rPr>
          <w:rFonts w:ascii="Times New Roman" w:hAnsi="Times New Roman"/>
          <w:noProof/>
          <w:lang w:eastAsia="id-ID"/>
        </w:rPr>
      </w:pPr>
      <w:r w:rsidRPr="002034CF">
        <w:rPr>
          <w:rFonts w:ascii="Times New Roman" w:hAnsi="Times New Roman"/>
          <w:noProof/>
          <w:lang w:val="id-ID" w:eastAsia="id-ID"/>
        </w:rPr>
        <w:drawing>
          <wp:anchor distT="0" distB="0" distL="114300" distR="114300" simplePos="0" relativeHeight="251660288" behindDoc="1" locked="0" layoutInCell="1" allowOverlap="1" wp14:anchorId="45CACA8C" wp14:editId="0FC9422A">
            <wp:simplePos x="0" y="0"/>
            <wp:positionH relativeFrom="column">
              <wp:posOffset>2418080</wp:posOffset>
            </wp:positionH>
            <wp:positionV relativeFrom="paragraph">
              <wp:posOffset>112395</wp:posOffset>
            </wp:positionV>
            <wp:extent cx="1446530" cy="262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6530" cy="262255"/>
                    </a:xfrm>
                    <a:prstGeom prst="rect">
                      <a:avLst/>
                    </a:prstGeom>
                    <a:noFill/>
                  </pic:spPr>
                </pic:pic>
              </a:graphicData>
            </a:graphic>
            <wp14:sizeRelH relativeFrom="page">
              <wp14:pctWidth>0</wp14:pctWidth>
            </wp14:sizeRelH>
            <wp14:sizeRelV relativeFrom="page">
              <wp14:pctHeight>0</wp14:pctHeight>
            </wp14:sizeRelV>
          </wp:anchor>
        </w:drawing>
      </w:r>
    </w:p>
    <w:p w:rsidR="001853D2" w:rsidRDefault="00BD7D6A" w:rsidP="002034CF">
      <w:pPr>
        <w:pStyle w:val="ListParagraph"/>
        <w:tabs>
          <w:tab w:val="left" w:pos="284"/>
        </w:tabs>
        <w:spacing w:after="0" w:line="360" w:lineRule="auto"/>
        <w:ind w:left="0"/>
        <w:rPr>
          <w:rFonts w:ascii="Times New Roman" w:hAnsi="Times New Roman"/>
          <w:noProof/>
          <w:lang w:eastAsia="id-ID"/>
        </w:rPr>
      </w:pPr>
      <w:r>
        <w:rPr>
          <w:rFonts w:ascii="Times New Roman" w:hAnsi="Times New Roman"/>
          <w:noProof/>
          <w:lang w:eastAsia="id-ID"/>
        </w:rPr>
        <w:tab/>
      </w:r>
      <w:r>
        <w:rPr>
          <w:rFonts w:ascii="Times New Roman" w:hAnsi="Times New Roman"/>
          <w:noProof/>
          <w:lang w:eastAsia="id-ID"/>
        </w:rPr>
        <w:tab/>
      </w:r>
      <w:r>
        <w:rPr>
          <w:rFonts w:ascii="Times New Roman" w:hAnsi="Times New Roman"/>
          <w:noProof/>
          <w:lang w:eastAsia="id-ID"/>
        </w:rPr>
        <w:tab/>
      </w:r>
      <w:r>
        <w:rPr>
          <w:rFonts w:ascii="Times New Roman" w:hAnsi="Times New Roman"/>
          <w:noProof/>
          <w:lang w:eastAsia="id-ID"/>
        </w:rPr>
        <w:tab/>
      </w:r>
    </w:p>
    <w:p w:rsidR="00BF66ED" w:rsidRPr="002034CF" w:rsidRDefault="001853D2" w:rsidP="002034CF">
      <w:pPr>
        <w:pStyle w:val="ListParagraph"/>
        <w:tabs>
          <w:tab w:val="left" w:pos="284"/>
        </w:tabs>
        <w:spacing w:after="0" w:line="360" w:lineRule="auto"/>
        <w:ind w:left="0"/>
        <w:rPr>
          <w:rFonts w:ascii="Times New Roman" w:hAnsi="Times New Roman"/>
          <w:color w:val="000000"/>
        </w:rPr>
      </w:pPr>
      <w:r>
        <w:rPr>
          <w:rFonts w:ascii="Times New Roman" w:hAnsi="Times New Roman"/>
          <w:noProof/>
          <w:lang w:eastAsia="id-ID"/>
        </w:rPr>
        <w:tab/>
      </w:r>
      <w:r>
        <w:rPr>
          <w:rFonts w:ascii="Times New Roman" w:hAnsi="Times New Roman"/>
          <w:noProof/>
          <w:lang w:eastAsia="id-ID"/>
        </w:rPr>
        <w:tab/>
      </w:r>
      <w:r>
        <w:rPr>
          <w:rFonts w:ascii="Times New Roman" w:hAnsi="Times New Roman"/>
          <w:noProof/>
          <w:lang w:eastAsia="id-ID"/>
        </w:rPr>
        <w:tab/>
      </w:r>
      <w:r>
        <w:rPr>
          <w:rFonts w:ascii="Times New Roman" w:hAnsi="Times New Roman"/>
          <w:noProof/>
          <w:lang w:eastAsia="id-ID"/>
        </w:rPr>
        <w:tab/>
      </w:r>
      <w:r>
        <w:rPr>
          <w:rFonts w:ascii="Times New Roman" w:hAnsi="Times New Roman"/>
          <w:noProof/>
          <w:lang w:eastAsia="id-ID"/>
        </w:rPr>
        <w:tab/>
      </w:r>
      <w:r w:rsidR="00623115" w:rsidRPr="002034CF">
        <w:rPr>
          <w:rFonts w:ascii="Times New Roman" w:hAnsi="Times New Roman"/>
          <w:noProof/>
          <w:lang w:eastAsia="id-ID"/>
        </w:rPr>
        <w:t>Gambar 1</w:t>
      </w:r>
      <w:r w:rsidR="00DA5E9B" w:rsidRPr="002034CF">
        <w:rPr>
          <w:rFonts w:ascii="Times New Roman" w:hAnsi="Times New Roman"/>
          <w:noProof/>
          <w:lang w:eastAsia="id-ID"/>
        </w:rPr>
        <w:t xml:space="preserve">. Spektrum asam humat 20 </w:t>
      </w:r>
      <w:r w:rsidR="00623115" w:rsidRPr="002034CF">
        <w:rPr>
          <w:rFonts w:ascii="Times New Roman" w:hAnsi="Times New Roman"/>
          <w:noProof/>
          <w:lang w:eastAsia="id-ID"/>
        </w:rPr>
        <w:t>ppm</w:t>
      </w:r>
    </w:p>
    <w:p w:rsidR="00BD7D6A" w:rsidRDefault="00BD7D6A" w:rsidP="002034CF">
      <w:pPr>
        <w:spacing w:after="0" w:line="360" w:lineRule="auto"/>
        <w:ind w:firstLine="709"/>
        <w:jc w:val="both"/>
        <w:rPr>
          <w:rFonts w:ascii="Times New Roman" w:hAnsi="Times New Roman" w:cs="Times New Roman"/>
        </w:rPr>
        <w:sectPr w:rsidR="00BD7D6A" w:rsidSect="00BD7D6A">
          <w:type w:val="continuous"/>
          <w:pgSz w:w="11906" w:h="16838"/>
          <w:pgMar w:top="1758" w:right="811" w:bottom="1758" w:left="811" w:header="709" w:footer="709" w:gutter="0"/>
          <w:cols w:space="708"/>
          <w:docGrid w:linePitch="360"/>
        </w:sectPr>
      </w:pPr>
    </w:p>
    <w:p w:rsidR="00C03A19" w:rsidRPr="002034CF" w:rsidRDefault="00623115" w:rsidP="002034CF">
      <w:pPr>
        <w:spacing w:after="0" w:line="360" w:lineRule="auto"/>
        <w:ind w:firstLine="709"/>
        <w:jc w:val="both"/>
        <w:rPr>
          <w:rFonts w:ascii="Times New Roman" w:hAnsi="Times New Roman" w:cs="Times New Roman"/>
        </w:rPr>
      </w:pPr>
      <w:r w:rsidRPr="002034CF">
        <w:rPr>
          <w:rFonts w:ascii="Times New Roman" w:hAnsi="Times New Roman" w:cs="Times New Roman"/>
        </w:rPr>
        <w:lastRenderedPageBreak/>
        <w:t>Pengukuran dilakukan dengan selang waktu 2 jam, 4jam, 6jam, 8jam, dan 24 jam dan di peroleh hasil diagram</w:t>
      </w:r>
    </w:p>
    <w:p w:rsidR="00574073" w:rsidRPr="002034CF" w:rsidRDefault="00574073" w:rsidP="002034CF">
      <w:pPr>
        <w:spacing w:after="0" w:line="360" w:lineRule="auto"/>
        <w:rPr>
          <w:rFonts w:ascii="Times New Roman" w:hAnsi="Times New Roman" w:cs="Times New Roman"/>
        </w:rPr>
      </w:pPr>
      <w:r w:rsidRPr="002034CF">
        <w:rPr>
          <w:rFonts w:ascii="Times New Roman" w:hAnsi="Times New Roman" w:cs="Times New Roman"/>
          <w:noProof/>
          <w:lang w:eastAsia="id-ID"/>
        </w:rPr>
        <w:drawing>
          <wp:anchor distT="0" distB="0" distL="114300" distR="114300" simplePos="0" relativeHeight="251662336" behindDoc="0" locked="0" layoutInCell="1" allowOverlap="1" wp14:anchorId="0A54BC97" wp14:editId="6FD3A114">
            <wp:simplePos x="0" y="0"/>
            <wp:positionH relativeFrom="column">
              <wp:posOffset>-6878</wp:posOffset>
            </wp:positionH>
            <wp:positionV relativeFrom="paragraph">
              <wp:posOffset>65972</wp:posOffset>
            </wp:positionV>
            <wp:extent cx="2947103" cy="1360805"/>
            <wp:effectExtent l="0" t="0" r="5715" b="1079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574073" w:rsidRPr="002034CF" w:rsidRDefault="00574073" w:rsidP="002034CF">
      <w:pPr>
        <w:spacing w:after="0" w:line="360" w:lineRule="auto"/>
        <w:rPr>
          <w:rFonts w:ascii="Times New Roman" w:hAnsi="Times New Roman" w:cs="Times New Roman"/>
        </w:rPr>
      </w:pPr>
    </w:p>
    <w:p w:rsidR="00574073" w:rsidRPr="002034CF" w:rsidRDefault="00574073" w:rsidP="002034CF">
      <w:pPr>
        <w:spacing w:after="0" w:line="360" w:lineRule="auto"/>
        <w:rPr>
          <w:rFonts w:ascii="Times New Roman" w:hAnsi="Times New Roman" w:cs="Times New Roman"/>
        </w:rPr>
      </w:pPr>
    </w:p>
    <w:p w:rsidR="00574073" w:rsidRPr="002034CF" w:rsidRDefault="00574073" w:rsidP="002034CF">
      <w:pPr>
        <w:spacing w:after="0" w:line="360" w:lineRule="auto"/>
        <w:rPr>
          <w:rFonts w:ascii="Times New Roman" w:hAnsi="Times New Roman" w:cs="Times New Roman"/>
        </w:rPr>
      </w:pPr>
    </w:p>
    <w:p w:rsidR="00574073" w:rsidRPr="002034CF" w:rsidRDefault="00574073" w:rsidP="002034CF">
      <w:pPr>
        <w:spacing w:after="0" w:line="360" w:lineRule="auto"/>
        <w:rPr>
          <w:rFonts w:ascii="Times New Roman" w:hAnsi="Times New Roman" w:cs="Times New Roman"/>
        </w:rPr>
      </w:pPr>
    </w:p>
    <w:p w:rsidR="00574073" w:rsidRPr="002034CF" w:rsidRDefault="00574073" w:rsidP="002034CF">
      <w:pPr>
        <w:spacing w:after="0" w:line="360" w:lineRule="auto"/>
        <w:rPr>
          <w:rFonts w:ascii="Times New Roman" w:hAnsi="Times New Roman" w:cs="Times New Roman"/>
        </w:rPr>
      </w:pPr>
    </w:p>
    <w:p w:rsidR="00D958AE" w:rsidRDefault="00623115" w:rsidP="00FA0497">
      <w:pPr>
        <w:spacing w:after="0" w:line="240" w:lineRule="auto"/>
        <w:rPr>
          <w:rFonts w:ascii="Times New Roman" w:hAnsi="Times New Roman" w:cs="Times New Roman"/>
          <w:vertAlign w:val="subscript"/>
        </w:rPr>
      </w:pPr>
      <w:r w:rsidRPr="002034CF">
        <w:rPr>
          <w:rFonts w:ascii="Times New Roman" w:hAnsi="Times New Roman" w:cs="Times New Roman"/>
        </w:rPr>
        <w:t>Gambar 2. Aktivitas penurunan asam humat dengan TiO</w:t>
      </w:r>
      <w:r w:rsidRPr="002034CF">
        <w:rPr>
          <w:rFonts w:ascii="Times New Roman" w:hAnsi="Times New Roman" w:cs="Times New Roman"/>
          <w:vertAlign w:val="subscript"/>
        </w:rPr>
        <w:t>2</w:t>
      </w:r>
    </w:p>
    <w:tbl>
      <w:tblPr>
        <w:tblpPr w:leftFromText="180" w:rightFromText="180" w:vertAnchor="text" w:horzAnchor="margin" w:tblpY="68"/>
        <w:tblW w:w="4215" w:type="dxa"/>
        <w:tblLook w:val="04A0" w:firstRow="1" w:lastRow="0" w:firstColumn="1" w:lastColumn="0" w:noHBand="0" w:noVBand="1"/>
      </w:tblPr>
      <w:tblGrid>
        <w:gridCol w:w="846"/>
        <w:gridCol w:w="818"/>
        <w:gridCol w:w="850"/>
        <w:gridCol w:w="851"/>
        <w:gridCol w:w="850"/>
      </w:tblGrid>
      <w:tr w:rsidR="00D724CA" w:rsidRPr="00FA0497" w:rsidTr="00D724CA">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jam</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lampu 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lampu 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lampu 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lampu 4</w:t>
            </w:r>
          </w:p>
        </w:tc>
      </w:tr>
      <w:tr w:rsidR="00D724CA" w:rsidRPr="00FA0497" w:rsidTr="00D724CA">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2 jam</w:t>
            </w:r>
          </w:p>
        </w:tc>
        <w:tc>
          <w:tcPr>
            <w:tcW w:w="818"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3255.0</w:t>
            </w:r>
          </w:p>
        </w:tc>
        <w:tc>
          <w:tcPr>
            <w:tcW w:w="850"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4436.0</w:t>
            </w:r>
          </w:p>
        </w:tc>
        <w:tc>
          <w:tcPr>
            <w:tcW w:w="851"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4184.0</w:t>
            </w:r>
          </w:p>
        </w:tc>
        <w:tc>
          <w:tcPr>
            <w:tcW w:w="850"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5256.0</w:t>
            </w:r>
          </w:p>
        </w:tc>
      </w:tr>
      <w:tr w:rsidR="00D724CA" w:rsidRPr="00FA0497" w:rsidTr="00D724CA">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4 jam</w:t>
            </w:r>
          </w:p>
        </w:tc>
        <w:tc>
          <w:tcPr>
            <w:tcW w:w="818"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3255.0</w:t>
            </w:r>
          </w:p>
        </w:tc>
        <w:tc>
          <w:tcPr>
            <w:tcW w:w="850"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4056.0</w:t>
            </w:r>
          </w:p>
        </w:tc>
        <w:tc>
          <w:tcPr>
            <w:tcW w:w="851"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4284.0</w:t>
            </w:r>
          </w:p>
        </w:tc>
        <w:tc>
          <w:tcPr>
            <w:tcW w:w="850"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3464.0</w:t>
            </w:r>
          </w:p>
        </w:tc>
      </w:tr>
      <w:tr w:rsidR="00D724CA" w:rsidRPr="00FA0497" w:rsidTr="00D724CA">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6 jam</w:t>
            </w:r>
          </w:p>
        </w:tc>
        <w:tc>
          <w:tcPr>
            <w:tcW w:w="818"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3961.0</w:t>
            </w:r>
          </w:p>
        </w:tc>
        <w:tc>
          <w:tcPr>
            <w:tcW w:w="850"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3898.0</w:t>
            </w:r>
          </w:p>
        </w:tc>
        <w:tc>
          <w:tcPr>
            <w:tcW w:w="851"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4226.0</w:t>
            </w:r>
          </w:p>
        </w:tc>
        <w:tc>
          <w:tcPr>
            <w:tcW w:w="850"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5151.0</w:t>
            </w:r>
          </w:p>
        </w:tc>
      </w:tr>
      <w:tr w:rsidR="00D724CA" w:rsidRPr="00FA0497" w:rsidTr="00D724CA">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8 jam</w:t>
            </w:r>
          </w:p>
        </w:tc>
        <w:tc>
          <w:tcPr>
            <w:tcW w:w="818"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3462.0</w:t>
            </w:r>
          </w:p>
        </w:tc>
        <w:tc>
          <w:tcPr>
            <w:tcW w:w="850"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2458.0</w:t>
            </w:r>
          </w:p>
        </w:tc>
        <w:tc>
          <w:tcPr>
            <w:tcW w:w="851"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2441.0</w:t>
            </w:r>
          </w:p>
        </w:tc>
        <w:tc>
          <w:tcPr>
            <w:tcW w:w="850"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2330.0</w:t>
            </w:r>
          </w:p>
        </w:tc>
      </w:tr>
      <w:tr w:rsidR="00D724CA" w:rsidRPr="00FA0497" w:rsidTr="00D724CA">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24 jam</w:t>
            </w:r>
          </w:p>
        </w:tc>
        <w:tc>
          <w:tcPr>
            <w:tcW w:w="818"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3255.0</w:t>
            </w:r>
          </w:p>
        </w:tc>
        <w:tc>
          <w:tcPr>
            <w:tcW w:w="850"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4436.0</w:t>
            </w:r>
          </w:p>
        </w:tc>
        <w:tc>
          <w:tcPr>
            <w:tcW w:w="851"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4148.0</w:t>
            </w:r>
          </w:p>
        </w:tc>
        <w:tc>
          <w:tcPr>
            <w:tcW w:w="850" w:type="dxa"/>
            <w:tcBorders>
              <w:top w:val="nil"/>
              <w:left w:val="nil"/>
              <w:bottom w:val="single" w:sz="4" w:space="0" w:color="auto"/>
              <w:right w:val="single" w:sz="4" w:space="0" w:color="auto"/>
            </w:tcBorders>
            <w:shd w:val="clear" w:color="auto" w:fill="auto"/>
            <w:noWrap/>
            <w:vAlign w:val="bottom"/>
            <w:hideMark/>
          </w:tcPr>
          <w:p w:rsidR="00D724CA" w:rsidRPr="00FA0497" w:rsidRDefault="00D724CA" w:rsidP="00D724CA">
            <w:pPr>
              <w:spacing w:after="0" w:line="240" w:lineRule="auto"/>
              <w:rPr>
                <w:rFonts w:ascii="Times New Roman" w:eastAsia="Times New Roman" w:hAnsi="Times New Roman" w:cs="Times New Roman"/>
                <w:color w:val="000000"/>
                <w:sz w:val="18"/>
                <w:lang w:eastAsia="id-ID"/>
              </w:rPr>
            </w:pPr>
            <w:r w:rsidRPr="00FA0497">
              <w:rPr>
                <w:rFonts w:ascii="Times New Roman" w:eastAsia="Times New Roman" w:hAnsi="Times New Roman" w:cs="Times New Roman"/>
                <w:color w:val="000000"/>
                <w:sz w:val="18"/>
                <w:lang w:eastAsia="id-ID"/>
              </w:rPr>
              <w:t>5256.0</w:t>
            </w:r>
          </w:p>
        </w:tc>
      </w:tr>
    </w:tbl>
    <w:p w:rsidR="00D724CA" w:rsidRDefault="00D724CA" w:rsidP="00FA0497">
      <w:pPr>
        <w:spacing w:after="0" w:line="240" w:lineRule="auto"/>
        <w:rPr>
          <w:rFonts w:ascii="Times New Roman" w:hAnsi="Times New Roman" w:cs="Times New Roman"/>
          <w:vertAlign w:val="subscript"/>
        </w:rPr>
      </w:pPr>
    </w:p>
    <w:p w:rsidR="00D724CA" w:rsidRDefault="00D724CA" w:rsidP="00FA0497">
      <w:pPr>
        <w:spacing w:after="0" w:line="240" w:lineRule="auto"/>
        <w:rPr>
          <w:rFonts w:ascii="Times New Roman" w:hAnsi="Times New Roman" w:cs="Times New Roman"/>
          <w:vertAlign w:val="subscript"/>
        </w:rPr>
      </w:pPr>
    </w:p>
    <w:p w:rsidR="00D724CA" w:rsidRDefault="00D724CA" w:rsidP="00FA0497">
      <w:pPr>
        <w:spacing w:after="0" w:line="240" w:lineRule="auto"/>
        <w:rPr>
          <w:rFonts w:ascii="Times New Roman" w:hAnsi="Times New Roman" w:cs="Times New Roman"/>
          <w:vertAlign w:val="subscript"/>
        </w:rPr>
      </w:pPr>
    </w:p>
    <w:p w:rsidR="00FA0497" w:rsidRDefault="00FA0497" w:rsidP="00FA0497">
      <w:pPr>
        <w:spacing w:after="0" w:line="240" w:lineRule="auto"/>
        <w:rPr>
          <w:rFonts w:ascii="Times New Roman" w:hAnsi="Times New Roman" w:cs="Times New Roman"/>
        </w:rPr>
      </w:pPr>
      <w:r>
        <w:rPr>
          <w:rFonts w:ascii="Times New Roman" w:hAnsi="Times New Roman" w:cs="Times New Roman"/>
        </w:rPr>
        <w:t>Gambar 3 . data fluk cahaya lampu neon 8 watt</w:t>
      </w:r>
    </w:p>
    <w:p w:rsidR="00FA0497" w:rsidRPr="002034CF" w:rsidRDefault="00FA0497" w:rsidP="00FA0497">
      <w:pPr>
        <w:spacing w:after="0" w:line="240" w:lineRule="auto"/>
        <w:rPr>
          <w:rFonts w:ascii="Times New Roman" w:hAnsi="Times New Roman" w:cs="Times New Roman"/>
        </w:rPr>
      </w:pPr>
    </w:p>
    <w:p w:rsidR="00AD07D3" w:rsidRDefault="00623115" w:rsidP="00AD07D3">
      <w:pPr>
        <w:autoSpaceDE w:val="0"/>
        <w:autoSpaceDN w:val="0"/>
        <w:adjustRightInd w:val="0"/>
        <w:spacing w:after="0" w:line="360" w:lineRule="auto"/>
        <w:ind w:firstLine="709"/>
        <w:jc w:val="both"/>
        <w:rPr>
          <w:rFonts w:ascii="Times New Roman" w:hAnsi="Times New Roman" w:cs="Times New Roman"/>
        </w:rPr>
      </w:pPr>
      <w:r w:rsidRPr="007704E1">
        <w:rPr>
          <w:rFonts w:ascii="Times New Roman" w:hAnsi="Times New Roman" w:cs="Times New Roman"/>
        </w:rPr>
        <w:t xml:space="preserve">Dari hasil diatas </w:t>
      </w:r>
      <w:r w:rsidR="00574781" w:rsidRPr="007704E1">
        <w:rPr>
          <w:rFonts w:ascii="Times New Roman" w:hAnsi="Times New Roman" w:cs="Times New Roman"/>
        </w:rPr>
        <w:t>menunjukan tingkat presentasi penurunan asam humat paling tinggi dengan TiO</w:t>
      </w:r>
      <w:r w:rsidR="00574781" w:rsidRPr="007704E1">
        <w:rPr>
          <w:rFonts w:ascii="Times New Roman" w:hAnsi="Times New Roman" w:cs="Times New Roman"/>
          <w:vertAlign w:val="subscript"/>
        </w:rPr>
        <w:t>2</w:t>
      </w:r>
      <w:r w:rsidR="00574781" w:rsidRPr="007704E1">
        <w:rPr>
          <w:rFonts w:ascii="Times New Roman" w:hAnsi="Times New Roman" w:cs="Times New Roman"/>
        </w:rPr>
        <w:t xml:space="preserve"> 0,5 M yaitu 57,73 % selama 24 jam. Pada waktu 8 jam terjadi penurunan degradasi asam humat</w:t>
      </w:r>
      <w:r w:rsidR="00D724CA">
        <w:rPr>
          <w:rFonts w:ascii="Times New Roman" w:hAnsi="Times New Roman" w:cs="Times New Roman"/>
        </w:rPr>
        <w:t xml:space="preserve"> yaitu 48,90</w:t>
      </w:r>
      <w:r w:rsidR="00574781" w:rsidRPr="007704E1">
        <w:rPr>
          <w:rFonts w:ascii="Times New Roman" w:hAnsi="Times New Roman" w:cs="Times New Roman"/>
        </w:rPr>
        <w:t>%</w:t>
      </w:r>
      <w:r w:rsidR="006E5FC1" w:rsidRPr="007704E1">
        <w:rPr>
          <w:rFonts w:ascii="Times New Roman" w:hAnsi="Times New Roman" w:cs="Times New Roman"/>
        </w:rPr>
        <w:t>, dikarenakan di</w:t>
      </w:r>
      <w:r w:rsidR="00574781" w:rsidRPr="007704E1">
        <w:rPr>
          <w:rFonts w:ascii="Times New Roman" w:hAnsi="Times New Roman" w:cs="Times New Roman"/>
        </w:rPr>
        <w:t>saat pengujian dengan s</w:t>
      </w:r>
      <w:r w:rsidR="007704E1" w:rsidRPr="007704E1">
        <w:rPr>
          <w:rFonts w:ascii="Times New Roman" w:hAnsi="Times New Roman" w:cs="Times New Roman"/>
        </w:rPr>
        <w:t>pektrofotometri uv-vis ada benda</w:t>
      </w:r>
      <w:r w:rsidR="00574781" w:rsidRPr="007704E1">
        <w:rPr>
          <w:rFonts w:ascii="Times New Roman" w:hAnsi="Times New Roman" w:cs="Times New Roman"/>
        </w:rPr>
        <w:t xml:space="preserve"> melayang didalam larutan asam humat</w:t>
      </w:r>
      <w:r w:rsidR="007704E1" w:rsidRPr="007704E1">
        <w:rPr>
          <w:rFonts w:ascii="Times New Roman" w:hAnsi="Times New Roman" w:cs="Times New Roman"/>
        </w:rPr>
        <w:t xml:space="preserve"> oleh sebab itu penurunan %D nya menurun</w:t>
      </w:r>
      <w:r w:rsidR="006E5FC1" w:rsidRPr="007704E1">
        <w:rPr>
          <w:rFonts w:ascii="Times New Roman" w:hAnsi="Times New Roman" w:cs="Times New Roman"/>
        </w:rPr>
        <w:t xml:space="preserve">. </w:t>
      </w:r>
    </w:p>
    <w:p w:rsidR="00F71869" w:rsidRDefault="006E5FC1" w:rsidP="00AD07D3">
      <w:pPr>
        <w:autoSpaceDE w:val="0"/>
        <w:autoSpaceDN w:val="0"/>
        <w:adjustRightInd w:val="0"/>
        <w:spacing w:after="0" w:line="360" w:lineRule="auto"/>
        <w:ind w:firstLine="709"/>
        <w:jc w:val="both"/>
        <w:rPr>
          <w:rFonts w:ascii="Times New Roman" w:hAnsi="Times New Roman" w:cs="Times New Roman"/>
        </w:rPr>
      </w:pPr>
      <w:r w:rsidRPr="007704E1">
        <w:rPr>
          <w:rFonts w:ascii="Times New Roman" w:hAnsi="Times New Roman" w:cs="Times New Roman"/>
        </w:rPr>
        <w:t xml:space="preserve">Pada saat proses degradasi </w:t>
      </w:r>
      <w:r w:rsidRPr="007704E1">
        <w:rPr>
          <w:rFonts w:ascii="Times New Roman" w:hAnsi="Times New Roman" w:cs="Times New Roman"/>
          <w:color w:val="000000" w:themeColor="text1"/>
        </w:rPr>
        <w:t xml:space="preserve">ketika fotokatalis terkena sinar atau cahaya, sejumlah energi berupa foton akan diserap. Penyerapan energi foton tersebut </w:t>
      </w:r>
      <w:r w:rsidRPr="007704E1">
        <w:rPr>
          <w:rFonts w:ascii="Times New Roman" w:hAnsi="Times New Roman" w:cs="Times New Roman"/>
          <w:color w:val="000000" w:themeColor="text1"/>
        </w:rPr>
        <w:lastRenderedPageBreak/>
        <w:t>mengakibatkan eksitasi elektron pada pita valensi ke pita konduksi.</w:t>
      </w:r>
      <w:r w:rsidR="007704E1" w:rsidRPr="007704E1">
        <w:rPr>
          <w:rFonts w:ascii="Times New Roman" w:hAnsi="Times New Roman" w:cs="Times New Roman"/>
          <w:color w:val="000000" w:themeColor="text1"/>
        </w:rPr>
        <w:t xml:space="preserve"> </w:t>
      </w:r>
      <w:r w:rsidR="007704E1" w:rsidRPr="007704E1">
        <w:rPr>
          <w:rFonts w:ascii="Times New Roman" w:hAnsi="Times New Roman" w:cs="Times New Roman"/>
        </w:rPr>
        <w:t xml:space="preserve">sehingga meninggalkan muatan positif yang disebut </w:t>
      </w:r>
      <w:r w:rsidR="007704E1" w:rsidRPr="007704E1">
        <w:rPr>
          <w:rFonts w:ascii="Times New Roman" w:hAnsi="Times New Roman" w:cs="Times New Roman"/>
          <w:i/>
          <w:iCs/>
        </w:rPr>
        <w:t>hole</w:t>
      </w:r>
      <w:r w:rsidR="007704E1" w:rsidRPr="007704E1">
        <w:rPr>
          <w:rFonts w:ascii="Times New Roman" w:hAnsi="Times New Roman" w:cs="Times New Roman"/>
        </w:rPr>
        <w:t xml:space="preserve">. Sebagian besar dari pasangan elektron-hole tersebut akan bertahan di permukaan semikonduktor, sehingga </w:t>
      </w:r>
      <w:r w:rsidR="007704E1" w:rsidRPr="007704E1">
        <w:rPr>
          <w:rFonts w:ascii="Times New Roman" w:hAnsi="Times New Roman" w:cs="Times New Roman"/>
          <w:i/>
        </w:rPr>
        <w:t>hole</w:t>
      </w:r>
      <w:r w:rsidR="007704E1" w:rsidRPr="007704E1">
        <w:rPr>
          <w:rFonts w:ascii="Times New Roman" w:hAnsi="Times New Roman" w:cs="Times New Roman"/>
        </w:rPr>
        <w:t xml:space="preserve"> dapat bekerja dengan menginisiasi reaksi oksidasi dan elektron menginisiasi reaksi reduksi senyawa kimia yang ada disekitar permukaan TiO</w:t>
      </w:r>
      <w:r w:rsidR="007704E1" w:rsidRPr="007704E1">
        <w:rPr>
          <w:rFonts w:ascii="Times New Roman" w:hAnsi="Times New Roman" w:cs="Times New Roman"/>
          <w:vertAlign w:val="subscript"/>
        </w:rPr>
        <w:t>2</w:t>
      </w:r>
      <w:r w:rsidR="007704E1" w:rsidRPr="007704E1">
        <w:rPr>
          <w:rFonts w:ascii="Times New Roman" w:hAnsi="Times New Roman" w:cs="Times New Roman"/>
          <w:color w:val="000000" w:themeColor="text1"/>
        </w:rPr>
        <w:t>.</w:t>
      </w:r>
      <w:r w:rsidRPr="007704E1">
        <w:rPr>
          <w:rFonts w:ascii="Times New Roman" w:hAnsi="Times New Roman" w:cs="Times New Roman"/>
          <w:color w:val="000000" w:themeColor="text1"/>
        </w:rPr>
        <w:t xml:space="preserve"> Sumber foton untuk aktivasi fotokatalis dapat berasal dari lampu maupun sumber cahaya alami seperti cahaya matahari</w:t>
      </w:r>
      <w:r w:rsidR="001853D2">
        <w:rPr>
          <w:rFonts w:ascii="Times New Roman" w:hAnsi="Times New Roman" w:cs="Times New Roman"/>
          <w:color w:val="000000" w:themeColor="text1"/>
        </w:rPr>
        <w:t>.</w:t>
      </w:r>
    </w:p>
    <w:p w:rsidR="00BD7D6A" w:rsidRDefault="00AD07D3" w:rsidP="00BD7D6A">
      <w:pPr>
        <w:autoSpaceDE w:val="0"/>
        <w:autoSpaceDN w:val="0"/>
        <w:adjustRightInd w:val="0"/>
        <w:spacing w:after="0" w:line="360" w:lineRule="auto"/>
        <w:ind w:firstLine="709"/>
        <w:jc w:val="both"/>
        <w:rPr>
          <w:rFonts w:ascii="Times New Roman" w:hAnsi="Times New Roman" w:cs="Times New Roman"/>
        </w:rPr>
      </w:pPr>
      <w:r>
        <w:rPr>
          <w:rFonts w:ascii="Times New Roman" w:hAnsi="Times New Roman" w:cs="Times New Roman"/>
        </w:rPr>
        <w:t>Sebagai pembanding (</w:t>
      </w:r>
      <w:r w:rsidR="004B098E" w:rsidRPr="007704E1">
        <w:rPr>
          <w:rFonts w:ascii="Times New Roman" w:hAnsi="Times New Roman" w:cs="Times New Roman"/>
        </w:rPr>
        <w:t>blanko) penyinaran air rawa gambut dengan plat kaca yang tidak dilapisi de</w:t>
      </w:r>
      <w:r>
        <w:rPr>
          <w:rFonts w:ascii="Times New Roman" w:hAnsi="Times New Roman" w:cs="Times New Roman"/>
        </w:rPr>
        <w:t>ngan titania didapatkan hasil p</w:t>
      </w:r>
      <w:r w:rsidR="004B098E" w:rsidRPr="007704E1">
        <w:rPr>
          <w:rFonts w:ascii="Times New Roman" w:hAnsi="Times New Roman" w:cs="Times New Roman"/>
        </w:rPr>
        <w:t>r</w:t>
      </w:r>
      <w:r>
        <w:rPr>
          <w:rFonts w:ascii="Times New Roman" w:hAnsi="Times New Roman" w:cs="Times New Roman"/>
        </w:rPr>
        <w:t>e</w:t>
      </w:r>
      <w:r w:rsidR="004B098E" w:rsidRPr="007704E1">
        <w:rPr>
          <w:rFonts w:ascii="Times New Roman" w:hAnsi="Times New Roman" w:cs="Times New Roman"/>
        </w:rPr>
        <w:t>sentase penjernihan 3,76 %.</w:t>
      </w:r>
      <w:r w:rsidR="007704E1" w:rsidRPr="007704E1">
        <w:rPr>
          <w:rFonts w:ascii="Times New Roman" w:hAnsi="Times New Roman" w:cs="Times New Roman"/>
        </w:rPr>
        <w:t xml:space="preserve"> Dari hasil ini, didapatkan bahwa sifat fotokatalis titania yang dibuat dalam bentuk lapisan tipis mampu mempercepat proses degradasi senyawa organic dalam air rawa gambut.</w:t>
      </w:r>
    </w:p>
    <w:p w:rsidR="00BD7D6A" w:rsidRPr="00F70561" w:rsidRDefault="00BD7D6A" w:rsidP="00BD7D6A">
      <w:pPr>
        <w:pStyle w:val="ListParagraph"/>
        <w:numPr>
          <w:ilvl w:val="0"/>
          <w:numId w:val="7"/>
        </w:numPr>
        <w:spacing w:after="0" w:line="360" w:lineRule="auto"/>
        <w:ind w:left="567" w:hanging="142"/>
        <w:jc w:val="center"/>
        <w:rPr>
          <w:rFonts w:ascii="Times New Roman" w:hAnsi="Times New Roman"/>
          <w:sz w:val="20"/>
        </w:rPr>
      </w:pPr>
      <w:r w:rsidRPr="00F70561">
        <w:rPr>
          <w:rFonts w:ascii="Times New Roman" w:hAnsi="Times New Roman"/>
          <w:sz w:val="20"/>
          <w:lang w:val="id-ID"/>
        </w:rPr>
        <w:t>KESIMPULAN</w:t>
      </w:r>
    </w:p>
    <w:p w:rsidR="00BD7D6A" w:rsidRDefault="00BD7D6A" w:rsidP="00BD7D6A">
      <w:pPr>
        <w:pStyle w:val="ListParagraph"/>
        <w:spacing w:after="0" w:line="360" w:lineRule="auto"/>
        <w:ind w:left="0" w:firstLine="709"/>
        <w:jc w:val="both"/>
        <w:rPr>
          <w:rFonts w:ascii="Times New Roman" w:hAnsi="Times New Roman"/>
          <w:lang w:val="id-ID"/>
        </w:rPr>
      </w:pPr>
      <w:r w:rsidRPr="002034CF">
        <w:rPr>
          <w:rFonts w:ascii="Times New Roman" w:hAnsi="Times New Roman"/>
          <w:lang w:val="id-ID"/>
        </w:rPr>
        <w:t xml:space="preserve">Berdasarkan penelitian yang telah dilakukan dapat disimpulkan bahwa presentasi degradasi asam humat dalam waktu 24 jam yaitu </w:t>
      </w:r>
      <w:r w:rsidRPr="002034CF">
        <w:rPr>
          <w:rFonts w:ascii="Times New Roman" w:hAnsi="Times New Roman"/>
        </w:rPr>
        <w:t>57,73 %</w:t>
      </w:r>
      <w:r w:rsidRPr="002034CF">
        <w:rPr>
          <w:rFonts w:ascii="Times New Roman" w:hAnsi="Times New Roman"/>
          <w:lang w:val="id-ID"/>
        </w:rPr>
        <w:t xml:space="preserve"> dengan menggunakan TiO</w:t>
      </w:r>
      <w:r w:rsidRPr="002034CF">
        <w:rPr>
          <w:rFonts w:ascii="Times New Roman" w:hAnsi="Times New Roman"/>
          <w:vertAlign w:val="subscript"/>
          <w:lang w:val="id-ID"/>
        </w:rPr>
        <w:t>2</w:t>
      </w:r>
      <w:r w:rsidRPr="002034CF">
        <w:rPr>
          <w:rFonts w:ascii="Times New Roman" w:hAnsi="Times New Roman"/>
          <w:lang w:val="id-ID"/>
        </w:rPr>
        <w:t xml:space="preserve"> 0,5 M. </w:t>
      </w:r>
      <w:r>
        <w:rPr>
          <w:rFonts w:ascii="Times New Roman" w:hAnsi="Times New Roman"/>
          <w:lang w:val="id-ID"/>
        </w:rPr>
        <w:t>Faktor yang mempengaruhi</w:t>
      </w:r>
    </w:p>
    <w:p w:rsidR="00BD7D6A" w:rsidRDefault="00BD7D6A" w:rsidP="00BD7D6A">
      <w:pPr>
        <w:pStyle w:val="ListParagraph"/>
        <w:spacing w:after="0" w:line="360" w:lineRule="auto"/>
        <w:ind w:left="0" w:firstLine="709"/>
        <w:jc w:val="both"/>
        <w:rPr>
          <w:rFonts w:ascii="Times New Roman" w:hAnsi="Times New Roman"/>
          <w:lang w:val="id-ID"/>
        </w:rPr>
        <w:sectPr w:rsidR="00BD7D6A" w:rsidSect="00BD7D6A">
          <w:type w:val="continuous"/>
          <w:pgSz w:w="11906" w:h="16838"/>
          <w:pgMar w:top="1758" w:right="811" w:bottom="1758" w:left="811" w:header="709" w:footer="709" w:gutter="0"/>
          <w:cols w:num="2" w:space="708"/>
          <w:docGrid w:linePitch="360"/>
        </w:sectPr>
      </w:pPr>
      <w:proofErr w:type="spellStart"/>
      <w:proofErr w:type="gramStart"/>
      <w:r w:rsidRPr="002034CF">
        <w:rPr>
          <w:rFonts w:ascii="Times New Roman" w:hAnsi="Times New Roman"/>
        </w:rPr>
        <w:t>degradasi</w:t>
      </w:r>
      <w:proofErr w:type="spellEnd"/>
      <w:proofErr w:type="gramEnd"/>
      <w:r w:rsidRPr="002034CF">
        <w:rPr>
          <w:rFonts w:ascii="Times New Roman" w:hAnsi="Times New Roman"/>
        </w:rPr>
        <w:t xml:space="preserve"> </w:t>
      </w:r>
      <w:proofErr w:type="spellStart"/>
      <w:r w:rsidRPr="002034CF">
        <w:rPr>
          <w:rFonts w:ascii="Times New Roman" w:hAnsi="Times New Roman"/>
        </w:rPr>
        <w:t>asam</w:t>
      </w:r>
      <w:proofErr w:type="spellEnd"/>
      <w:r w:rsidRPr="002034CF">
        <w:rPr>
          <w:rFonts w:ascii="Times New Roman" w:hAnsi="Times New Roman"/>
        </w:rPr>
        <w:t xml:space="preserve"> </w:t>
      </w:r>
      <w:proofErr w:type="spellStart"/>
      <w:r w:rsidRPr="002034CF">
        <w:rPr>
          <w:rFonts w:ascii="Times New Roman" w:hAnsi="Times New Roman"/>
        </w:rPr>
        <w:t>humat</w:t>
      </w:r>
      <w:proofErr w:type="spellEnd"/>
      <w:r w:rsidRPr="002034CF">
        <w:rPr>
          <w:rFonts w:ascii="Times New Roman" w:hAnsi="Times New Roman"/>
        </w:rPr>
        <w:t xml:space="preserve"> </w:t>
      </w:r>
      <w:r w:rsidRPr="002034CF">
        <w:rPr>
          <w:rFonts w:ascii="Times New Roman" w:hAnsi="Times New Roman"/>
          <w:lang w:val="id-ID"/>
        </w:rPr>
        <w:t xml:space="preserve">yaitu lampu UV, sifat katalis dan </w:t>
      </w:r>
      <w:proofErr w:type="spellStart"/>
      <w:r w:rsidRPr="002034CF">
        <w:rPr>
          <w:rFonts w:ascii="Times New Roman" w:hAnsi="Times New Roman"/>
        </w:rPr>
        <w:t>waktu</w:t>
      </w:r>
      <w:proofErr w:type="spellEnd"/>
      <w:r w:rsidRPr="002034CF">
        <w:rPr>
          <w:rFonts w:ascii="Times New Roman" w:hAnsi="Times New Roman"/>
        </w:rPr>
        <w:t xml:space="preserve"> </w:t>
      </w:r>
      <w:proofErr w:type="spellStart"/>
      <w:r w:rsidRPr="002034CF">
        <w:rPr>
          <w:rFonts w:ascii="Times New Roman" w:hAnsi="Times New Roman"/>
        </w:rPr>
        <w:t>penyinaran</w:t>
      </w:r>
      <w:proofErr w:type="spellEnd"/>
      <w:r w:rsidRPr="002034CF">
        <w:rPr>
          <w:rFonts w:ascii="Times New Roman" w:hAnsi="Times New Roman"/>
        </w:rPr>
        <w:t xml:space="preserve">, </w:t>
      </w:r>
      <w:proofErr w:type="spellStart"/>
      <w:r w:rsidRPr="002034CF">
        <w:rPr>
          <w:rFonts w:ascii="Times New Roman" w:hAnsi="Times New Roman"/>
        </w:rPr>
        <w:t>semakin</w:t>
      </w:r>
      <w:proofErr w:type="spellEnd"/>
      <w:r w:rsidRPr="002034CF">
        <w:rPr>
          <w:rFonts w:ascii="Times New Roman" w:hAnsi="Times New Roman"/>
        </w:rPr>
        <w:t xml:space="preserve"> lama </w:t>
      </w:r>
      <w:proofErr w:type="spellStart"/>
      <w:r w:rsidRPr="002034CF">
        <w:rPr>
          <w:rFonts w:ascii="Times New Roman" w:hAnsi="Times New Roman"/>
        </w:rPr>
        <w:t>waktu</w:t>
      </w:r>
      <w:proofErr w:type="spellEnd"/>
      <w:r w:rsidRPr="002034CF">
        <w:rPr>
          <w:rFonts w:ascii="Times New Roman" w:hAnsi="Times New Roman"/>
        </w:rPr>
        <w:t xml:space="preserve"> </w:t>
      </w:r>
      <w:proofErr w:type="spellStart"/>
      <w:r w:rsidRPr="002034CF">
        <w:rPr>
          <w:rFonts w:ascii="Times New Roman" w:hAnsi="Times New Roman"/>
        </w:rPr>
        <w:t>degradasi</w:t>
      </w:r>
      <w:proofErr w:type="spellEnd"/>
      <w:r w:rsidRPr="002034CF">
        <w:rPr>
          <w:rFonts w:ascii="Times New Roman" w:hAnsi="Times New Roman"/>
        </w:rPr>
        <w:t xml:space="preserve"> </w:t>
      </w:r>
      <w:proofErr w:type="spellStart"/>
      <w:r w:rsidRPr="002034CF">
        <w:rPr>
          <w:rFonts w:ascii="Times New Roman" w:hAnsi="Times New Roman"/>
        </w:rPr>
        <w:t>maka</w:t>
      </w:r>
      <w:proofErr w:type="spellEnd"/>
      <w:r w:rsidRPr="002034CF">
        <w:rPr>
          <w:rFonts w:ascii="Times New Roman" w:hAnsi="Times New Roman"/>
        </w:rPr>
        <w:t xml:space="preserve"> </w:t>
      </w:r>
      <w:proofErr w:type="spellStart"/>
      <w:r w:rsidRPr="002034CF">
        <w:rPr>
          <w:rFonts w:ascii="Times New Roman" w:hAnsi="Times New Roman"/>
        </w:rPr>
        <w:t>semakin</w:t>
      </w:r>
      <w:proofErr w:type="spellEnd"/>
      <w:r w:rsidRPr="002034CF">
        <w:rPr>
          <w:rFonts w:ascii="Times New Roman" w:hAnsi="Times New Roman"/>
        </w:rPr>
        <w:t xml:space="preserve"> </w:t>
      </w:r>
      <w:proofErr w:type="spellStart"/>
      <w:r w:rsidRPr="002034CF">
        <w:rPr>
          <w:rFonts w:ascii="Times New Roman" w:hAnsi="Times New Roman"/>
        </w:rPr>
        <w:t>banyak</w:t>
      </w:r>
      <w:proofErr w:type="spellEnd"/>
      <w:r w:rsidRPr="002034CF">
        <w:rPr>
          <w:rFonts w:ascii="Times New Roman" w:hAnsi="Times New Roman"/>
        </w:rPr>
        <w:t xml:space="preserve"> </w:t>
      </w:r>
      <w:proofErr w:type="spellStart"/>
      <w:r w:rsidRPr="002034CF">
        <w:rPr>
          <w:rFonts w:ascii="Times New Roman" w:hAnsi="Times New Roman"/>
        </w:rPr>
        <w:t>energi</w:t>
      </w:r>
      <w:proofErr w:type="spellEnd"/>
      <w:r w:rsidRPr="002034CF">
        <w:rPr>
          <w:rFonts w:ascii="Times New Roman" w:hAnsi="Times New Roman"/>
        </w:rPr>
        <w:t xml:space="preserve"> </w:t>
      </w:r>
      <w:proofErr w:type="spellStart"/>
      <w:r w:rsidRPr="002034CF">
        <w:rPr>
          <w:rFonts w:ascii="Times New Roman" w:hAnsi="Times New Roman"/>
        </w:rPr>
        <w:t>foton</w:t>
      </w:r>
      <w:proofErr w:type="spellEnd"/>
      <w:r w:rsidRPr="002034CF">
        <w:rPr>
          <w:rFonts w:ascii="Times New Roman" w:hAnsi="Times New Roman"/>
        </w:rPr>
        <w:t xml:space="preserve"> yang </w:t>
      </w:r>
      <w:proofErr w:type="spellStart"/>
      <w:r w:rsidRPr="002034CF">
        <w:rPr>
          <w:rFonts w:ascii="Times New Roman" w:hAnsi="Times New Roman"/>
        </w:rPr>
        <w:t>diserap</w:t>
      </w:r>
      <w:proofErr w:type="spellEnd"/>
      <w:r w:rsidRPr="002034CF">
        <w:rPr>
          <w:rFonts w:ascii="Times New Roman" w:hAnsi="Times New Roman"/>
        </w:rPr>
        <w:t xml:space="preserve"> </w:t>
      </w:r>
      <w:proofErr w:type="spellStart"/>
      <w:r w:rsidRPr="002034CF">
        <w:rPr>
          <w:rFonts w:ascii="Times New Roman" w:hAnsi="Times New Roman"/>
        </w:rPr>
        <w:t>oleh</w:t>
      </w:r>
      <w:proofErr w:type="spellEnd"/>
      <w:r w:rsidRPr="002034CF">
        <w:rPr>
          <w:rFonts w:ascii="Times New Roman" w:hAnsi="Times New Roman"/>
        </w:rPr>
        <w:t xml:space="preserve"> </w:t>
      </w:r>
      <w:proofErr w:type="spellStart"/>
      <w:r w:rsidRPr="002034CF">
        <w:rPr>
          <w:rFonts w:ascii="Times New Roman" w:hAnsi="Times New Roman"/>
        </w:rPr>
        <w:t>fotokatalis</w:t>
      </w:r>
      <w:proofErr w:type="spellEnd"/>
      <w:r w:rsidRPr="002034CF">
        <w:rPr>
          <w:rFonts w:ascii="Times New Roman" w:hAnsi="Times New Roman"/>
        </w:rPr>
        <w:t xml:space="preserve">, </w:t>
      </w:r>
      <w:proofErr w:type="spellStart"/>
      <w:r w:rsidRPr="002034CF">
        <w:rPr>
          <w:rFonts w:ascii="Times New Roman" w:hAnsi="Times New Roman"/>
        </w:rPr>
        <w:t>sehingga</w:t>
      </w:r>
      <w:proofErr w:type="spellEnd"/>
      <w:r w:rsidRPr="002034CF">
        <w:rPr>
          <w:rFonts w:ascii="Times New Roman" w:hAnsi="Times New Roman"/>
        </w:rPr>
        <w:t xml:space="preserve"> </w:t>
      </w:r>
      <w:proofErr w:type="spellStart"/>
      <w:r w:rsidRPr="002034CF">
        <w:rPr>
          <w:rFonts w:ascii="Times New Roman" w:hAnsi="Times New Roman"/>
        </w:rPr>
        <w:t>akan</w:t>
      </w:r>
      <w:proofErr w:type="spellEnd"/>
      <w:r w:rsidRPr="002034CF">
        <w:rPr>
          <w:rFonts w:ascii="Times New Roman" w:hAnsi="Times New Roman"/>
        </w:rPr>
        <w:t xml:space="preserve"> </w:t>
      </w:r>
      <w:proofErr w:type="spellStart"/>
      <w:r w:rsidRPr="002034CF">
        <w:rPr>
          <w:rFonts w:ascii="Times New Roman" w:hAnsi="Times New Roman"/>
        </w:rPr>
        <w:t>meningkatkan</w:t>
      </w:r>
      <w:proofErr w:type="spellEnd"/>
      <w:r w:rsidRPr="002034CF">
        <w:rPr>
          <w:rFonts w:ascii="Times New Roman" w:hAnsi="Times New Roman"/>
        </w:rPr>
        <w:t xml:space="preserve"> </w:t>
      </w:r>
      <w:proofErr w:type="spellStart"/>
      <w:r w:rsidRPr="002034CF">
        <w:rPr>
          <w:rFonts w:ascii="Times New Roman" w:hAnsi="Times New Roman"/>
        </w:rPr>
        <w:t>efektivitas</w:t>
      </w:r>
      <w:proofErr w:type="spellEnd"/>
      <w:r w:rsidRPr="002034CF">
        <w:rPr>
          <w:rFonts w:ascii="Times New Roman" w:hAnsi="Times New Roman"/>
        </w:rPr>
        <w:t xml:space="preserve"> </w:t>
      </w:r>
      <w:proofErr w:type="spellStart"/>
      <w:r w:rsidRPr="002034CF">
        <w:rPr>
          <w:rFonts w:ascii="Times New Roman" w:hAnsi="Times New Roman"/>
        </w:rPr>
        <w:t>fotodegradasi</w:t>
      </w:r>
      <w:proofErr w:type="spellEnd"/>
      <w:r w:rsidRPr="002034CF">
        <w:rPr>
          <w:rFonts w:ascii="Times New Roman" w:hAnsi="Times New Roman"/>
        </w:rPr>
        <w:t xml:space="preserve"> </w:t>
      </w:r>
      <w:proofErr w:type="spellStart"/>
      <w:r w:rsidRPr="002034CF">
        <w:rPr>
          <w:rFonts w:ascii="Times New Roman" w:hAnsi="Times New Roman"/>
        </w:rPr>
        <w:t>asam</w:t>
      </w:r>
      <w:proofErr w:type="spellEnd"/>
      <w:r w:rsidRPr="002034CF">
        <w:rPr>
          <w:rFonts w:ascii="Times New Roman" w:hAnsi="Times New Roman"/>
        </w:rPr>
        <w:t xml:space="preserve"> </w:t>
      </w:r>
      <w:proofErr w:type="spellStart"/>
      <w:r w:rsidRPr="002034CF">
        <w:rPr>
          <w:rFonts w:ascii="Times New Roman" w:hAnsi="Times New Roman"/>
        </w:rPr>
        <w:t>humat</w:t>
      </w:r>
      <w:proofErr w:type="spellEnd"/>
      <w:r w:rsidRPr="002034CF">
        <w:rPr>
          <w:rFonts w:ascii="Times New Roman" w:hAnsi="Times New Roman"/>
          <w:lang w:val="id-ID"/>
        </w:rPr>
        <w:t>.</w:t>
      </w:r>
    </w:p>
    <w:p w:rsidR="00BD7D6A" w:rsidRPr="00BD7D6A" w:rsidRDefault="00BD7D6A" w:rsidP="00BD7D6A">
      <w:pPr>
        <w:pStyle w:val="ListParagraph"/>
        <w:spacing w:after="0" w:line="360" w:lineRule="auto"/>
        <w:ind w:left="0" w:firstLine="709"/>
        <w:jc w:val="both"/>
        <w:rPr>
          <w:rFonts w:ascii="Times New Roman" w:hAnsi="Times New Roman"/>
          <w:lang w:val="id-ID"/>
        </w:rPr>
        <w:sectPr w:rsidR="00BD7D6A" w:rsidRPr="00BD7D6A" w:rsidSect="00BD7D6A">
          <w:type w:val="continuous"/>
          <w:pgSz w:w="11906" w:h="16838"/>
          <w:pgMar w:top="1758" w:right="811" w:bottom="1758" w:left="811" w:header="709" w:footer="709" w:gutter="0"/>
          <w:cols w:num="2" w:space="708"/>
          <w:docGrid w:linePitch="360"/>
        </w:sectPr>
      </w:pPr>
    </w:p>
    <w:p w:rsidR="00BD7D6A" w:rsidRDefault="00BD7D6A" w:rsidP="00BD7D6A">
      <w:pPr>
        <w:pStyle w:val="ListParagraph"/>
        <w:spacing w:after="0" w:line="360" w:lineRule="auto"/>
        <w:ind w:left="0" w:firstLine="709"/>
        <w:jc w:val="both"/>
        <w:rPr>
          <w:rFonts w:ascii="Times New Roman" w:hAnsi="Times New Roman"/>
          <w:lang w:val="id-ID"/>
        </w:rPr>
      </w:pPr>
      <w:r>
        <w:rPr>
          <w:rFonts w:ascii="Times New Roman" w:hAnsi="Times New Roman"/>
          <w:lang w:val="id-ID"/>
        </w:rPr>
        <w:lastRenderedPageBreak/>
        <w:t>UCAPAN TERIMAKASIH</w:t>
      </w:r>
    </w:p>
    <w:p w:rsidR="00BD7D6A" w:rsidRPr="00BD7D6A" w:rsidRDefault="00BD7D6A" w:rsidP="00BD7D6A">
      <w:pPr>
        <w:spacing w:line="360" w:lineRule="auto"/>
        <w:ind w:firstLine="709"/>
        <w:jc w:val="both"/>
        <w:rPr>
          <w:rFonts w:ascii="Times New Roman" w:eastAsia="Times New Roman" w:hAnsi="Times New Roman" w:cs="Times New Roman"/>
          <w:szCs w:val="24"/>
          <w:lang w:bidi="as-IN"/>
        </w:rPr>
        <w:sectPr w:rsidR="00BD7D6A" w:rsidRPr="00BD7D6A" w:rsidSect="00BD7D6A">
          <w:type w:val="continuous"/>
          <w:pgSz w:w="11906" w:h="16838"/>
          <w:pgMar w:top="1758" w:right="811" w:bottom="1758" w:left="811" w:header="709" w:footer="709" w:gutter="0"/>
          <w:cols w:num="2" w:space="708"/>
          <w:docGrid w:linePitch="360"/>
        </w:sectPr>
      </w:pPr>
      <w:r w:rsidRPr="00947C53">
        <w:rPr>
          <w:rFonts w:ascii="Times New Roman" w:eastAsia="Times New Roman" w:hAnsi="Times New Roman" w:cs="Times New Roman"/>
          <w:szCs w:val="24"/>
          <w:lang w:bidi="as-IN"/>
        </w:rPr>
        <w:t>Penulisan proposal ini tidak terlepas dari bantuan, petunjuk, arahan, dan masukan yang berharga dari berbagai pihak. Untuk itu penulis mengucapkan terima kasih kepada:</w:t>
      </w:r>
      <w:r>
        <w:rPr>
          <w:rFonts w:ascii="Times New Roman" w:eastAsia="Times New Roman" w:hAnsi="Times New Roman" w:cs="Times New Roman"/>
          <w:szCs w:val="24"/>
          <w:lang w:bidi="as-IN"/>
        </w:rPr>
        <w:t xml:space="preserve"> </w:t>
      </w:r>
      <w:r w:rsidRPr="00947C53">
        <w:rPr>
          <w:rFonts w:ascii="Times New Roman" w:eastAsia="Times New Roman" w:hAnsi="Times New Roman" w:cs="Times New Roman"/>
          <w:szCs w:val="24"/>
          <w:lang w:eastAsia="ja-JP"/>
        </w:rPr>
        <w:t xml:space="preserve">Bapak Dr. Rahadian Zainul, S.Pd, M.Si </w:t>
      </w:r>
      <w:r w:rsidRPr="00947C53">
        <w:rPr>
          <w:rFonts w:ascii="Times New Roman" w:eastAsia="Times New Roman" w:hAnsi="Times New Roman" w:cs="Times New Roman"/>
          <w:szCs w:val="24"/>
        </w:rPr>
        <w:t>selaku dosen pembimbing I</w:t>
      </w:r>
      <w:r>
        <w:rPr>
          <w:rFonts w:ascii="Times New Roman" w:eastAsia="Times New Roman" w:hAnsi="Times New Roman" w:cs="Times New Roman"/>
          <w:szCs w:val="24"/>
          <w:lang w:bidi="as-IN"/>
        </w:rPr>
        <w:t xml:space="preserve">, dan </w:t>
      </w:r>
      <w:r w:rsidRPr="00947C53">
        <w:rPr>
          <w:rFonts w:ascii="Times New Roman" w:eastAsia="Times New Roman" w:hAnsi="Times New Roman" w:cs="Times New Roman"/>
          <w:szCs w:val="24"/>
        </w:rPr>
        <w:t xml:space="preserve">Bapak dan Ibu </w:t>
      </w:r>
      <w:r w:rsidRPr="00947C53">
        <w:rPr>
          <w:rFonts w:ascii="Times New Roman" w:eastAsia="Times New Roman" w:hAnsi="Times New Roman" w:cs="Times New Roman"/>
          <w:szCs w:val="24"/>
        </w:rPr>
        <w:lastRenderedPageBreak/>
        <w:t>Dosen Jurusan Kimia FMIPA Universitas Negeri Padang</w:t>
      </w:r>
      <w:r>
        <w:rPr>
          <w:rFonts w:ascii="Times New Roman" w:eastAsia="Times New Roman" w:hAnsi="Times New Roman" w:cs="Times New Roman"/>
          <w:szCs w:val="24"/>
          <w:lang w:bidi="as-IN"/>
        </w:rPr>
        <w:t xml:space="preserve">. </w:t>
      </w:r>
      <w:r w:rsidRPr="00947C53">
        <w:rPr>
          <w:rFonts w:ascii="Times New Roman" w:eastAsia="Times New Roman" w:hAnsi="Times New Roman" w:cs="Times New Roman"/>
          <w:szCs w:val="24"/>
        </w:rPr>
        <w:t>Semoga bimbingan dan bantuan yang Bapak dan Ibu dan teman-teman berikan dapat menjadi amal kebaikan dan memperoleh balasan</w:t>
      </w:r>
      <w:r>
        <w:rPr>
          <w:rFonts w:ascii="Times New Roman" w:eastAsia="Times New Roman" w:hAnsi="Times New Roman" w:cs="Times New Roman"/>
          <w:szCs w:val="24"/>
        </w:rPr>
        <w:t xml:space="preserve"> yang lebih baik dari Allah SWT</w:t>
      </w:r>
    </w:p>
    <w:p w:rsidR="00BD7D6A" w:rsidRDefault="00BD7D6A" w:rsidP="00BD7D6A">
      <w:pPr>
        <w:autoSpaceDE w:val="0"/>
        <w:autoSpaceDN w:val="0"/>
        <w:adjustRightInd w:val="0"/>
        <w:spacing w:after="0" w:line="360" w:lineRule="auto"/>
        <w:jc w:val="both"/>
        <w:rPr>
          <w:rFonts w:ascii="Times New Roman" w:hAnsi="Times New Roman" w:cs="Times New Roman"/>
        </w:rPr>
        <w:sectPr w:rsidR="00BD7D6A" w:rsidSect="00BD7D6A">
          <w:type w:val="continuous"/>
          <w:pgSz w:w="11906" w:h="16838"/>
          <w:pgMar w:top="1758" w:right="811" w:bottom="1758" w:left="811" w:header="709" w:footer="709" w:gutter="0"/>
          <w:cols w:num="2" w:space="708"/>
          <w:docGrid w:linePitch="360"/>
        </w:sectPr>
      </w:pPr>
    </w:p>
    <w:p w:rsidR="00BD7D6A" w:rsidRPr="00AD07D3" w:rsidRDefault="00BD7D6A" w:rsidP="00BD7D6A">
      <w:pPr>
        <w:autoSpaceDE w:val="0"/>
        <w:autoSpaceDN w:val="0"/>
        <w:adjustRightInd w:val="0"/>
        <w:spacing w:after="0" w:line="360" w:lineRule="auto"/>
        <w:jc w:val="both"/>
        <w:rPr>
          <w:rFonts w:ascii="Times New Roman" w:hAnsi="Times New Roman" w:cs="Times New Roman"/>
        </w:rPr>
      </w:pPr>
    </w:p>
    <w:p w:rsidR="00BD7D6A" w:rsidRDefault="00BD7D6A" w:rsidP="00F70561">
      <w:pPr>
        <w:pStyle w:val="ListParagraph"/>
        <w:numPr>
          <w:ilvl w:val="0"/>
          <w:numId w:val="7"/>
        </w:numPr>
        <w:spacing w:after="0" w:line="360" w:lineRule="auto"/>
        <w:ind w:left="567" w:hanging="142"/>
        <w:jc w:val="center"/>
        <w:rPr>
          <w:rFonts w:ascii="Times New Roman" w:hAnsi="Times New Roman"/>
          <w:sz w:val="20"/>
          <w:lang w:val="id-ID"/>
        </w:rPr>
        <w:sectPr w:rsidR="00BD7D6A" w:rsidSect="00BD7D6A">
          <w:type w:val="continuous"/>
          <w:pgSz w:w="11906" w:h="16838"/>
          <w:pgMar w:top="1758" w:right="811" w:bottom="1758" w:left="811" w:header="709" w:footer="709" w:gutter="0"/>
          <w:cols w:space="708"/>
          <w:docGrid w:linePitch="360"/>
        </w:sectPr>
      </w:pPr>
    </w:p>
    <w:p w:rsidR="00127CA9" w:rsidRPr="00BD7D6A" w:rsidRDefault="00F70561" w:rsidP="00BD7D6A">
      <w:pPr>
        <w:spacing w:after="0" w:line="360" w:lineRule="auto"/>
        <w:jc w:val="center"/>
        <w:rPr>
          <w:rFonts w:ascii="Times New Roman" w:hAnsi="Times New Roman" w:cs="Times New Roman"/>
        </w:rPr>
      </w:pPr>
      <w:r w:rsidRPr="00F70561">
        <w:rPr>
          <w:rFonts w:ascii="Times New Roman" w:hAnsi="Times New Roman" w:cs="Times New Roman"/>
          <w:sz w:val="20"/>
        </w:rPr>
        <w:lastRenderedPageBreak/>
        <w:t>REFERENSI</w:t>
      </w:r>
    </w:p>
    <w:p w:rsidR="001853D2" w:rsidRPr="001853D2" w:rsidRDefault="00D958AE" w:rsidP="001853D2">
      <w:pPr>
        <w:pStyle w:val="EndNoteBibliography"/>
        <w:spacing w:after="0"/>
        <w:ind w:left="720" w:hanging="720"/>
      </w:pPr>
      <w:r w:rsidRPr="00F71869">
        <w:rPr>
          <w:rFonts w:ascii="Times New Roman" w:hAnsi="Times New Roman" w:cs="Times New Roman"/>
        </w:rPr>
        <w:fldChar w:fldCharType="begin"/>
      </w:r>
      <w:r w:rsidRPr="00F71869">
        <w:rPr>
          <w:rFonts w:ascii="Times New Roman" w:hAnsi="Times New Roman" w:cs="Times New Roman"/>
        </w:rPr>
        <w:instrText xml:space="preserve"> ADDIN EN.REFLIST </w:instrText>
      </w:r>
      <w:r w:rsidRPr="00F71869">
        <w:rPr>
          <w:rFonts w:ascii="Times New Roman" w:hAnsi="Times New Roman" w:cs="Times New Roman"/>
        </w:rPr>
        <w:fldChar w:fldCharType="separate"/>
      </w:r>
      <w:bookmarkStart w:id="11" w:name="_ENREF_1"/>
      <w:r w:rsidR="001853D2" w:rsidRPr="001853D2">
        <w:t>1.</w:t>
      </w:r>
      <w:r w:rsidR="001853D2" w:rsidRPr="001853D2">
        <w:tab/>
        <w:t xml:space="preserve">Agus, F. and I.M. Subiksa, </w:t>
      </w:r>
      <w:r w:rsidR="001853D2" w:rsidRPr="001853D2">
        <w:rPr>
          <w:i/>
        </w:rPr>
        <w:t>Lahan Gambut: Potensi untuk pertanian dan aspek lingkungan.</w:t>
      </w:r>
      <w:r w:rsidR="001853D2" w:rsidRPr="001853D2">
        <w:t xml:space="preserve"> Balai Penelitian Tanah dan World Agroforestry Centre (ICRAF), Bogor, 2008.</w:t>
      </w:r>
      <w:bookmarkEnd w:id="11"/>
    </w:p>
    <w:p w:rsidR="001853D2" w:rsidRPr="001853D2" w:rsidRDefault="001853D2" w:rsidP="001853D2">
      <w:pPr>
        <w:pStyle w:val="EndNoteBibliography"/>
        <w:spacing w:after="0"/>
        <w:ind w:left="720" w:hanging="720"/>
      </w:pPr>
      <w:bookmarkStart w:id="12" w:name="_ENREF_2"/>
      <w:r w:rsidRPr="001853D2">
        <w:t>2.</w:t>
      </w:r>
      <w:r w:rsidRPr="001853D2">
        <w:tab/>
        <w:t xml:space="preserve">Usman, R., L. Darmayanti, and M. Fauzi, </w:t>
      </w:r>
      <w:r w:rsidRPr="001853D2">
        <w:rPr>
          <w:i/>
        </w:rPr>
        <w:t>Pengolahan Air Gambut dengan Teknologi Biosand Filter Dual Media.</w:t>
      </w:r>
      <w:r w:rsidRPr="001853D2">
        <w:t xml:space="preserve"> Jurnal Online Mahasiswa (JOM) Bidang Teknik dan Sains, 2014. </w:t>
      </w:r>
      <w:r w:rsidRPr="001853D2">
        <w:rPr>
          <w:b/>
        </w:rPr>
        <w:t>1</w:t>
      </w:r>
      <w:r w:rsidRPr="001853D2">
        <w:t>(2): p. 1-17.</w:t>
      </w:r>
      <w:bookmarkEnd w:id="12"/>
    </w:p>
    <w:p w:rsidR="001853D2" w:rsidRPr="001853D2" w:rsidRDefault="001853D2" w:rsidP="001853D2">
      <w:pPr>
        <w:pStyle w:val="EndNoteBibliography"/>
        <w:spacing w:after="0"/>
        <w:ind w:left="720" w:hanging="720"/>
      </w:pPr>
      <w:bookmarkStart w:id="13" w:name="_ENREF_3"/>
      <w:r w:rsidRPr="001853D2">
        <w:t>3.</w:t>
      </w:r>
      <w:r w:rsidRPr="001853D2">
        <w:tab/>
        <w:t xml:space="preserve">Andayani, W. and A.N. Bagyo, </w:t>
      </w:r>
      <w:r w:rsidRPr="001853D2">
        <w:rPr>
          <w:i/>
        </w:rPr>
        <w:t>TiO 2 BEADS FOR PHOTOCATALYTIC DEGRADATION OF HUMIC ACID IN PEAT WATER.</w:t>
      </w:r>
      <w:r w:rsidRPr="001853D2">
        <w:t xml:space="preserve"> Indonesian Journal of Chemistry, 2011. </w:t>
      </w:r>
      <w:r w:rsidRPr="001853D2">
        <w:rPr>
          <w:b/>
        </w:rPr>
        <w:t>11</w:t>
      </w:r>
      <w:r w:rsidRPr="001853D2">
        <w:t>(3): p. 253-257.</w:t>
      </w:r>
      <w:bookmarkEnd w:id="13"/>
    </w:p>
    <w:p w:rsidR="001853D2" w:rsidRPr="001853D2" w:rsidRDefault="001853D2" w:rsidP="001853D2">
      <w:pPr>
        <w:pStyle w:val="EndNoteBibliography"/>
        <w:spacing w:after="0"/>
        <w:ind w:left="720" w:hanging="720"/>
      </w:pPr>
      <w:bookmarkStart w:id="14" w:name="_ENREF_4"/>
      <w:r w:rsidRPr="001853D2">
        <w:t>4.</w:t>
      </w:r>
      <w:r w:rsidRPr="001853D2">
        <w:tab/>
        <w:t xml:space="preserve">Siregar, A.M., M.H. Harahap, and W. Ritonga, </w:t>
      </w:r>
      <w:r w:rsidRPr="001853D2">
        <w:rPr>
          <w:i/>
        </w:rPr>
        <w:t>PREPARASI DAN KARAKTERISASI LAPISAN TIPIS TIO2 PADA PERMUKAAN LOGAM DAN KACA MENGGUNAKAN METODE SOL-GEL.</w:t>
      </w:r>
      <w:r w:rsidRPr="001853D2">
        <w:t xml:space="preserve"> Jurnal Penelitian Saintika, 2011. </w:t>
      </w:r>
      <w:r w:rsidRPr="001853D2">
        <w:rPr>
          <w:b/>
        </w:rPr>
        <w:t>11</w:t>
      </w:r>
      <w:r w:rsidRPr="001853D2">
        <w:t>(02): p. 67-75.</w:t>
      </w:r>
      <w:bookmarkEnd w:id="14"/>
    </w:p>
    <w:p w:rsidR="001853D2" w:rsidRPr="001853D2" w:rsidRDefault="001853D2" w:rsidP="001853D2">
      <w:pPr>
        <w:pStyle w:val="EndNoteBibliography"/>
        <w:spacing w:after="0"/>
        <w:ind w:left="720" w:hanging="720"/>
        <w:rPr>
          <w:i/>
        </w:rPr>
      </w:pPr>
      <w:bookmarkStart w:id="15" w:name="_ENREF_5"/>
      <w:r w:rsidRPr="001853D2">
        <w:t>5.</w:t>
      </w:r>
      <w:r w:rsidRPr="001853D2">
        <w:tab/>
        <w:t xml:space="preserve">Tamarani, A., R. Zainul, and I. Dewata, </w:t>
      </w:r>
      <w:r w:rsidRPr="001853D2">
        <w:rPr>
          <w:i/>
        </w:rPr>
        <w:t>Preparation and Characterization of XRD Nano Cu-TiO2 using Sol-Gel Method.</w:t>
      </w:r>
      <w:bookmarkEnd w:id="15"/>
    </w:p>
    <w:p w:rsidR="001853D2" w:rsidRPr="001853D2" w:rsidRDefault="001853D2" w:rsidP="001853D2">
      <w:pPr>
        <w:pStyle w:val="EndNoteBibliography"/>
        <w:spacing w:after="0"/>
        <w:ind w:left="720" w:hanging="720"/>
      </w:pPr>
      <w:bookmarkStart w:id="16" w:name="_ENREF_6"/>
      <w:r w:rsidRPr="001853D2">
        <w:t>6.</w:t>
      </w:r>
      <w:r w:rsidRPr="001853D2">
        <w:tab/>
        <w:t xml:space="preserve">Stiadi, Y., </w:t>
      </w:r>
      <w:r w:rsidRPr="001853D2">
        <w:rPr>
          <w:i/>
        </w:rPr>
        <w:t>Fotokatalis Komposit Magnetik TiO2-MnFe2O4.</w:t>
      </w:r>
      <w:r w:rsidRPr="001853D2">
        <w:t xml:space="preserve"> Prosiding SEMIRATA 2013, 2013. </w:t>
      </w:r>
      <w:r w:rsidRPr="001853D2">
        <w:rPr>
          <w:b/>
        </w:rPr>
        <w:t>1</w:t>
      </w:r>
      <w:r w:rsidRPr="001853D2">
        <w:t>(1).</w:t>
      </w:r>
      <w:bookmarkEnd w:id="16"/>
    </w:p>
    <w:p w:rsidR="001853D2" w:rsidRPr="001853D2" w:rsidRDefault="001853D2" w:rsidP="001853D2">
      <w:pPr>
        <w:pStyle w:val="EndNoteBibliography"/>
        <w:spacing w:after="0"/>
        <w:ind w:left="720" w:hanging="720"/>
      </w:pPr>
      <w:bookmarkStart w:id="17" w:name="_ENREF_7"/>
      <w:r w:rsidRPr="001853D2">
        <w:t>7.</w:t>
      </w:r>
      <w:r w:rsidRPr="001853D2">
        <w:tab/>
        <w:t xml:space="preserve">Arutanti, O., et al., </w:t>
      </w:r>
      <w:r w:rsidRPr="001853D2">
        <w:rPr>
          <w:i/>
        </w:rPr>
        <w:t>Penjernihan Air Dari Pencemar Organik dengan Proses Fotokatalis pada Permukaan Titanium Dioksida (TiO2).</w:t>
      </w:r>
      <w:r w:rsidRPr="001853D2">
        <w:t xml:space="preserve"> </w:t>
      </w:r>
      <w:r w:rsidRPr="001853D2">
        <w:lastRenderedPageBreak/>
        <w:t>Jurnal Nanosains &amp; Nanoteknologi, 2009: p. 53-55.</w:t>
      </w:r>
      <w:bookmarkEnd w:id="17"/>
    </w:p>
    <w:p w:rsidR="001853D2" w:rsidRPr="001853D2" w:rsidRDefault="001853D2" w:rsidP="001853D2">
      <w:pPr>
        <w:pStyle w:val="EndNoteBibliography"/>
        <w:spacing w:after="0"/>
        <w:ind w:left="720" w:hanging="720"/>
      </w:pPr>
      <w:bookmarkStart w:id="18" w:name="_ENREF_8"/>
      <w:r w:rsidRPr="001853D2">
        <w:t>8.</w:t>
      </w:r>
      <w:r w:rsidRPr="001853D2">
        <w:tab/>
        <w:t xml:space="preserve">Almu’minin, A.S., </w:t>
      </w:r>
      <w:r w:rsidRPr="001853D2">
        <w:rPr>
          <w:i/>
        </w:rPr>
        <w:t>Sintesis Dan Karakterisasi Film Lapis Tipis TiO2 Sebagai Pendegradasi Pewarna Tekstil Procion Red Mx-8b.</w:t>
      </w:r>
      <w:r w:rsidRPr="001853D2">
        <w:t xml:space="preserve"> 2016.</w:t>
      </w:r>
      <w:bookmarkEnd w:id="18"/>
    </w:p>
    <w:p w:rsidR="001853D2" w:rsidRPr="001853D2" w:rsidRDefault="001853D2" w:rsidP="001853D2">
      <w:pPr>
        <w:pStyle w:val="EndNoteBibliography"/>
        <w:spacing w:after="0"/>
        <w:ind w:left="720" w:hanging="720"/>
      </w:pPr>
      <w:bookmarkStart w:id="19" w:name="_ENREF_9"/>
      <w:r w:rsidRPr="001853D2">
        <w:t>9.</w:t>
      </w:r>
      <w:r w:rsidRPr="001853D2">
        <w:tab/>
        <w:t xml:space="preserve">Mano, T., et al., </w:t>
      </w:r>
      <w:r w:rsidRPr="001853D2">
        <w:rPr>
          <w:i/>
        </w:rPr>
        <w:t>Water treatment efficacy of various metal oxide semiconductors for photocatalytic ozonation under UV and visible light irradiation.</w:t>
      </w:r>
      <w:r w:rsidRPr="001853D2">
        <w:t xml:space="preserve"> Chemical Engineering Journal, 2015. </w:t>
      </w:r>
      <w:r w:rsidRPr="001853D2">
        <w:rPr>
          <w:b/>
        </w:rPr>
        <w:t>264</w:t>
      </w:r>
      <w:r w:rsidRPr="001853D2">
        <w:t>: p. 221-229.</w:t>
      </w:r>
      <w:bookmarkEnd w:id="19"/>
    </w:p>
    <w:p w:rsidR="001853D2" w:rsidRPr="001853D2" w:rsidRDefault="001853D2" w:rsidP="001853D2">
      <w:pPr>
        <w:pStyle w:val="EndNoteBibliography"/>
        <w:spacing w:after="0"/>
        <w:ind w:left="720" w:hanging="720"/>
      </w:pPr>
      <w:bookmarkStart w:id="20" w:name="_ENREF_10"/>
      <w:r w:rsidRPr="001853D2">
        <w:t>10.</w:t>
      </w:r>
      <w:r w:rsidRPr="001853D2">
        <w:tab/>
        <w:t xml:space="preserve">Sanjaya, H., S. Arief, and A. Alif, </w:t>
      </w:r>
      <w:r w:rsidRPr="001853D2">
        <w:rPr>
          <w:i/>
        </w:rPr>
        <w:t>PEMBUATAN LAPISAN TIPIS TiO2 PADA PLAT KACA DENGAN METODA DIP-COATING DAN UJI AKTIVITAS FOTOKATALISNYA PADA AIR GAMBUT.</w:t>
      </w:r>
      <w:r w:rsidRPr="001853D2">
        <w:t xml:space="preserve"> Sainstek, 2013. </w:t>
      </w:r>
      <w:r w:rsidRPr="001853D2">
        <w:rPr>
          <w:b/>
        </w:rPr>
        <w:t>7</w:t>
      </w:r>
      <w:r w:rsidRPr="001853D2">
        <w:t>(01).</w:t>
      </w:r>
      <w:bookmarkEnd w:id="20"/>
    </w:p>
    <w:p w:rsidR="001853D2" w:rsidRPr="001853D2" w:rsidRDefault="001853D2" w:rsidP="001853D2">
      <w:pPr>
        <w:pStyle w:val="EndNoteBibliography"/>
        <w:spacing w:after="0"/>
        <w:ind w:left="720" w:hanging="720"/>
      </w:pPr>
      <w:bookmarkStart w:id="21" w:name="_ENREF_11"/>
      <w:r w:rsidRPr="001853D2">
        <w:t>11.</w:t>
      </w:r>
      <w:r w:rsidRPr="001853D2">
        <w:tab/>
        <w:t xml:space="preserve">Kim, D.J., et al., </w:t>
      </w:r>
      <w:r w:rsidRPr="001853D2">
        <w:rPr>
          <w:i/>
        </w:rPr>
        <w:t>Influence of calcination temperature on structural and optical properties of TiO2 thin films prepared by sol–gel dip coating.</w:t>
      </w:r>
      <w:r w:rsidRPr="001853D2">
        <w:t xml:space="preserve"> Materials Letters, 2002. </w:t>
      </w:r>
      <w:r w:rsidRPr="001853D2">
        <w:rPr>
          <w:b/>
        </w:rPr>
        <w:t>57</w:t>
      </w:r>
      <w:r w:rsidRPr="001853D2">
        <w:t>(2): p. 355-360.</w:t>
      </w:r>
      <w:bookmarkEnd w:id="21"/>
    </w:p>
    <w:p w:rsidR="001853D2" w:rsidRPr="001853D2" w:rsidRDefault="001853D2" w:rsidP="001853D2">
      <w:pPr>
        <w:pStyle w:val="EndNoteBibliography"/>
        <w:spacing w:after="0"/>
        <w:ind w:left="720" w:hanging="720"/>
      </w:pPr>
      <w:bookmarkStart w:id="22" w:name="_ENREF_12"/>
      <w:r w:rsidRPr="001853D2">
        <w:t>12.</w:t>
      </w:r>
      <w:r w:rsidRPr="001853D2">
        <w:tab/>
        <w:t xml:space="preserve">Andayani, W. and A.N. Bagyo, </w:t>
      </w:r>
      <w:r w:rsidRPr="001853D2">
        <w:rPr>
          <w:i/>
        </w:rPr>
        <w:t>TiO 2 BEADS FOR PHOTOCATALYTIC DEGRADATION OF HUMIC ACID IN PEAT WATER.</w:t>
      </w:r>
      <w:r w:rsidRPr="001853D2">
        <w:t xml:space="preserve"> Indonesian Journal of Chemistry, 2010. </w:t>
      </w:r>
      <w:r w:rsidRPr="001853D2">
        <w:rPr>
          <w:b/>
        </w:rPr>
        <w:t>11</w:t>
      </w:r>
      <w:r w:rsidRPr="001853D2">
        <w:t>(3): p. 253-257.</w:t>
      </w:r>
      <w:bookmarkEnd w:id="22"/>
    </w:p>
    <w:p w:rsidR="001853D2" w:rsidRPr="001853D2" w:rsidRDefault="001853D2" w:rsidP="001853D2">
      <w:pPr>
        <w:pStyle w:val="EndNoteBibliography"/>
        <w:ind w:left="720" w:hanging="720"/>
      </w:pPr>
      <w:bookmarkStart w:id="23" w:name="_ENREF_13"/>
      <w:r w:rsidRPr="001853D2">
        <w:t>13.</w:t>
      </w:r>
      <w:r w:rsidRPr="001853D2">
        <w:tab/>
        <w:t xml:space="preserve">Ndani, L., </w:t>
      </w:r>
      <w:r w:rsidRPr="001853D2">
        <w:rPr>
          <w:i/>
        </w:rPr>
        <w:t>Penentuan Kadar Senyawa Fosfat di Sungai Way Kuripan dan Way Kuala dengan Spektrofotometri UV-Vis.</w:t>
      </w:r>
      <w:r w:rsidRPr="001853D2">
        <w:t xml:space="preserve"> Skripsi, Jurusan kimia FMIPA, Universitas Lampung, 2016.</w:t>
      </w:r>
      <w:bookmarkEnd w:id="23"/>
    </w:p>
    <w:p w:rsidR="002034CF" w:rsidRPr="004B098E" w:rsidRDefault="00D958AE" w:rsidP="004B098E">
      <w:pPr>
        <w:spacing w:after="0" w:line="276" w:lineRule="auto"/>
        <w:jc w:val="both"/>
        <w:rPr>
          <w:rFonts w:ascii="Times New Roman" w:hAnsi="Times New Roman" w:cs="Times New Roman"/>
        </w:rPr>
        <w:sectPr w:rsidR="002034CF" w:rsidRPr="004B098E" w:rsidSect="00A10E85">
          <w:type w:val="continuous"/>
          <w:pgSz w:w="11906" w:h="16838"/>
          <w:pgMar w:top="1758" w:right="811" w:bottom="1758" w:left="811" w:header="709" w:footer="709" w:gutter="0"/>
          <w:cols w:num="2" w:space="708"/>
          <w:docGrid w:linePitch="360"/>
        </w:sectPr>
      </w:pPr>
      <w:r w:rsidRPr="00F71869">
        <w:rPr>
          <w:rFonts w:ascii="Times New Roman" w:hAnsi="Times New Roman" w:cs="Times New Roman"/>
        </w:rPr>
        <w:fldChar w:fldCharType="end"/>
      </w:r>
    </w:p>
    <w:p w:rsidR="000214B8" w:rsidRPr="002034CF" w:rsidRDefault="00DC6A7C" w:rsidP="004B098E">
      <w:pPr>
        <w:spacing w:after="0" w:line="276" w:lineRule="auto"/>
        <w:jc w:val="both"/>
        <w:rPr>
          <w:rFonts w:ascii="Times New Roman" w:hAnsi="Times New Roman" w:cs="Times New Roman"/>
        </w:rPr>
      </w:pPr>
    </w:p>
    <w:sectPr w:rsidR="000214B8" w:rsidRPr="002034CF" w:rsidSect="00A10E85">
      <w:type w:val="continuous"/>
      <w:pgSz w:w="11906" w:h="16838"/>
      <w:pgMar w:top="1758" w:right="811" w:bottom="1758" w:left="81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43DDF"/>
    <w:multiLevelType w:val="hybridMultilevel"/>
    <w:tmpl w:val="086A44F6"/>
    <w:lvl w:ilvl="0" w:tplc="04210013">
      <w:start w:val="1"/>
      <w:numFmt w:val="upperRoman"/>
      <w:lvlText w:val="%1."/>
      <w:lvlJc w:val="righ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0A24F8"/>
    <w:multiLevelType w:val="hybridMultilevel"/>
    <w:tmpl w:val="557A950C"/>
    <w:lvl w:ilvl="0" w:tplc="87B833E2">
      <w:start w:val="1"/>
      <w:numFmt w:val="upperLetter"/>
      <w:lvlText w:val="%1."/>
      <w:lvlJc w:val="left"/>
      <w:pPr>
        <w:ind w:left="1005" w:hanging="360"/>
      </w:pPr>
      <w:rPr>
        <w:rFonts w:hint="default"/>
        <w:i/>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423F0"/>
    <w:multiLevelType w:val="hybridMultilevel"/>
    <w:tmpl w:val="B0AAFF72"/>
    <w:lvl w:ilvl="0" w:tplc="0421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F45F66"/>
    <w:multiLevelType w:val="hybridMultilevel"/>
    <w:tmpl w:val="41C489EC"/>
    <w:lvl w:ilvl="0" w:tplc="75D4A24A">
      <w:start w:val="1"/>
      <w:numFmt w:val="decimal"/>
      <w:lvlText w:val="3.%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C47337"/>
    <w:multiLevelType w:val="hybridMultilevel"/>
    <w:tmpl w:val="7D24569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41F04CCB"/>
    <w:multiLevelType w:val="hybridMultilevel"/>
    <w:tmpl w:val="7466D744"/>
    <w:lvl w:ilvl="0" w:tplc="04210013">
      <w:start w:val="1"/>
      <w:numFmt w:val="upperRoman"/>
      <w:lvlText w:val="%1."/>
      <w:lvlJc w:val="righ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F9459F"/>
    <w:multiLevelType w:val="multilevel"/>
    <w:tmpl w:val="E86E6F4A"/>
    <w:lvl w:ilvl="0">
      <w:start w:val="4"/>
      <w:numFmt w:val="decimal"/>
      <w:lvlText w:val="%1"/>
      <w:lvlJc w:val="left"/>
      <w:pPr>
        <w:ind w:left="360" w:hanging="360"/>
      </w:pPr>
      <w:rPr>
        <w:rFonts w:hint="default"/>
        <w:color w:val="000000"/>
      </w:rPr>
    </w:lvl>
    <w:lvl w:ilvl="1">
      <w:start w:val="1"/>
      <w:numFmt w:val="upperLetter"/>
      <w:lvlText w:val="%2."/>
      <w:lvlJc w:val="left"/>
      <w:pPr>
        <w:ind w:left="360" w:hanging="360"/>
      </w:pPr>
      <w:rPr>
        <w:rFonts w:hint="default"/>
        <w:i/>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485C439F"/>
    <w:multiLevelType w:val="hybridMultilevel"/>
    <w:tmpl w:val="FE081D46"/>
    <w:lvl w:ilvl="0" w:tplc="E146FF24">
      <w:start w:val="1"/>
      <w:numFmt w:val="decimal"/>
      <w:pStyle w:val="Heading3"/>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8705E6C"/>
    <w:multiLevelType w:val="hybridMultilevel"/>
    <w:tmpl w:val="29DE9D1A"/>
    <w:lvl w:ilvl="0" w:tplc="0421000F">
      <w:start w:val="1"/>
      <w:numFmt w:val="decimal"/>
      <w:lvlText w:val="%1."/>
      <w:lvlJc w:val="left"/>
      <w:pPr>
        <w:ind w:left="854" w:hanging="360"/>
      </w:pPr>
    </w:lvl>
    <w:lvl w:ilvl="1" w:tplc="04210019" w:tentative="1">
      <w:start w:val="1"/>
      <w:numFmt w:val="lowerLetter"/>
      <w:lvlText w:val="%2."/>
      <w:lvlJc w:val="left"/>
      <w:pPr>
        <w:ind w:left="1574" w:hanging="360"/>
      </w:pPr>
    </w:lvl>
    <w:lvl w:ilvl="2" w:tplc="0421001B" w:tentative="1">
      <w:start w:val="1"/>
      <w:numFmt w:val="lowerRoman"/>
      <w:lvlText w:val="%3."/>
      <w:lvlJc w:val="right"/>
      <w:pPr>
        <w:ind w:left="2294" w:hanging="180"/>
      </w:pPr>
    </w:lvl>
    <w:lvl w:ilvl="3" w:tplc="0421000F" w:tentative="1">
      <w:start w:val="1"/>
      <w:numFmt w:val="decimal"/>
      <w:lvlText w:val="%4."/>
      <w:lvlJc w:val="left"/>
      <w:pPr>
        <w:ind w:left="3014" w:hanging="360"/>
      </w:pPr>
    </w:lvl>
    <w:lvl w:ilvl="4" w:tplc="04210019" w:tentative="1">
      <w:start w:val="1"/>
      <w:numFmt w:val="lowerLetter"/>
      <w:lvlText w:val="%5."/>
      <w:lvlJc w:val="left"/>
      <w:pPr>
        <w:ind w:left="3734" w:hanging="360"/>
      </w:pPr>
    </w:lvl>
    <w:lvl w:ilvl="5" w:tplc="0421001B" w:tentative="1">
      <w:start w:val="1"/>
      <w:numFmt w:val="lowerRoman"/>
      <w:lvlText w:val="%6."/>
      <w:lvlJc w:val="right"/>
      <w:pPr>
        <w:ind w:left="4454" w:hanging="180"/>
      </w:pPr>
    </w:lvl>
    <w:lvl w:ilvl="6" w:tplc="0421000F" w:tentative="1">
      <w:start w:val="1"/>
      <w:numFmt w:val="decimal"/>
      <w:lvlText w:val="%7."/>
      <w:lvlJc w:val="left"/>
      <w:pPr>
        <w:ind w:left="5174" w:hanging="360"/>
      </w:pPr>
    </w:lvl>
    <w:lvl w:ilvl="7" w:tplc="04210019" w:tentative="1">
      <w:start w:val="1"/>
      <w:numFmt w:val="lowerLetter"/>
      <w:lvlText w:val="%8."/>
      <w:lvlJc w:val="left"/>
      <w:pPr>
        <w:ind w:left="5894" w:hanging="360"/>
      </w:pPr>
    </w:lvl>
    <w:lvl w:ilvl="8" w:tplc="0421001B" w:tentative="1">
      <w:start w:val="1"/>
      <w:numFmt w:val="lowerRoman"/>
      <w:lvlText w:val="%9."/>
      <w:lvlJc w:val="right"/>
      <w:pPr>
        <w:ind w:left="6614" w:hanging="180"/>
      </w:pPr>
    </w:lvl>
  </w:abstractNum>
  <w:num w:numId="1">
    <w:abstractNumId w:val="0"/>
  </w:num>
  <w:num w:numId="2">
    <w:abstractNumId w:val="7"/>
  </w:num>
  <w:num w:numId="3">
    <w:abstractNumId w:val="8"/>
  </w:num>
  <w:num w:numId="4">
    <w:abstractNumId w:val="1"/>
  </w:num>
  <w:num w:numId="5">
    <w:abstractNumId w:val="3"/>
  </w:num>
  <w:num w:numId="6">
    <w:abstractNumId w:val="6"/>
  </w:num>
  <w:num w:numId="7">
    <w:abstractNumId w:val="2"/>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0zrdedeqrpdwvezazpx0w5urdw9f9ffx5w5&quot;&gt;My EndNote Library biokim&lt;record-ids&gt;&lt;item&gt;23&lt;/item&gt;&lt;item&gt;24&lt;/item&gt;&lt;item&gt;25&lt;/item&gt;&lt;item&gt;38&lt;/item&gt;&lt;item&gt;39&lt;/item&gt;&lt;/record-ids&gt;&lt;/item&gt;&lt;/Libraries&gt;"/>
  </w:docVars>
  <w:rsids>
    <w:rsidRoot w:val="001672BD"/>
    <w:rsid w:val="000756FE"/>
    <w:rsid w:val="000810EC"/>
    <w:rsid w:val="000A3BE6"/>
    <w:rsid w:val="00127CA9"/>
    <w:rsid w:val="001672BD"/>
    <w:rsid w:val="00184F48"/>
    <w:rsid w:val="001853D2"/>
    <w:rsid w:val="002034CF"/>
    <w:rsid w:val="002561FF"/>
    <w:rsid w:val="0034290C"/>
    <w:rsid w:val="003D7BC1"/>
    <w:rsid w:val="004A4EF4"/>
    <w:rsid w:val="004B098E"/>
    <w:rsid w:val="005002D2"/>
    <w:rsid w:val="00535BFE"/>
    <w:rsid w:val="00574073"/>
    <w:rsid w:val="00574781"/>
    <w:rsid w:val="005B0834"/>
    <w:rsid w:val="005D4422"/>
    <w:rsid w:val="00601D61"/>
    <w:rsid w:val="00623115"/>
    <w:rsid w:val="00631514"/>
    <w:rsid w:val="0063630F"/>
    <w:rsid w:val="00662E88"/>
    <w:rsid w:val="00667A55"/>
    <w:rsid w:val="006E5FC1"/>
    <w:rsid w:val="007704E1"/>
    <w:rsid w:val="00771619"/>
    <w:rsid w:val="007838F5"/>
    <w:rsid w:val="008642A4"/>
    <w:rsid w:val="008D4BAE"/>
    <w:rsid w:val="00916D66"/>
    <w:rsid w:val="00947C53"/>
    <w:rsid w:val="00954CAB"/>
    <w:rsid w:val="009610F6"/>
    <w:rsid w:val="009B2499"/>
    <w:rsid w:val="00A015FE"/>
    <w:rsid w:val="00A10E85"/>
    <w:rsid w:val="00A27765"/>
    <w:rsid w:val="00AB59EC"/>
    <w:rsid w:val="00AD07D3"/>
    <w:rsid w:val="00AF5612"/>
    <w:rsid w:val="00B46E63"/>
    <w:rsid w:val="00B96F4F"/>
    <w:rsid w:val="00B97143"/>
    <w:rsid w:val="00BD720A"/>
    <w:rsid w:val="00BD7D6A"/>
    <w:rsid w:val="00BF66ED"/>
    <w:rsid w:val="00C03A19"/>
    <w:rsid w:val="00C70623"/>
    <w:rsid w:val="00CA6A28"/>
    <w:rsid w:val="00D22590"/>
    <w:rsid w:val="00D62178"/>
    <w:rsid w:val="00D67C63"/>
    <w:rsid w:val="00D724CA"/>
    <w:rsid w:val="00D958AE"/>
    <w:rsid w:val="00DA5E9B"/>
    <w:rsid w:val="00DC6A7C"/>
    <w:rsid w:val="00E353DD"/>
    <w:rsid w:val="00ED2F7B"/>
    <w:rsid w:val="00F70561"/>
    <w:rsid w:val="00F71869"/>
    <w:rsid w:val="00FA0497"/>
    <w:rsid w:val="00FE61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BB701-32D7-4741-A512-80C904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6D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2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10EC"/>
    <w:pPr>
      <w:keepNext/>
      <w:keepLines/>
      <w:numPr>
        <w:numId w:val="2"/>
      </w:numPr>
      <w:spacing w:before="200" w:after="0" w:line="276"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D621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958A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958AE"/>
    <w:rPr>
      <w:rFonts w:ascii="Calibri" w:hAnsi="Calibri" w:cs="Calibri"/>
      <w:noProof/>
      <w:lang w:val="en-US"/>
    </w:rPr>
  </w:style>
  <w:style w:type="paragraph" w:customStyle="1" w:styleId="EndNoteBibliography">
    <w:name w:val="EndNote Bibliography"/>
    <w:basedOn w:val="Normal"/>
    <w:link w:val="EndNoteBibliographyChar"/>
    <w:rsid w:val="00D958AE"/>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D958AE"/>
    <w:rPr>
      <w:rFonts w:ascii="Calibri" w:hAnsi="Calibri" w:cs="Calibri"/>
      <w:noProof/>
      <w:lang w:val="en-US"/>
    </w:rPr>
  </w:style>
  <w:style w:type="character" w:styleId="Hyperlink">
    <w:name w:val="Hyperlink"/>
    <w:basedOn w:val="DefaultParagraphFont"/>
    <w:uiPriority w:val="99"/>
    <w:unhideWhenUsed/>
    <w:rsid w:val="00D958AE"/>
    <w:rPr>
      <w:color w:val="0563C1" w:themeColor="hyperlink"/>
      <w:u w:val="single"/>
    </w:rPr>
  </w:style>
  <w:style w:type="paragraph" w:styleId="ListParagraph">
    <w:name w:val="List Paragraph"/>
    <w:aliases w:val="KEPALA 1,kepala 1"/>
    <w:basedOn w:val="Normal"/>
    <w:link w:val="ListParagraphChar"/>
    <w:uiPriority w:val="34"/>
    <w:qFormat/>
    <w:rsid w:val="00AB59EC"/>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KEPALA 1 Char,kepala 1 Char"/>
    <w:link w:val="ListParagraph"/>
    <w:uiPriority w:val="34"/>
    <w:rsid w:val="00AB59EC"/>
    <w:rPr>
      <w:rFonts w:ascii="Calibri" w:eastAsia="Calibri" w:hAnsi="Calibri" w:cs="Times New Roman"/>
      <w:lang w:val="en-US"/>
    </w:rPr>
  </w:style>
  <w:style w:type="character" w:customStyle="1" w:styleId="Heading3Char">
    <w:name w:val="Heading 3 Char"/>
    <w:basedOn w:val="DefaultParagraphFont"/>
    <w:link w:val="Heading3"/>
    <w:uiPriority w:val="9"/>
    <w:rsid w:val="000810EC"/>
    <w:rPr>
      <w:rFonts w:ascii="Times New Roman" w:eastAsiaTheme="majorEastAsia" w:hAnsi="Times New Roman" w:cstheme="majorBidi"/>
      <w:b/>
      <w:bCs/>
      <w:sz w:val="24"/>
    </w:rPr>
  </w:style>
  <w:style w:type="paragraph" w:styleId="Caption">
    <w:name w:val="caption"/>
    <w:basedOn w:val="Normal"/>
    <w:next w:val="Normal"/>
    <w:autoRedefine/>
    <w:uiPriority w:val="35"/>
    <w:unhideWhenUsed/>
    <w:qFormat/>
    <w:rsid w:val="00574073"/>
    <w:pPr>
      <w:tabs>
        <w:tab w:val="left" w:pos="0"/>
      </w:tabs>
      <w:spacing w:after="0" w:line="360" w:lineRule="auto"/>
      <w:jc w:val="both"/>
    </w:pPr>
    <w:rPr>
      <w:rFonts w:ascii="Times New Roman" w:hAnsi="Times New Roman" w:cs="Times New Roman"/>
      <w:bCs/>
      <w:noProof/>
      <w:sz w:val="24"/>
      <w:szCs w:val="24"/>
    </w:rPr>
  </w:style>
  <w:style w:type="character" w:customStyle="1" w:styleId="fontstyle01">
    <w:name w:val="fontstyle01"/>
    <w:rsid w:val="00623115"/>
    <w:rPr>
      <w:rFonts w:ascii="Arial" w:hAnsi="Arial" w:cs="Arial" w:hint="default"/>
      <w:b w:val="0"/>
      <w:bCs w:val="0"/>
      <w:i w:val="0"/>
      <w:iCs w:val="0"/>
      <w:color w:val="000000"/>
      <w:sz w:val="22"/>
      <w:szCs w:val="22"/>
    </w:rPr>
  </w:style>
  <w:style w:type="character" w:customStyle="1" w:styleId="Heading1Char">
    <w:name w:val="Heading 1 Char"/>
    <w:basedOn w:val="DefaultParagraphFont"/>
    <w:link w:val="Heading1"/>
    <w:uiPriority w:val="9"/>
    <w:rsid w:val="00916D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217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D62178"/>
    <w:rPr>
      <w:rFonts w:asciiTheme="majorHAnsi" w:eastAsiaTheme="majorEastAsia" w:hAnsiTheme="majorHAnsi" w:cstheme="majorBidi"/>
      <w:i/>
      <w:iCs/>
      <w:color w:val="2E74B5" w:themeColor="accent1" w:themeShade="BF"/>
    </w:rPr>
  </w:style>
  <w:style w:type="paragraph" w:customStyle="1" w:styleId="isitext">
    <w:name w:val="isi text"/>
    <w:basedOn w:val="ListParagraph"/>
    <w:link w:val="isitextChar"/>
    <w:qFormat/>
    <w:rsid w:val="00A10E85"/>
    <w:pPr>
      <w:spacing w:after="0" w:line="480" w:lineRule="auto"/>
      <w:ind w:left="0"/>
      <w:jc w:val="both"/>
    </w:pPr>
    <w:rPr>
      <w:rFonts w:ascii="Times New Roman" w:hAnsi="Times New Roman"/>
      <w:sz w:val="24"/>
      <w:szCs w:val="24"/>
    </w:rPr>
  </w:style>
  <w:style w:type="character" w:customStyle="1" w:styleId="isitextChar">
    <w:name w:val="isi text Char"/>
    <w:basedOn w:val="ListParagraphChar"/>
    <w:link w:val="isitext"/>
    <w:rsid w:val="00A10E85"/>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12388">
      <w:bodyDiv w:val="1"/>
      <w:marLeft w:val="0"/>
      <w:marRight w:val="0"/>
      <w:marTop w:val="0"/>
      <w:marBottom w:val="0"/>
      <w:divBdr>
        <w:top w:val="none" w:sz="0" w:space="0" w:color="auto"/>
        <w:left w:val="none" w:sz="0" w:space="0" w:color="auto"/>
        <w:bottom w:val="none" w:sz="0" w:space="0" w:color="auto"/>
        <w:right w:val="none" w:sz="0" w:space="0" w:color="auto"/>
      </w:divBdr>
    </w:div>
    <w:div w:id="1108158778">
      <w:bodyDiv w:val="1"/>
      <w:marLeft w:val="0"/>
      <w:marRight w:val="0"/>
      <w:marTop w:val="0"/>
      <w:marBottom w:val="0"/>
      <w:divBdr>
        <w:top w:val="none" w:sz="0" w:space="0" w:color="auto"/>
        <w:left w:val="none" w:sz="0" w:space="0" w:color="auto"/>
        <w:bottom w:val="none" w:sz="0" w:space="0" w:color="auto"/>
        <w:right w:val="none" w:sz="0" w:space="0" w:color="auto"/>
      </w:divBdr>
    </w:div>
    <w:div w:id="17957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hadianzmsiphd@yahoo.com" TargetMode="External"/><Relationship Id="rId11" Type="http://schemas.openxmlformats.org/officeDocument/2006/relationships/chart" Target="charts/chart1.xml"/><Relationship Id="rId5" Type="http://schemas.openxmlformats.org/officeDocument/2006/relationships/hyperlink" Target="mailto:rohadatuln@gmail.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D:\Kuliah%20Transfer\semangat%20TA\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Sheet1!$A$3:$A$7</c:f>
              <c:strCache>
                <c:ptCount val="5"/>
                <c:pt idx="0">
                  <c:v>2 jam</c:v>
                </c:pt>
                <c:pt idx="1">
                  <c:v>4 jam</c:v>
                </c:pt>
                <c:pt idx="2">
                  <c:v>6 jam</c:v>
                </c:pt>
                <c:pt idx="3">
                  <c:v>8 jam</c:v>
                </c:pt>
                <c:pt idx="4">
                  <c:v>24 jam</c:v>
                </c:pt>
              </c:strCache>
            </c:strRef>
          </c:xVal>
          <c:yVal>
            <c:numRef>
              <c:f>Sheet1!$C$3:$C$7</c:f>
              <c:numCache>
                <c:formatCode>0.00%</c:formatCode>
                <c:ptCount val="5"/>
                <c:pt idx="0">
                  <c:v>0.56425702811244982</c:v>
                </c:pt>
                <c:pt idx="1">
                  <c:v>0.56726907630522083</c:v>
                </c:pt>
                <c:pt idx="2">
                  <c:v>0.56927710843373491</c:v>
                </c:pt>
                <c:pt idx="3">
                  <c:v>0.48895582329317266</c:v>
                </c:pt>
                <c:pt idx="4">
                  <c:v>0.57730923694779113</c:v>
                </c:pt>
              </c:numCache>
            </c:numRef>
          </c:yVal>
          <c:smooth val="1"/>
        </c:ser>
        <c:dLbls>
          <c:dLblPos val="t"/>
          <c:showLegendKey val="0"/>
          <c:showVal val="1"/>
          <c:showCatName val="0"/>
          <c:showSerName val="0"/>
          <c:showPercent val="0"/>
          <c:showBubbleSize val="0"/>
        </c:dLbls>
        <c:axId val="355717880"/>
        <c:axId val="355718272"/>
      </c:scatterChart>
      <c:valAx>
        <c:axId val="355717880"/>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55718272"/>
        <c:crosses val="autoZero"/>
        <c:crossBetween val="midCat"/>
      </c:valAx>
      <c:valAx>
        <c:axId val="355718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557178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3431</Words>
  <Characters>19562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2019-04-26T05:45:00Z</dcterms:created>
  <dcterms:modified xsi:type="dcterms:W3CDTF">2019-05-06T05:04:00Z</dcterms:modified>
</cp:coreProperties>
</file>